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233" w:rsidRPr="009750AA" w:rsidRDefault="00BC2DC3" w:rsidP="00A32964">
      <w:pPr>
        <w:pStyle w:val="12"/>
        <w:tabs>
          <w:tab w:val="left" w:pos="1560"/>
        </w:tabs>
        <w:ind w:firstLine="0"/>
        <w:jc w:val="center"/>
        <w:rPr>
          <w:sz w:val="24"/>
          <w:szCs w:val="24"/>
        </w:rPr>
      </w:pPr>
      <w:r w:rsidRPr="009750AA">
        <w:rPr>
          <w:sz w:val="24"/>
          <w:szCs w:val="24"/>
        </w:rPr>
        <w:t>Изображение Государственного Герба Республики Казахстан</w:t>
      </w:r>
    </w:p>
    <w:p w:rsidR="00BC2DC3" w:rsidRPr="009750AA" w:rsidRDefault="00BC2DC3" w:rsidP="00A32964">
      <w:pPr>
        <w:pStyle w:val="12"/>
        <w:tabs>
          <w:tab w:val="left" w:pos="1560"/>
        </w:tabs>
        <w:ind w:firstLine="0"/>
        <w:jc w:val="center"/>
        <w:rPr>
          <w:b/>
          <w:sz w:val="24"/>
          <w:szCs w:val="24"/>
        </w:rPr>
      </w:pPr>
    </w:p>
    <w:p w:rsidR="00173D3F" w:rsidRPr="009750AA" w:rsidRDefault="00DC3638" w:rsidP="00A32964">
      <w:pPr>
        <w:pStyle w:val="12"/>
        <w:pBdr>
          <w:bottom w:val="single" w:sz="12" w:space="0" w:color="auto"/>
        </w:pBdr>
        <w:tabs>
          <w:tab w:val="left" w:pos="0"/>
        </w:tabs>
        <w:ind w:firstLine="0"/>
        <w:jc w:val="center"/>
        <w:outlineLvl w:val="0"/>
        <w:rPr>
          <w:b/>
          <w:sz w:val="24"/>
          <w:szCs w:val="24"/>
        </w:rPr>
      </w:pPr>
      <w:r w:rsidRPr="009750AA">
        <w:rPr>
          <w:b/>
          <w:sz w:val="24"/>
          <w:szCs w:val="24"/>
        </w:rPr>
        <w:t>НАЦИОНАЛЬН</w:t>
      </w:r>
      <w:r w:rsidR="00173D3F" w:rsidRPr="009750AA">
        <w:rPr>
          <w:b/>
          <w:sz w:val="24"/>
          <w:szCs w:val="24"/>
        </w:rPr>
        <w:t>ЫЙ СТАНДАРТ РЕСПУБЛИКИ КАЗАХСТАН</w:t>
      </w:r>
    </w:p>
    <w:p w:rsidR="00173D3F" w:rsidRPr="009750AA" w:rsidRDefault="00173D3F" w:rsidP="00A32964">
      <w:pPr>
        <w:pStyle w:val="12"/>
        <w:tabs>
          <w:tab w:val="left" w:pos="0"/>
        </w:tabs>
        <w:ind w:firstLine="0"/>
        <w:jc w:val="center"/>
        <w:outlineLvl w:val="0"/>
        <w:rPr>
          <w:b/>
          <w:sz w:val="24"/>
          <w:szCs w:val="24"/>
          <w:lang w:val="kk-KZ"/>
        </w:rPr>
      </w:pPr>
    </w:p>
    <w:p w:rsidR="00173D3F" w:rsidRPr="009750AA" w:rsidRDefault="00173D3F" w:rsidP="00A32964">
      <w:pPr>
        <w:pStyle w:val="12"/>
        <w:tabs>
          <w:tab w:val="left" w:pos="1560"/>
        </w:tabs>
        <w:ind w:firstLine="0"/>
        <w:jc w:val="center"/>
        <w:rPr>
          <w:b/>
          <w:sz w:val="24"/>
          <w:szCs w:val="24"/>
        </w:rPr>
      </w:pPr>
    </w:p>
    <w:p w:rsidR="00173D3F" w:rsidRPr="009750AA" w:rsidRDefault="00173D3F" w:rsidP="00A32964">
      <w:pPr>
        <w:pStyle w:val="12"/>
        <w:tabs>
          <w:tab w:val="left" w:pos="1560"/>
        </w:tabs>
        <w:ind w:firstLine="0"/>
        <w:jc w:val="center"/>
        <w:rPr>
          <w:b/>
          <w:sz w:val="24"/>
          <w:szCs w:val="24"/>
        </w:rPr>
      </w:pPr>
    </w:p>
    <w:p w:rsidR="000A0332" w:rsidRPr="009750AA" w:rsidRDefault="000A0332" w:rsidP="00A32964">
      <w:pPr>
        <w:pStyle w:val="12"/>
        <w:tabs>
          <w:tab w:val="left" w:pos="1560"/>
        </w:tabs>
        <w:ind w:firstLine="0"/>
        <w:jc w:val="center"/>
        <w:rPr>
          <w:b/>
          <w:sz w:val="24"/>
          <w:szCs w:val="24"/>
        </w:rPr>
      </w:pPr>
    </w:p>
    <w:p w:rsidR="000A0332" w:rsidRPr="009750AA" w:rsidRDefault="000A0332" w:rsidP="009F44A2">
      <w:pPr>
        <w:pStyle w:val="12"/>
        <w:tabs>
          <w:tab w:val="left" w:pos="1560"/>
        </w:tabs>
        <w:ind w:firstLine="0"/>
        <w:jc w:val="center"/>
        <w:rPr>
          <w:b/>
          <w:sz w:val="24"/>
          <w:szCs w:val="24"/>
        </w:rPr>
      </w:pPr>
    </w:p>
    <w:p w:rsidR="00173D3F" w:rsidRPr="009750AA" w:rsidRDefault="00173D3F" w:rsidP="009F44A2">
      <w:pPr>
        <w:pStyle w:val="12"/>
        <w:tabs>
          <w:tab w:val="left" w:pos="1560"/>
        </w:tabs>
        <w:ind w:firstLine="0"/>
        <w:jc w:val="center"/>
        <w:rPr>
          <w:b/>
          <w:sz w:val="24"/>
          <w:szCs w:val="24"/>
          <w:lang w:val="kk-KZ"/>
        </w:rPr>
      </w:pPr>
    </w:p>
    <w:p w:rsidR="00901A6D" w:rsidRPr="009750AA" w:rsidRDefault="00901A6D" w:rsidP="009F44A2">
      <w:pPr>
        <w:pStyle w:val="12"/>
        <w:tabs>
          <w:tab w:val="left" w:pos="1560"/>
        </w:tabs>
        <w:ind w:firstLine="0"/>
        <w:jc w:val="center"/>
        <w:rPr>
          <w:b/>
          <w:sz w:val="24"/>
          <w:szCs w:val="24"/>
          <w:lang w:val="kk-KZ"/>
        </w:rPr>
      </w:pPr>
    </w:p>
    <w:p w:rsidR="00CD0D54" w:rsidRPr="009750AA" w:rsidRDefault="00CD0D54" w:rsidP="009F44A2">
      <w:pPr>
        <w:pStyle w:val="12"/>
        <w:tabs>
          <w:tab w:val="left" w:pos="1560"/>
        </w:tabs>
        <w:ind w:firstLine="0"/>
        <w:jc w:val="center"/>
        <w:rPr>
          <w:b/>
          <w:sz w:val="24"/>
          <w:szCs w:val="24"/>
          <w:lang w:val="kk-KZ"/>
        </w:rPr>
      </w:pPr>
    </w:p>
    <w:p w:rsidR="00CD0D54" w:rsidRPr="00B109F7" w:rsidRDefault="00CD0D54" w:rsidP="009F44A2">
      <w:pPr>
        <w:pStyle w:val="12"/>
        <w:tabs>
          <w:tab w:val="left" w:pos="1560"/>
        </w:tabs>
        <w:ind w:firstLine="0"/>
        <w:jc w:val="center"/>
        <w:rPr>
          <w:b/>
          <w:sz w:val="24"/>
          <w:szCs w:val="24"/>
        </w:rPr>
      </w:pPr>
    </w:p>
    <w:p w:rsidR="00B109F7" w:rsidRPr="00A84954" w:rsidRDefault="00B109F7" w:rsidP="009F44A2">
      <w:pPr>
        <w:pStyle w:val="12"/>
        <w:tabs>
          <w:tab w:val="left" w:pos="1560"/>
        </w:tabs>
        <w:ind w:firstLine="0"/>
        <w:jc w:val="center"/>
        <w:rPr>
          <w:b/>
          <w:sz w:val="24"/>
          <w:szCs w:val="24"/>
        </w:rPr>
      </w:pPr>
    </w:p>
    <w:p w:rsidR="00B109F7" w:rsidRPr="00A84954" w:rsidRDefault="00B109F7" w:rsidP="009F44A2">
      <w:pPr>
        <w:pStyle w:val="12"/>
        <w:tabs>
          <w:tab w:val="left" w:pos="1560"/>
        </w:tabs>
        <w:ind w:firstLine="0"/>
        <w:jc w:val="center"/>
        <w:rPr>
          <w:b/>
          <w:sz w:val="24"/>
          <w:szCs w:val="24"/>
        </w:rPr>
      </w:pPr>
    </w:p>
    <w:p w:rsidR="00B109F7" w:rsidRPr="00A84954" w:rsidRDefault="00B109F7" w:rsidP="009F44A2">
      <w:pPr>
        <w:pStyle w:val="12"/>
        <w:tabs>
          <w:tab w:val="left" w:pos="1560"/>
        </w:tabs>
        <w:ind w:firstLine="0"/>
        <w:jc w:val="center"/>
        <w:rPr>
          <w:b/>
          <w:sz w:val="24"/>
          <w:szCs w:val="24"/>
        </w:rPr>
      </w:pPr>
    </w:p>
    <w:p w:rsidR="00B109F7" w:rsidRPr="00A84954" w:rsidRDefault="00B109F7" w:rsidP="009F44A2">
      <w:pPr>
        <w:pStyle w:val="12"/>
        <w:tabs>
          <w:tab w:val="left" w:pos="1560"/>
        </w:tabs>
        <w:ind w:firstLine="0"/>
        <w:jc w:val="center"/>
        <w:rPr>
          <w:b/>
          <w:sz w:val="24"/>
          <w:szCs w:val="24"/>
        </w:rPr>
      </w:pPr>
    </w:p>
    <w:p w:rsidR="00B109F7" w:rsidRPr="00A84954" w:rsidRDefault="00B109F7" w:rsidP="009F44A2">
      <w:pPr>
        <w:pStyle w:val="12"/>
        <w:tabs>
          <w:tab w:val="left" w:pos="1560"/>
        </w:tabs>
        <w:ind w:firstLine="0"/>
        <w:jc w:val="center"/>
        <w:rPr>
          <w:b/>
          <w:sz w:val="24"/>
          <w:szCs w:val="24"/>
        </w:rPr>
      </w:pPr>
    </w:p>
    <w:p w:rsidR="0036516D" w:rsidRPr="009750AA" w:rsidRDefault="0057502E" w:rsidP="009628BF">
      <w:pPr>
        <w:ind w:firstLine="0"/>
        <w:jc w:val="center"/>
        <w:rPr>
          <w:rFonts w:ascii="Times New Roman" w:hAnsi="Times New Roman" w:cs="Times New Roman"/>
          <w:b/>
          <w:sz w:val="24"/>
          <w:szCs w:val="24"/>
        </w:rPr>
      </w:pPr>
      <w:r w:rsidRPr="009750AA">
        <w:rPr>
          <w:rFonts w:ascii="Times New Roman" w:hAnsi="Times New Roman" w:cs="Times New Roman"/>
          <w:b/>
          <w:sz w:val="24"/>
          <w:szCs w:val="24"/>
        </w:rPr>
        <w:t xml:space="preserve">Снабжение в строительстве </w:t>
      </w:r>
    </w:p>
    <w:p w:rsidR="00BC3233" w:rsidRPr="009750AA" w:rsidRDefault="00BC3233" w:rsidP="009628BF">
      <w:pPr>
        <w:ind w:firstLine="0"/>
        <w:jc w:val="center"/>
        <w:rPr>
          <w:rFonts w:ascii="Times New Roman" w:hAnsi="Times New Roman" w:cs="Times New Roman"/>
          <w:b/>
          <w:sz w:val="24"/>
          <w:szCs w:val="24"/>
        </w:rPr>
      </w:pPr>
    </w:p>
    <w:p w:rsidR="00BC3233" w:rsidRPr="009750AA" w:rsidRDefault="0057502E" w:rsidP="009F44A2">
      <w:pPr>
        <w:ind w:firstLine="0"/>
        <w:jc w:val="center"/>
        <w:rPr>
          <w:rFonts w:ascii="Times New Roman" w:hAnsi="Times New Roman" w:cs="Times New Roman"/>
          <w:b/>
          <w:sz w:val="24"/>
          <w:szCs w:val="24"/>
        </w:rPr>
      </w:pPr>
      <w:r w:rsidRPr="009750AA">
        <w:rPr>
          <w:rFonts w:ascii="Times New Roman" w:hAnsi="Times New Roman" w:cs="Times New Roman"/>
          <w:b/>
          <w:sz w:val="24"/>
          <w:szCs w:val="24"/>
        </w:rPr>
        <w:t>РУКОВОДСТВО ПО СТРАТЕГИИ И ТАКТИКЕ</w:t>
      </w:r>
    </w:p>
    <w:p w:rsidR="006A0B40" w:rsidRPr="009750AA" w:rsidRDefault="006A0B40" w:rsidP="009F44A2">
      <w:pPr>
        <w:ind w:firstLine="0"/>
        <w:jc w:val="center"/>
        <w:rPr>
          <w:rFonts w:ascii="Times New Roman" w:hAnsi="Times New Roman" w:cs="Times New Roman"/>
          <w:b/>
          <w:sz w:val="24"/>
          <w:szCs w:val="24"/>
        </w:rPr>
      </w:pPr>
    </w:p>
    <w:p w:rsidR="00EE7714" w:rsidRPr="00D3009E" w:rsidRDefault="00EE7714" w:rsidP="009F44A2">
      <w:pPr>
        <w:ind w:firstLine="0"/>
        <w:jc w:val="center"/>
        <w:rPr>
          <w:rFonts w:ascii="Times New Roman" w:hAnsi="Times New Roman" w:cs="Times New Roman"/>
          <w:spacing w:val="20"/>
          <w:sz w:val="24"/>
          <w:szCs w:val="24"/>
          <w:lang w:val="en-US"/>
        </w:rPr>
      </w:pPr>
      <w:proofErr w:type="gramStart"/>
      <w:r w:rsidRPr="009750AA">
        <w:rPr>
          <w:rFonts w:ascii="Times New Roman" w:hAnsi="Times New Roman" w:cs="Times New Roman"/>
          <w:b/>
          <w:sz w:val="24"/>
          <w:szCs w:val="24"/>
        </w:rPr>
        <w:t>СТ</w:t>
      </w:r>
      <w:proofErr w:type="gramEnd"/>
      <w:r w:rsidRPr="00D3009E">
        <w:rPr>
          <w:rFonts w:ascii="Times New Roman" w:hAnsi="Times New Roman" w:cs="Times New Roman"/>
          <w:b/>
          <w:sz w:val="24"/>
          <w:szCs w:val="24"/>
          <w:lang w:val="en-US"/>
        </w:rPr>
        <w:t xml:space="preserve"> </w:t>
      </w:r>
      <w:r w:rsidRPr="009750AA">
        <w:rPr>
          <w:rFonts w:ascii="Times New Roman" w:hAnsi="Times New Roman" w:cs="Times New Roman"/>
          <w:b/>
          <w:sz w:val="24"/>
          <w:szCs w:val="24"/>
        </w:rPr>
        <w:t>РК</w:t>
      </w:r>
      <w:r w:rsidRPr="00D3009E">
        <w:rPr>
          <w:rFonts w:ascii="Times New Roman" w:hAnsi="Times New Roman" w:cs="Times New Roman"/>
          <w:b/>
          <w:sz w:val="24"/>
          <w:szCs w:val="24"/>
          <w:lang w:val="en-US"/>
        </w:rPr>
        <w:t xml:space="preserve"> </w:t>
      </w:r>
      <w:r w:rsidR="0041323F" w:rsidRPr="009750AA">
        <w:rPr>
          <w:rFonts w:ascii="Times New Roman" w:hAnsi="Times New Roman" w:cs="Times New Roman"/>
          <w:b/>
          <w:sz w:val="24"/>
          <w:szCs w:val="24"/>
          <w:lang w:val="en-US"/>
        </w:rPr>
        <w:t>I</w:t>
      </w:r>
      <w:r w:rsidR="0058302F" w:rsidRPr="009750AA">
        <w:rPr>
          <w:rFonts w:ascii="Times New Roman" w:hAnsi="Times New Roman" w:cs="Times New Roman"/>
          <w:b/>
          <w:sz w:val="24"/>
          <w:szCs w:val="24"/>
          <w:lang w:val="en-US"/>
        </w:rPr>
        <w:t>SO</w:t>
      </w:r>
      <w:r w:rsidRPr="00D3009E">
        <w:rPr>
          <w:rFonts w:ascii="Times New Roman" w:hAnsi="Times New Roman" w:cs="Times New Roman"/>
          <w:b/>
          <w:sz w:val="24"/>
          <w:szCs w:val="24"/>
          <w:lang w:val="en-US"/>
        </w:rPr>
        <w:t xml:space="preserve"> </w:t>
      </w:r>
      <w:r w:rsidR="0057502E" w:rsidRPr="00D3009E">
        <w:rPr>
          <w:rFonts w:ascii="Times New Roman" w:hAnsi="Times New Roman" w:cs="Times New Roman"/>
          <w:b/>
          <w:sz w:val="24"/>
          <w:szCs w:val="24"/>
          <w:lang w:val="en-US"/>
        </w:rPr>
        <w:t>22058</w:t>
      </w:r>
    </w:p>
    <w:p w:rsidR="00EE7714" w:rsidRPr="00D3009E" w:rsidRDefault="00EE7714" w:rsidP="009F44A2">
      <w:pPr>
        <w:widowControl/>
        <w:ind w:firstLine="0"/>
        <w:jc w:val="center"/>
        <w:rPr>
          <w:rFonts w:ascii="Times New Roman" w:hAnsi="Times New Roman" w:cs="Times New Roman"/>
          <w:b/>
          <w:bCs/>
          <w:sz w:val="24"/>
          <w:szCs w:val="24"/>
          <w:lang w:val="en-US" w:eastAsia="en-US"/>
        </w:rPr>
      </w:pPr>
    </w:p>
    <w:p w:rsidR="00EB1E15" w:rsidRPr="00D3009E" w:rsidRDefault="00EB1E15" w:rsidP="009F44A2">
      <w:pPr>
        <w:widowControl/>
        <w:ind w:firstLine="0"/>
        <w:jc w:val="center"/>
        <w:rPr>
          <w:rFonts w:ascii="Times New Roman" w:hAnsi="Times New Roman" w:cs="Times New Roman"/>
          <w:b/>
          <w:bCs/>
          <w:sz w:val="24"/>
          <w:szCs w:val="24"/>
          <w:lang w:val="en-US" w:eastAsia="en-US"/>
        </w:rPr>
      </w:pPr>
    </w:p>
    <w:p w:rsidR="0057502E" w:rsidRPr="00A84954" w:rsidRDefault="00EE7714" w:rsidP="0057502E">
      <w:pPr>
        <w:widowControl/>
        <w:ind w:firstLine="0"/>
        <w:jc w:val="center"/>
        <w:rPr>
          <w:rFonts w:ascii="Times New Roman" w:hAnsi="Times New Roman" w:cs="Times New Roman"/>
          <w:i/>
          <w:sz w:val="24"/>
          <w:szCs w:val="24"/>
          <w:lang w:val="en-US"/>
        </w:rPr>
      </w:pPr>
      <w:proofErr w:type="gramStart"/>
      <w:r w:rsidRPr="00A84954">
        <w:rPr>
          <w:rFonts w:ascii="Times New Roman" w:hAnsi="Times New Roman" w:cs="Times New Roman"/>
          <w:i/>
          <w:sz w:val="24"/>
          <w:szCs w:val="24"/>
          <w:lang w:val="en-US"/>
        </w:rPr>
        <w:t>(</w:t>
      </w:r>
      <w:r w:rsidR="0058302F" w:rsidRPr="009750AA">
        <w:rPr>
          <w:rFonts w:ascii="Times New Roman" w:hAnsi="Times New Roman" w:cs="Times New Roman"/>
          <w:i/>
          <w:sz w:val="24"/>
          <w:szCs w:val="24"/>
          <w:lang w:val="en-US"/>
        </w:rPr>
        <w:t>ISO</w:t>
      </w:r>
      <w:r w:rsidR="004E115C" w:rsidRPr="00A84954">
        <w:rPr>
          <w:rFonts w:ascii="Times New Roman" w:hAnsi="Times New Roman" w:cs="Times New Roman"/>
          <w:i/>
          <w:sz w:val="24"/>
          <w:szCs w:val="24"/>
          <w:lang w:val="en-US"/>
        </w:rPr>
        <w:t xml:space="preserve"> </w:t>
      </w:r>
      <w:r w:rsidR="0057502E" w:rsidRPr="00A84954">
        <w:rPr>
          <w:rFonts w:ascii="Times New Roman" w:hAnsi="Times New Roman" w:cs="Times New Roman"/>
          <w:i/>
          <w:sz w:val="24"/>
          <w:szCs w:val="24"/>
          <w:lang w:val="en-US"/>
        </w:rPr>
        <w:t>22058</w:t>
      </w:r>
      <w:r w:rsidR="004E115C" w:rsidRPr="00A84954">
        <w:rPr>
          <w:rFonts w:ascii="Times New Roman" w:hAnsi="Times New Roman" w:cs="Times New Roman"/>
          <w:i/>
          <w:sz w:val="24"/>
          <w:szCs w:val="24"/>
          <w:lang w:val="en-US"/>
        </w:rPr>
        <w:t>:</w:t>
      </w:r>
      <w:r w:rsidR="0058302F" w:rsidRPr="00A84954">
        <w:rPr>
          <w:rFonts w:ascii="Times New Roman" w:hAnsi="Times New Roman" w:cs="Times New Roman"/>
          <w:i/>
          <w:sz w:val="24"/>
          <w:szCs w:val="24"/>
          <w:lang w:val="en-US"/>
        </w:rPr>
        <w:t>20</w:t>
      </w:r>
      <w:r w:rsidR="0057502E" w:rsidRPr="00A84954">
        <w:rPr>
          <w:rFonts w:ascii="Times New Roman" w:hAnsi="Times New Roman" w:cs="Times New Roman"/>
          <w:i/>
          <w:sz w:val="24"/>
          <w:szCs w:val="24"/>
          <w:lang w:val="en-US"/>
        </w:rPr>
        <w:t>22</w:t>
      </w:r>
      <w:r w:rsidR="0041323F" w:rsidRPr="00A84954">
        <w:rPr>
          <w:rFonts w:ascii="Times New Roman" w:hAnsi="Times New Roman" w:cs="Times New Roman"/>
          <w:i/>
          <w:sz w:val="24"/>
          <w:szCs w:val="24"/>
          <w:lang w:val="en-US"/>
        </w:rPr>
        <w:t xml:space="preserve"> </w:t>
      </w:r>
      <w:r w:rsidR="00EF142F" w:rsidRPr="00A84954">
        <w:rPr>
          <w:rFonts w:ascii="Times New Roman" w:hAnsi="Times New Roman" w:cs="Times New Roman"/>
          <w:i/>
          <w:sz w:val="24"/>
          <w:szCs w:val="24"/>
          <w:lang w:val="en-US"/>
        </w:rPr>
        <w:t>(</w:t>
      </w:r>
      <w:r w:rsidR="00EF142F" w:rsidRPr="009750AA">
        <w:rPr>
          <w:rFonts w:ascii="Times New Roman" w:hAnsi="Times New Roman" w:cs="Times New Roman"/>
          <w:i/>
          <w:sz w:val="24"/>
          <w:szCs w:val="24"/>
        </w:rPr>
        <w:t>Е</w:t>
      </w:r>
      <w:r w:rsidR="00EF142F" w:rsidRPr="00A84954">
        <w:rPr>
          <w:rFonts w:ascii="Times New Roman" w:hAnsi="Times New Roman" w:cs="Times New Roman"/>
          <w:i/>
          <w:sz w:val="24"/>
          <w:szCs w:val="24"/>
          <w:lang w:val="en-US"/>
        </w:rPr>
        <w:t xml:space="preserve">) </w:t>
      </w:r>
      <w:r w:rsidR="0057502E" w:rsidRPr="00A84954">
        <w:rPr>
          <w:rFonts w:ascii="Times New Roman" w:hAnsi="Times New Roman" w:cs="Times New Roman"/>
          <w:i/>
          <w:sz w:val="24"/>
          <w:szCs w:val="24"/>
          <w:lang w:val="en-US"/>
        </w:rPr>
        <w:t>«</w:t>
      </w:r>
      <w:r w:rsidR="009E7985" w:rsidRPr="00A84954">
        <w:rPr>
          <w:i/>
          <w:lang w:val="en-US"/>
        </w:rPr>
        <w:t xml:space="preserve"> </w:t>
      </w:r>
      <w:r w:rsidR="0057502E" w:rsidRPr="009750AA">
        <w:rPr>
          <w:rFonts w:ascii="Times New Roman" w:hAnsi="Times New Roman" w:cs="Times New Roman"/>
          <w:i/>
          <w:sz w:val="24"/>
          <w:szCs w:val="24"/>
          <w:lang w:val="en-US"/>
        </w:rPr>
        <w:t>Construction</w:t>
      </w:r>
      <w:r w:rsidR="0057502E" w:rsidRPr="00A84954">
        <w:rPr>
          <w:rFonts w:ascii="Times New Roman" w:hAnsi="Times New Roman" w:cs="Times New Roman"/>
          <w:i/>
          <w:sz w:val="24"/>
          <w:szCs w:val="24"/>
          <w:lang w:val="en-US"/>
        </w:rPr>
        <w:t xml:space="preserve"> </w:t>
      </w:r>
      <w:r w:rsidR="0057502E" w:rsidRPr="009750AA">
        <w:rPr>
          <w:rFonts w:ascii="Times New Roman" w:hAnsi="Times New Roman" w:cs="Times New Roman"/>
          <w:i/>
          <w:sz w:val="24"/>
          <w:szCs w:val="24"/>
          <w:lang w:val="en-US"/>
        </w:rPr>
        <w:t>procurement</w:t>
      </w:r>
      <w:r w:rsidR="000A0D98" w:rsidRPr="00A84954">
        <w:rPr>
          <w:rFonts w:ascii="Times New Roman" w:hAnsi="Times New Roman" w:cs="Times New Roman"/>
          <w:i/>
          <w:sz w:val="24"/>
          <w:szCs w:val="24"/>
          <w:lang w:val="en-US"/>
        </w:rPr>
        <w:t>.</w:t>
      </w:r>
      <w:proofErr w:type="gramEnd"/>
    </w:p>
    <w:p w:rsidR="009E7985" w:rsidRPr="009750AA" w:rsidRDefault="0057502E" w:rsidP="0057502E">
      <w:pPr>
        <w:widowControl/>
        <w:ind w:firstLine="0"/>
        <w:jc w:val="center"/>
        <w:rPr>
          <w:rFonts w:ascii="Times New Roman" w:hAnsi="Times New Roman" w:cs="Times New Roman"/>
          <w:i/>
          <w:sz w:val="24"/>
          <w:szCs w:val="24"/>
          <w:lang w:val="en-US"/>
        </w:rPr>
      </w:pPr>
      <w:r w:rsidRPr="009750AA">
        <w:rPr>
          <w:rFonts w:ascii="Times New Roman" w:hAnsi="Times New Roman" w:cs="Times New Roman"/>
          <w:i/>
          <w:sz w:val="24"/>
          <w:szCs w:val="24"/>
          <w:lang w:val="en-US"/>
        </w:rPr>
        <w:t>Guidance</w:t>
      </w:r>
      <w:r w:rsidRPr="00B109F7">
        <w:rPr>
          <w:rFonts w:ascii="Times New Roman" w:hAnsi="Times New Roman" w:cs="Times New Roman"/>
          <w:i/>
          <w:sz w:val="24"/>
          <w:szCs w:val="24"/>
          <w:lang w:val="en-US"/>
        </w:rPr>
        <w:t xml:space="preserve"> </w:t>
      </w:r>
      <w:r w:rsidRPr="009750AA">
        <w:rPr>
          <w:rFonts w:ascii="Times New Roman" w:hAnsi="Times New Roman" w:cs="Times New Roman"/>
          <w:i/>
          <w:sz w:val="24"/>
          <w:szCs w:val="24"/>
          <w:lang w:val="en-US"/>
        </w:rPr>
        <w:t>on</w:t>
      </w:r>
      <w:r w:rsidRPr="00B109F7">
        <w:rPr>
          <w:rFonts w:ascii="Times New Roman" w:hAnsi="Times New Roman" w:cs="Times New Roman"/>
          <w:i/>
          <w:sz w:val="24"/>
          <w:szCs w:val="24"/>
          <w:lang w:val="en-US"/>
        </w:rPr>
        <w:t xml:space="preserve"> </w:t>
      </w:r>
      <w:r w:rsidRPr="009750AA">
        <w:rPr>
          <w:rFonts w:ascii="Times New Roman" w:hAnsi="Times New Roman" w:cs="Times New Roman"/>
          <w:i/>
          <w:sz w:val="24"/>
          <w:szCs w:val="24"/>
          <w:lang w:val="en-US"/>
        </w:rPr>
        <w:t>strategy</w:t>
      </w:r>
      <w:r w:rsidRPr="00B109F7">
        <w:rPr>
          <w:rFonts w:ascii="Times New Roman" w:hAnsi="Times New Roman" w:cs="Times New Roman"/>
          <w:i/>
          <w:sz w:val="24"/>
          <w:szCs w:val="24"/>
          <w:lang w:val="en-US"/>
        </w:rPr>
        <w:t xml:space="preserve"> </w:t>
      </w:r>
      <w:r w:rsidRPr="009750AA">
        <w:rPr>
          <w:rFonts w:ascii="Times New Roman" w:hAnsi="Times New Roman" w:cs="Times New Roman"/>
          <w:i/>
          <w:sz w:val="24"/>
          <w:szCs w:val="24"/>
          <w:lang w:val="en-US"/>
        </w:rPr>
        <w:t>and</w:t>
      </w:r>
      <w:r w:rsidRPr="00B109F7">
        <w:rPr>
          <w:rFonts w:ascii="Times New Roman" w:hAnsi="Times New Roman" w:cs="Times New Roman"/>
          <w:i/>
          <w:sz w:val="24"/>
          <w:szCs w:val="24"/>
          <w:lang w:val="en-US"/>
        </w:rPr>
        <w:t xml:space="preserve"> </w:t>
      </w:r>
      <w:r w:rsidRPr="009750AA">
        <w:rPr>
          <w:rFonts w:ascii="Times New Roman" w:hAnsi="Times New Roman" w:cs="Times New Roman"/>
          <w:i/>
          <w:sz w:val="24"/>
          <w:szCs w:val="24"/>
          <w:lang w:val="en-US"/>
        </w:rPr>
        <w:t>tactics</w:t>
      </w:r>
      <w:r w:rsidR="009E7985" w:rsidRPr="009750AA">
        <w:rPr>
          <w:rFonts w:ascii="Times New Roman" w:hAnsi="Times New Roman" w:cs="Times New Roman"/>
          <w:i/>
          <w:sz w:val="24"/>
          <w:szCs w:val="24"/>
          <w:lang w:val="en-US"/>
        </w:rPr>
        <w:t>», IDT)</w:t>
      </w:r>
    </w:p>
    <w:p w:rsidR="009E7985" w:rsidRPr="009750AA" w:rsidRDefault="009E7985" w:rsidP="009E7985">
      <w:pPr>
        <w:ind w:firstLine="0"/>
        <w:jc w:val="center"/>
        <w:rPr>
          <w:rFonts w:ascii="Times New Roman" w:hAnsi="Times New Roman" w:cs="Times New Roman"/>
          <w:b/>
          <w:bCs/>
          <w:sz w:val="24"/>
          <w:szCs w:val="24"/>
          <w:lang w:val="kk-KZ"/>
        </w:rPr>
      </w:pPr>
    </w:p>
    <w:p w:rsidR="009E7985" w:rsidRPr="009750AA" w:rsidRDefault="009E7985" w:rsidP="009E7985">
      <w:pPr>
        <w:ind w:firstLine="0"/>
        <w:jc w:val="center"/>
        <w:rPr>
          <w:rFonts w:ascii="Times New Roman" w:hAnsi="Times New Roman" w:cs="Times New Roman"/>
          <w:b/>
          <w:bCs/>
          <w:sz w:val="24"/>
          <w:szCs w:val="24"/>
          <w:lang w:val="kk-KZ"/>
        </w:rPr>
      </w:pPr>
    </w:p>
    <w:p w:rsidR="009E7985" w:rsidRPr="009750AA" w:rsidRDefault="009E7985" w:rsidP="009E7985">
      <w:pPr>
        <w:widowControl/>
        <w:ind w:firstLine="0"/>
        <w:jc w:val="center"/>
        <w:rPr>
          <w:rFonts w:ascii="Times New Roman" w:hAnsi="Times New Roman" w:cs="Times New Roman"/>
          <w:i/>
          <w:sz w:val="24"/>
          <w:szCs w:val="24"/>
          <w:lang w:val="en-US"/>
        </w:rPr>
      </w:pPr>
    </w:p>
    <w:p w:rsidR="00EB1E15" w:rsidRPr="009750AA" w:rsidRDefault="00EB1E15" w:rsidP="009E7985">
      <w:pPr>
        <w:ind w:firstLine="0"/>
        <w:rPr>
          <w:rFonts w:ascii="Times New Roman" w:hAnsi="Times New Roman" w:cs="Times New Roman"/>
          <w:b/>
          <w:bCs/>
          <w:sz w:val="24"/>
          <w:szCs w:val="24"/>
          <w:lang w:val="kk-KZ"/>
        </w:rPr>
      </w:pPr>
    </w:p>
    <w:p w:rsidR="00EB1E15" w:rsidRPr="009750AA" w:rsidRDefault="00EB1E15" w:rsidP="009F44A2">
      <w:pPr>
        <w:ind w:firstLine="0"/>
        <w:jc w:val="center"/>
        <w:rPr>
          <w:rFonts w:ascii="Times New Roman" w:hAnsi="Times New Roman" w:cs="Times New Roman"/>
          <w:b/>
          <w:bCs/>
          <w:sz w:val="24"/>
          <w:szCs w:val="24"/>
          <w:lang w:val="kk-KZ"/>
        </w:rPr>
      </w:pPr>
    </w:p>
    <w:p w:rsidR="008774B5" w:rsidRPr="009750AA" w:rsidRDefault="008774B5" w:rsidP="009F44A2">
      <w:pPr>
        <w:ind w:firstLine="0"/>
        <w:jc w:val="center"/>
        <w:rPr>
          <w:rFonts w:ascii="Times New Roman" w:hAnsi="Times New Roman" w:cs="Times New Roman"/>
          <w:b/>
          <w:bCs/>
          <w:sz w:val="24"/>
          <w:szCs w:val="24"/>
          <w:lang w:val="kk-KZ"/>
        </w:rPr>
      </w:pPr>
    </w:p>
    <w:p w:rsidR="0057502E" w:rsidRPr="009750AA" w:rsidRDefault="0057502E" w:rsidP="009F44A2">
      <w:pPr>
        <w:ind w:firstLine="0"/>
        <w:jc w:val="center"/>
        <w:rPr>
          <w:rFonts w:ascii="Times New Roman" w:hAnsi="Times New Roman" w:cs="Times New Roman"/>
          <w:b/>
          <w:bCs/>
          <w:sz w:val="24"/>
          <w:szCs w:val="24"/>
          <w:lang w:val="kk-KZ"/>
        </w:rPr>
      </w:pPr>
    </w:p>
    <w:p w:rsidR="0057502E" w:rsidRPr="009750AA" w:rsidRDefault="0057502E" w:rsidP="009F44A2">
      <w:pPr>
        <w:ind w:firstLine="0"/>
        <w:jc w:val="center"/>
        <w:rPr>
          <w:rFonts w:ascii="Times New Roman" w:hAnsi="Times New Roman" w:cs="Times New Roman"/>
          <w:b/>
          <w:bCs/>
          <w:sz w:val="24"/>
          <w:szCs w:val="24"/>
          <w:lang w:val="kk-KZ"/>
        </w:rPr>
      </w:pPr>
    </w:p>
    <w:p w:rsidR="008774B5" w:rsidRPr="00B109F7" w:rsidRDefault="008774B5" w:rsidP="009F44A2">
      <w:pPr>
        <w:ind w:firstLine="0"/>
        <w:jc w:val="center"/>
        <w:rPr>
          <w:rFonts w:ascii="Times New Roman" w:hAnsi="Times New Roman" w:cs="Times New Roman"/>
          <w:b/>
          <w:bCs/>
          <w:sz w:val="24"/>
          <w:szCs w:val="24"/>
          <w:lang w:val="en-US"/>
        </w:rPr>
      </w:pPr>
    </w:p>
    <w:p w:rsidR="008774B5" w:rsidRPr="009750AA" w:rsidRDefault="00BC2DC3" w:rsidP="009F44A2">
      <w:pPr>
        <w:ind w:firstLine="0"/>
        <w:jc w:val="center"/>
        <w:rPr>
          <w:rFonts w:ascii="Times New Roman" w:hAnsi="Times New Roman" w:cs="Times New Roman"/>
          <w:bCs/>
          <w:i/>
          <w:sz w:val="24"/>
          <w:szCs w:val="24"/>
          <w:lang w:val="kk-KZ"/>
        </w:rPr>
      </w:pPr>
      <w:r w:rsidRPr="009750AA">
        <w:rPr>
          <w:rFonts w:ascii="Times New Roman" w:hAnsi="Times New Roman" w:cs="Times New Roman"/>
          <w:bCs/>
          <w:i/>
          <w:sz w:val="24"/>
          <w:szCs w:val="24"/>
          <w:lang w:val="kk-KZ"/>
        </w:rPr>
        <w:t xml:space="preserve">Настоящий проект стандарта не подлежит применению </w:t>
      </w:r>
    </w:p>
    <w:p w:rsidR="00BC2DC3" w:rsidRPr="009750AA" w:rsidRDefault="00BC2DC3" w:rsidP="009F44A2">
      <w:pPr>
        <w:ind w:firstLine="0"/>
        <w:jc w:val="center"/>
        <w:rPr>
          <w:rFonts w:ascii="Times New Roman" w:hAnsi="Times New Roman" w:cs="Times New Roman"/>
          <w:bCs/>
          <w:i/>
          <w:sz w:val="24"/>
          <w:szCs w:val="24"/>
          <w:lang w:val="kk-KZ"/>
        </w:rPr>
      </w:pPr>
      <w:r w:rsidRPr="009750AA">
        <w:rPr>
          <w:rFonts w:ascii="Times New Roman" w:hAnsi="Times New Roman" w:cs="Times New Roman"/>
          <w:bCs/>
          <w:i/>
          <w:sz w:val="24"/>
          <w:szCs w:val="24"/>
          <w:lang w:val="kk-KZ"/>
        </w:rPr>
        <w:t>до его утверждения</w:t>
      </w:r>
    </w:p>
    <w:p w:rsidR="008774B5" w:rsidRPr="00A84954" w:rsidRDefault="008774B5" w:rsidP="009F44A2">
      <w:pPr>
        <w:ind w:firstLine="0"/>
        <w:jc w:val="center"/>
        <w:rPr>
          <w:rFonts w:ascii="Times New Roman" w:hAnsi="Times New Roman" w:cs="Times New Roman"/>
          <w:b/>
          <w:bCs/>
          <w:sz w:val="24"/>
          <w:szCs w:val="24"/>
        </w:rPr>
      </w:pPr>
    </w:p>
    <w:p w:rsidR="008774B5" w:rsidRPr="009750AA" w:rsidRDefault="008774B5" w:rsidP="009F44A2">
      <w:pPr>
        <w:ind w:firstLine="0"/>
        <w:jc w:val="center"/>
        <w:rPr>
          <w:rFonts w:ascii="Times New Roman" w:hAnsi="Times New Roman" w:cs="Times New Roman"/>
          <w:b/>
          <w:bCs/>
          <w:sz w:val="24"/>
          <w:szCs w:val="24"/>
          <w:lang w:val="kk-KZ"/>
        </w:rPr>
      </w:pPr>
    </w:p>
    <w:p w:rsidR="0057502E" w:rsidRPr="00A84954" w:rsidRDefault="0057502E" w:rsidP="008774B5">
      <w:pPr>
        <w:ind w:firstLine="0"/>
        <w:jc w:val="center"/>
        <w:rPr>
          <w:rFonts w:ascii="Times New Roman" w:hAnsi="Times New Roman" w:cs="Times New Roman"/>
          <w:b/>
          <w:bCs/>
          <w:sz w:val="24"/>
          <w:szCs w:val="24"/>
        </w:rPr>
      </w:pPr>
    </w:p>
    <w:p w:rsidR="00CD0D54" w:rsidRPr="009750AA" w:rsidRDefault="00CD0D54" w:rsidP="008774B5">
      <w:pPr>
        <w:tabs>
          <w:tab w:val="left" w:pos="4820"/>
        </w:tabs>
        <w:ind w:firstLine="0"/>
        <w:rPr>
          <w:rFonts w:ascii="Times New Roman" w:hAnsi="Times New Roman" w:cs="Times New Roman"/>
          <w:b/>
          <w:bCs/>
          <w:sz w:val="24"/>
          <w:szCs w:val="24"/>
          <w:lang w:val="kk-KZ"/>
        </w:rPr>
      </w:pPr>
    </w:p>
    <w:p w:rsidR="0057502E" w:rsidRPr="009750AA" w:rsidRDefault="0057502E" w:rsidP="008774B5">
      <w:pPr>
        <w:tabs>
          <w:tab w:val="left" w:pos="4820"/>
        </w:tabs>
        <w:ind w:firstLine="0"/>
        <w:rPr>
          <w:rFonts w:ascii="Times New Roman" w:hAnsi="Times New Roman" w:cs="Times New Roman"/>
          <w:b/>
          <w:bCs/>
          <w:sz w:val="24"/>
          <w:szCs w:val="24"/>
          <w:lang w:val="kk-KZ"/>
        </w:rPr>
      </w:pPr>
    </w:p>
    <w:p w:rsidR="00E03E4D" w:rsidRPr="009750AA" w:rsidRDefault="00E03E4D" w:rsidP="008774B5">
      <w:pPr>
        <w:tabs>
          <w:tab w:val="left" w:pos="4820"/>
        </w:tabs>
        <w:ind w:firstLine="0"/>
        <w:jc w:val="center"/>
        <w:rPr>
          <w:rFonts w:ascii="Times New Roman" w:hAnsi="Times New Roman" w:cs="Times New Roman"/>
          <w:b/>
          <w:bCs/>
          <w:sz w:val="24"/>
          <w:szCs w:val="24"/>
        </w:rPr>
      </w:pPr>
      <w:r w:rsidRPr="009750AA">
        <w:rPr>
          <w:rFonts w:ascii="Times New Roman" w:hAnsi="Times New Roman" w:cs="Times New Roman"/>
          <w:b/>
          <w:bCs/>
          <w:sz w:val="24"/>
          <w:szCs w:val="24"/>
        </w:rPr>
        <w:t>Комитет технического регулирования и метрологии</w:t>
      </w:r>
    </w:p>
    <w:p w:rsidR="00E03E4D" w:rsidRPr="009750AA" w:rsidRDefault="00E03E4D" w:rsidP="008774B5">
      <w:pPr>
        <w:tabs>
          <w:tab w:val="left" w:pos="4820"/>
        </w:tabs>
        <w:ind w:firstLine="0"/>
        <w:jc w:val="center"/>
        <w:rPr>
          <w:rFonts w:ascii="Times New Roman" w:hAnsi="Times New Roman" w:cs="Times New Roman"/>
          <w:b/>
          <w:bCs/>
          <w:sz w:val="24"/>
          <w:szCs w:val="24"/>
        </w:rPr>
      </w:pPr>
      <w:r w:rsidRPr="009750AA">
        <w:rPr>
          <w:rFonts w:ascii="Times New Roman" w:hAnsi="Times New Roman" w:cs="Times New Roman"/>
          <w:b/>
          <w:bCs/>
          <w:sz w:val="24"/>
          <w:szCs w:val="24"/>
        </w:rPr>
        <w:t>Министерства торговли и интеграции Республики Казахстан</w:t>
      </w:r>
    </w:p>
    <w:p w:rsidR="00E03E4D" w:rsidRPr="009750AA" w:rsidRDefault="00267BED" w:rsidP="008774B5">
      <w:pPr>
        <w:ind w:firstLine="0"/>
        <w:jc w:val="center"/>
        <w:rPr>
          <w:rFonts w:ascii="Times New Roman" w:hAnsi="Times New Roman" w:cs="Times New Roman"/>
          <w:b/>
          <w:bCs/>
          <w:sz w:val="24"/>
          <w:szCs w:val="24"/>
        </w:rPr>
      </w:pPr>
      <w:r>
        <w:rPr>
          <w:rFonts w:ascii="Times New Roman" w:hAnsi="Times New Roman" w:cs="Times New Roman"/>
          <w:b/>
          <w:bCs/>
          <w:sz w:val="24"/>
          <w:szCs w:val="24"/>
        </w:rPr>
        <w:t>(Госстандарт)</w:t>
      </w:r>
    </w:p>
    <w:p w:rsidR="00267BED" w:rsidRPr="009750AA" w:rsidRDefault="00267BED" w:rsidP="008774B5">
      <w:pPr>
        <w:ind w:firstLine="0"/>
        <w:jc w:val="center"/>
        <w:rPr>
          <w:rFonts w:ascii="Times New Roman" w:hAnsi="Times New Roman" w:cs="Times New Roman"/>
          <w:b/>
          <w:bCs/>
          <w:sz w:val="24"/>
          <w:szCs w:val="24"/>
        </w:rPr>
      </w:pPr>
    </w:p>
    <w:p w:rsidR="00E03E4D" w:rsidRPr="009750AA" w:rsidRDefault="00734D11" w:rsidP="008774B5">
      <w:pPr>
        <w:ind w:firstLine="0"/>
        <w:jc w:val="center"/>
        <w:rPr>
          <w:rFonts w:ascii="Times New Roman" w:hAnsi="Times New Roman" w:cs="Times New Roman"/>
          <w:sz w:val="24"/>
          <w:szCs w:val="24"/>
        </w:rPr>
      </w:pPr>
      <w:r w:rsidRPr="009750AA">
        <w:rPr>
          <w:rFonts w:ascii="Times New Roman" w:hAnsi="Times New Roman" w:cs="Times New Roman"/>
          <w:b/>
          <w:bCs/>
          <w:sz w:val="24"/>
          <w:szCs w:val="24"/>
        </w:rPr>
        <w:t>Астана</w:t>
      </w:r>
    </w:p>
    <w:p w:rsidR="00161B4F" w:rsidRPr="009750AA" w:rsidRDefault="00161B4F" w:rsidP="009F44A2">
      <w:pPr>
        <w:tabs>
          <w:tab w:val="left" w:pos="4820"/>
        </w:tabs>
        <w:ind w:firstLine="0"/>
        <w:jc w:val="center"/>
        <w:rPr>
          <w:rFonts w:ascii="Times New Roman" w:hAnsi="Times New Roman" w:cs="Times New Roman"/>
          <w:b/>
          <w:bCs/>
          <w:sz w:val="24"/>
          <w:szCs w:val="24"/>
        </w:rPr>
      </w:pPr>
    </w:p>
    <w:p w:rsidR="00322AFB" w:rsidRPr="009750AA" w:rsidRDefault="00322AFB">
      <w:pPr>
        <w:widowControl/>
        <w:autoSpaceDE/>
        <w:autoSpaceDN/>
        <w:adjustRightInd/>
        <w:ind w:firstLine="0"/>
        <w:jc w:val="left"/>
        <w:rPr>
          <w:rFonts w:ascii="Times New Roman" w:hAnsi="Times New Roman" w:cs="Times New Roman"/>
          <w:b/>
          <w:bCs/>
          <w:sz w:val="24"/>
          <w:szCs w:val="24"/>
        </w:rPr>
      </w:pPr>
      <w:r w:rsidRPr="009750AA">
        <w:rPr>
          <w:rFonts w:ascii="Times New Roman" w:hAnsi="Times New Roman" w:cs="Times New Roman"/>
          <w:b/>
          <w:bCs/>
          <w:sz w:val="24"/>
          <w:szCs w:val="24"/>
        </w:rPr>
        <w:br w:type="page"/>
      </w:r>
    </w:p>
    <w:p w:rsidR="00B63FB8" w:rsidRPr="009750AA" w:rsidRDefault="00B63FB8" w:rsidP="00BF6923">
      <w:pPr>
        <w:ind w:firstLine="0"/>
        <w:jc w:val="center"/>
        <w:rPr>
          <w:rFonts w:ascii="Times New Roman" w:hAnsi="Times New Roman" w:cs="Times New Roman"/>
          <w:b/>
          <w:bCs/>
          <w:sz w:val="24"/>
          <w:szCs w:val="24"/>
        </w:rPr>
      </w:pPr>
      <w:r w:rsidRPr="009750AA">
        <w:rPr>
          <w:rFonts w:ascii="Times New Roman" w:hAnsi="Times New Roman" w:cs="Times New Roman"/>
          <w:b/>
          <w:bCs/>
          <w:sz w:val="24"/>
          <w:szCs w:val="24"/>
        </w:rPr>
        <w:lastRenderedPageBreak/>
        <w:t>Предисловие</w:t>
      </w:r>
    </w:p>
    <w:p w:rsidR="00FA4414" w:rsidRPr="009750AA" w:rsidRDefault="00FA4414" w:rsidP="00FA4414">
      <w:pPr>
        <w:shd w:val="clear" w:color="auto" w:fill="FFFFFF"/>
        <w:spacing w:line="235" w:lineRule="auto"/>
        <w:rPr>
          <w:rFonts w:ascii="Times New Roman" w:hAnsi="Times New Roman" w:cs="Times New Roman"/>
          <w:b/>
          <w:sz w:val="24"/>
          <w:szCs w:val="24"/>
        </w:rPr>
      </w:pPr>
    </w:p>
    <w:p w:rsidR="00FA4414" w:rsidRPr="009750AA" w:rsidRDefault="00FA4414" w:rsidP="00FA4414">
      <w:pPr>
        <w:shd w:val="clear" w:color="auto" w:fill="FFFFFF"/>
        <w:spacing w:line="235" w:lineRule="auto"/>
        <w:rPr>
          <w:rFonts w:ascii="Times New Roman" w:hAnsi="Times New Roman" w:cs="Times New Roman"/>
          <w:sz w:val="24"/>
          <w:szCs w:val="24"/>
          <w:lang w:val="kk-KZ"/>
        </w:rPr>
      </w:pPr>
      <w:r w:rsidRPr="009750AA">
        <w:rPr>
          <w:rFonts w:ascii="Times New Roman" w:hAnsi="Times New Roman" w:cs="Times New Roman"/>
          <w:b/>
          <w:sz w:val="24"/>
          <w:szCs w:val="24"/>
        </w:rPr>
        <w:t>1</w:t>
      </w:r>
      <w:r w:rsidRPr="009750AA">
        <w:rPr>
          <w:rFonts w:ascii="Times New Roman" w:hAnsi="Times New Roman" w:cs="Times New Roman"/>
          <w:b/>
          <w:bCs/>
          <w:sz w:val="24"/>
          <w:szCs w:val="24"/>
        </w:rPr>
        <w:t xml:space="preserve"> </w:t>
      </w:r>
      <w:proofErr w:type="gramStart"/>
      <w:r w:rsidRPr="009750AA">
        <w:rPr>
          <w:rFonts w:ascii="Times New Roman" w:hAnsi="Times New Roman" w:cs="Times New Roman"/>
          <w:b/>
          <w:bCs/>
          <w:sz w:val="24"/>
          <w:szCs w:val="24"/>
        </w:rPr>
        <w:t>ПОДГОТОВЛЕН И ВНЕСЕН</w:t>
      </w:r>
      <w:proofErr w:type="gramEnd"/>
      <w:r w:rsidR="007358CE" w:rsidRPr="009750AA">
        <w:rPr>
          <w:rFonts w:ascii="Times New Roman" w:hAnsi="Times New Roman" w:cs="Times New Roman"/>
          <w:sz w:val="24"/>
          <w:szCs w:val="24"/>
        </w:rPr>
        <w:t xml:space="preserve"> </w:t>
      </w:r>
      <w:r w:rsidR="00FA6306" w:rsidRPr="009750AA">
        <w:rPr>
          <w:rFonts w:ascii="Times New Roman" w:hAnsi="Times New Roman" w:cs="Times New Roman"/>
          <w:sz w:val="24"/>
          <w:szCs w:val="24"/>
        </w:rPr>
        <w:t>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00477AD4" w:rsidRPr="009750AA">
        <w:rPr>
          <w:rFonts w:ascii="Times New Roman" w:hAnsi="Times New Roman" w:cs="Times New Roman"/>
          <w:sz w:val="24"/>
          <w:szCs w:val="24"/>
          <w:lang w:val="kk-KZ"/>
        </w:rPr>
        <w:t>РГП «КазСтандарт»</w:t>
      </w:r>
      <w:r w:rsidR="00FA6306" w:rsidRPr="009750AA">
        <w:rPr>
          <w:rFonts w:ascii="Times New Roman" w:hAnsi="Times New Roman" w:cs="Times New Roman"/>
          <w:sz w:val="24"/>
          <w:szCs w:val="24"/>
          <w:lang w:val="kk-KZ"/>
        </w:rPr>
        <w:t>)</w:t>
      </w:r>
    </w:p>
    <w:p w:rsidR="00574C3E" w:rsidRPr="009750AA" w:rsidRDefault="00574C3E" w:rsidP="00FA4414">
      <w:pPr>
        <w:shd w:val="clear" w:color="auto" w:fill="FFFFFF"/>
        <w:spacing w:line="235" w:lineRule="auto"/>
        <w:rPr>
          <w:rFonts w:ascii="Times New Roman" w:hAnsi="Times New Roman" w:cs="Times New Roman"/>
          <w:b/>
          <w:bCs/>
          <w:sz w:val="24"/>
          <w:szCs w:val="24"/>
        </w:rPr>
      </w:pPr>
    </w:p>
    <w:p w:rsidR="00FA4414" w:rsidRPr="009750AA" w:rsidRDefault="00FA4414" w:rsidP="001102AC">
      <w:pPr>
        <w:spacing w:line="235" w:lineRule="auto"/>
        <w:rPr>
          <w:rFonts w:ascii="Times New Roman" w:hAnsi="Times New Roman" w:cs="Times New Roman"/>
          <w:spacing w:val="-9"/>
          <w:sz w:val="24"/>
          <w:szCs w:val="24"/>
          <w:lang w:val="kk-KZ"/>
        </w:rPr>
      </w:pPr>
      <w:r w:rsidRPr="009750AA">
        <w:rPr>
          <w:rFonts w:ascii="Times New Roman" w:hAnsi="Times New Roman" w:cs="Times New Roman"/>
          <w:b/>
          <w:sz w:val="24"/>
          <w:szCs w:val="24"/>
        </w:rPr>
        <w:t>2</w:t>
      </w:r>
      <w:r w:rsidRPr="009750AA">
        <w:rPr>
          <w:rFonts w:ascii="Times New Roman" w:hAnsi="Times New Roman" w:cs="Times New Roman"/>
          <w:b/>
          <w:bCs/>
          <w:sz w:val="24"/>
          <w:szCs w:val="24"/>
        </w:rPr>
        <w:t xml:space="preserve"> </w:t>
      </w:r>
      <w:proofErr w:type="gramStart"/>
      <w:r w:rsidRPr="009750AA">
        <w:rPr>
          <w:rFonts w:ascii="Times New Roman" w:hAnsi="Times New Roman" w:cs="Times New Roman"/>
          <w:b/>
          <w:bCs/>
          <w:sz w:val="24"/>
          <w:szCs w:val="24"/>
        </w:rPr>
        <w:t>УТВЕРЖДЕН</w:t>
      </w:r>
      <w:proofErr w:type="gramEnd"/>
      <w:r w:rsidRPr="009750AA">
        <w:rPr>
          <w:rFonts w:ascii="Times New Roman" w:hAnsi="Times New Roman" w:cs="Times New Roman"/>
          <w:b/>
          <w:bCs/>
          <w:sz w:val="24"/>
          <w:szCs w:val="24"/>
        </w:rPr>
        <w:t xml:space="preserve"> И ВВЕДЕН В ДЕЙСТВИЕ </w:t>
      </w:r>
      <w:r w:rsidR="007358CE" w:rsidRPr="009750AA">
        <w:rPr>
          <w:rFonts w:ascii="Times New Roman" w:hAnsi="Times New Roman" w:cs="Times New Roman"/>
          <w:sz w:val="24"/>
          <w:szCs w:val="24"/>
        </w:rPr>
        <w:t>п</w:t>
      </w:r>
      <w:r w:rsidRPr="009750AA">
        <w:rPr>
          <w:rFonts w:ascii="Times New Roman" w:hAnsi="Times New Roman" w:cs="Times New Roman"/>
          <w:sz w:val="24"/>
          <w:szCs w:val="24"/>
        </w:rPr>
        <w:t xml:space="preserve">риказом Председателя Комитета технического регулирования и метрологии Министерства </w:t>
      </w:r>
      <w:r w:rsidR="005A1A84">
        <w:rPr>
          <w:rFonts w:ascii="Times New Roman" w:hAnsi="Times New Roman" w:cs="Times New Roman"/>
          <w:sz w:val="24"/>
          <w:szCs w:val="24"/>
        </w:rPr>
        <w:t xml:space="preserve">торговли и интеграции </w:t>
      </w:r>
      <w:r w:rsidRPr="009750AA">
        <w:rPr>
          <w:rFonts w:ascii="Times New Roman" w:hAnsi="Times New Roman" w:cs="Times New Roman"/>
          <w:sz w:val="24"/>
          <w:szCs w:val="24"/>
        </w:rPr>
        <w:t>Республики Казахстан от ____ года</w:t>
      </w:r>
      <w:r w:rsidRPr="009750AA">
        <w:rPr>
          <w:rFonts w:ascii="Times New Roman" w:hAnsi="Times New Roman" w:cs="Times New Roman"/>
          <w:spacing w:val="-9"/>
          <w:sz w:val="24"/>
          <w:szCs w:val="24"/>
        </w:rPr>
        <w:t xml:space="preserve">  №______</w:t>
      </w:r>
    </w:p>
    <w:p w:rsidR="001102AC" w:rsidRPr="009750AA" w:rsidRDefault="001102AC" w:rsidP="001102AC">
      <w:pPr>
        <w:rPr>
          <w:rFonts w:ascii="Times New Roman" w:hAnsi="Times New Roman" w:cs="Times New Roman"/>
          <w:b/>
          <w:sz w:val="24"/>
          <w:szCs w:val="24"/>
        </w:rPr>
      </w:pPr>
    </w:p>
    <w:p w:rsidR="001102AC" w:rsidRPr="009750AA" w:rsidRDefault="001102AC" w:rsidP="008C2201">
      <w:pPr>
        <w:rPr>
          <w:rFonts w:ascii="Times New Roman" w:hAnsi="Times New Roman" w:cs="Times New Roman"/>
          <w:sz w:val="24"/>
          <w:szCs w:val="24"/>
          <w:lang w:val="kk-KZ"/>
        </w:rPr>
      </w:pPr>
      <w:proofErr w:type="gramStart"/>
      <w:r w:rsidRPr="009750AA">
        <w:rPr>
          <w:rFonts w:ascii="Times New Roman" w:hAnsi="Times New Roman" w:cs="Times New Roman"/>
          <w:b/>
          <w:sz w:val="24"/>
          <w:szCs w:val="24"/>
        </w:rPr>
        <w:t>3</w:t>
      </w:r>
      <w:r w:rsidRPr="009750AA">
        <w:rPr>
          <w:rFonts w:ascii="Times New Roman" w:hAnsi="Times New Roman" w:cs="Times New Roman"/>
          <w:sz w:val="24"/>
          <w:szCs w:val="24"/>
        </w:rPr>
        <w:t xml:space="preserve"> Настоящий стандарт идентичен международному стандарту</w:t>
      </w:r>
      <w:r w:rsidR="0058302F" w:rsidRPr="009750AA">
        <w:rPr>
          <w:rFonts w:ascii="Times New Roman" w:hAnsi="Times New Roman" w:cs="Times New Roman"/>
          <w:sz w:val="24"/>
          <w:szCs w:val="24"/>
        </w:rPr>
        <w:t xml:space="preserve"> </w:t>
      </w:r>
      <w:r w:rsidR="00267BED">
        <w:rPr>
          <w:rFonts w:ascii="Times New Roman" w:hAnsi="Times New Roman" w:cs="Times New Roman"/>
          <w:sz w:val="24"/>
          <w:szCs w:val="24"/>
        </w:rPr>
        <w:t xml:space="preserve">ISO 22058:2022 (Е) </w:t>
      </w:r>
      <w:r w:rsidR="008C2201" w:rsidRPr="009750AA">
        <w:rPr>
          <w:rFonts w:ascii="Times New Roman" w:hAnsi="Times New Roman" w:cs="Times New Roman"/>
          <w:sz w:val="24"/>
          <w:szCs w:val="24"/>
        </w:rPr>
        <w:t>«</w:t>
      </w:r>
      <w:proofErr w:type="spellStart"/>
      <w:r w:rsidR="008C2201" w:rsidRPr="009750AA">
        <w:rPr>
          <w:rFonts w:ascii="Times New Roman" w:hAnsi="Times New Roman" w:cs="Times New Roman"/>
          <w:sz w:val="24"/>
          <w:szCs w:val="24"/>
        </w:rPr>
        <w:t>Construction</w:t>
      </w:r>
      <w:proofErr w:type="spellEnd"/>
      <w:r w:rsidR="008C2201" w:rsidRPr="009750AA">
        <w:rPr>
          <w:rFonts w:ascii="Times New Roman" w:hAnsi="Times New Roman" w:cs="Times New Roman"/>
          <w:sz w:val="24"/>
          <w:szCs w:val="24"/>
        </w:rPr>
        <w:t xml:space="preserve"> </w:t>
      </w:r>
      <w:proofErr w:type="spellStart"/>
      <w:r w:rsidR="008C2201" w:rsidRPr="009750AA">
        <w:rPr>
          <w:rFonts w:ascii="Times New Roman" w:hAnsi="Times New Roman" w:cs="Times New Roman"/>
          <w:sz w:val="24"/>
          <w:szCs w:val="24"/>
        </w:rPr>
        <w:t>procurement</w:t>
      </w:r>
      <w:proofErr w:type="spellEnd"/>
      <w:r w:rsidR="008C2201" w:rsidRPr="009750AA">
        <w:rPr>
          <w:rFonts w:ascii="Times New Roman" w:hAnsi="Times New Roman" w:cs="Times New Roman"/>
          <w:sz w:val="24"/>
          <w:szCs w:val="24"/>
        </w:rPr>
        <w:t>.</w:t>
      </w:r>
      <w:r w:rsidR="008C2201" w:rsidRPr="009750AA">
        <w:rPr>
          <w:rFonts w:ascii="Times New Roman" w:hAnsi="Times New Roman" w:cs="Times New Roman"/>
          <w:sz w:val="24"/>
          <w:szCs w:val="24"/>
          <w:lang w:val="en-US"/>
        </w:rPr>
        <w:t>Guidance</w:t>
      </w:r>
      <w:r w:rsidR="008C2201" w:rsidRPr="009750AA">
        <w:rPr>
          <w:rFonts w:ascii="Times New Roman" w:hAnsi="Times New Roman" w:cs="Times New Roman"/>
          <w:sz w:val="24"/>
          <w:szCs w:val="24"/>
        </w:rPr>
        <w:t xml:space="preserve"> </w:t>
      </w:r>
      <w:r w:rsidR="008C2201" w:rsidRPr="009750AA">
        <w:rPr>
          <w:rFonts w:ascii="Times New Roman" w:hAnsi="Times New Roman" w:cs="Times New Roman"/>
          <w:sz w:val="24"/>
          <w:szCs w:val="24"/>
          <w:lang w:val="en-US"/>
        </w:rPr>
        <w:t>on</w:t>
      </w:r>
      <w:r w:rsidR="008C2201" w:rsidRPr="009750AA">
        <w:rPr>
          <w:rFonts w:ascii="Times New Roman" w:hAnsi="Times New Roman" w:cs="Times New Roman"/>
          <w:sz w:val="24"/>
          <w:szCs w:val="24"/>
        </w:rPr>
        <w:t xml:space="preserve"> </w:t>
      </w:r>
      <w:r w:rsidR="008C2201" w:rsidRPr="009750AA">
        <w:rPr>
          <w:rFonts w:ascii="Times New Roman" w:hAnsi="Times New Roman" w:cs="Times New Roman"/>
          <w:sz w:val="24"/>
          <w:szCs w:val="24"/>
          <w:lang w:val="en-US"/>
        </w:rPr>
        <w:t>strategy</w:t>
      </w:r>
      <w:r w:rsidR="008C2201" w:rsidRPr="009750AA">
        <w:rPr>
          <w:rFonts w:ascii="Times New Roman" w:hAnsi="Times New Roman" w:cs="Times New Roman"/>
          <w:sz w:val="24"/>
          <w:szCs w:val="24"/>
        </w:rPr>
        <w:t xml:space="preserve"> </w:t>
      </w:r>
      <w:r w:rsidR="008C2201" w:rsidRPr="009750AA">
        <w:rPr>
          <w:rFonts w:ascii="Times New Roman" w:hAnsi="Times New Roman" w:cs="Times New Roman"/>
          <w:sz w:val="24"/>
          <w:szCs w:val="24"/>
          <w:lang w:val="en-US"/>
        </w:rPr>
        <w:t>and</w:t>
      </w:r>
      <w:r w:rsidR="008C2201" w:rsidRPr="009750AA">
        <w:rPr>
          <w:rFonts w:ascii="Times New Roman" w:hAnsi="Times New Roman" w:cs="Times New Roman"/>
          <w:sz w:val="24"/>
          <w:szCs w:val="24"/>
        </w:rPr>
        <w:t xml:space="preserve"> </w:t>
      </w:r>
      <w:r w:rsidR="008C2201" w:rsidRPr="009750AA">
        <w:rPr>
          <w:rFonts w:ascii="Times New Roman" w:hAnsi="Times New Roman" w:cs="Times New Roman"/>
          <w:sz w:val="24"/>
          <w:szCs w:val="24"/>
          <w:lang w:val="en-US"/>
        </w:rPr>
        <w:t>tactics</w:t>
      </w:r>
      <w:r w:rsidR="008C2201" w:rsidRPr="009750AA">
        <w:rPr>
          <w:rFonts w:ascii="Times New Roman" w:hAnsi="Times New Roman" w:cs="Times New Roman"/>
          <w:sz w:val="24"/>
          <w:szCs w:val="24"/>
        </w:rPr>
        <w:t xml:space="preserve">» </w:t>
      </w:r>
      <w:r w:rsidRPr="009750AA">
        <w:rPr>
          <w:rFonts w:ascii="Times New Roman" w:hAnsi="Times New Roman" w:cs="Times New Roman"/>
          <w:sz w:val="24"/>
          <w:szCs w:val="24"/>
        </w:rPr>
        <w:t>(</w:t>
      </w:r>
      <w:r w:rsidR="007549C2">
        <w:rPr>
          <w:rFonts w:ascii="Times New Roman" w:hAnsi="Times New Roman" w:cs="Times New Roman"/>
          <w:sz w:val="24"/>
          <w:szCs w:val="24"/>
        </w:rPr>
        <w:t>Закупки</w:t>
      </w:r>
      <w:r w:rsidR="008C2201" w:rsidRPr="009750AA">
        <w:rPr>
          <w:rFonts w:ascii="Times New Roman" w:hAnsi="Times New Roman" w:cs="Times New Roman"/>
          <w:sz w:val="24"/>
          <w:szCs w:val="24"/>
        </w:rPr>
        <w:t xml:space="preserve"> в строительстве.</w:t>
      </w:r>
      <w:proofErr w:type="gramEnd"/>
      <w:r w:rsidR="006C5143" w:rsidRPr="009750AA">
        <w:rPr>
          <w:rFonts w:ascii="Times New Roman" w:hAnsi="Times New Roman" w:cs="Times New Roman"/>
          <w:sz w:val="24"/>
          <w:szCs w:val="24"/>
        </w:rPr>
        <w:t xml:space="preserve"> </w:t>
      </w:r>
      <w:proofErr w:type="gramStart"/>
      <w:r w:rsidR="008C2201" w:rsidRPr="009750AA">
        <w:rPr>
          <w:rFonts w:ascii="Times New Roman" w:hAnsi="Times New Roman" w:cs="Times New Roman"/>
          <w:sz w:val="24"/>
          <w:szCs w:val="24"/>
        </w:rPr>
        <w:t>Руководство по стратегии и тактике</w:t>
      </w:r>
      <w:r w:rsidR="00E95A31" w:rsidRPr="009750AA">
        <w:rPr>
          <w:rFonts w:ascii="Times New Roman" w:hAnsi="Times New Roman" w:cs="Times New Roman"/>
          <w:sz w:val="24"/>
          <w:szCs w:val="24"/>
        </w:rPr>
        <w:t>)</w:t>
      </w:r>
      <w:proofErr w:type="gramEnd"/>
    </w:p>
    <w:p w:rsidR="0058302F" w:rsidRPr="009750AA" w:rsidRDefault="0058302F" w:rsidP="0058302F">
      <w:pPr>
        <w:rPr>
          <w:rFonts w:ascii="Times New Roman" w:hAnsi="Times New Roman" w:cs="Times New Roman"/>
          <w:iCs/>
          <w:sz w:val="24"/>
          <w:szCs w:val="24"/>
          <w:lang w:val="kk-KZ"/>
        </w:rPr>
      </w:pPr>
      <w:r w:rsidRPr="009750AA">
        <w:rPr>
          <w:rFonts w:ascii="Times New Roman" w:hAnsi="Times New Roman" w:cs="Times New Roman"/>
          <w:sz w:val="24"/>
          <w:szCs w:val="24"/>
        </w:rPr>
        <w:t xml:space="preserve">Международный стандарт </w:t>
      </w:r>
      <w:r w:rsidR="008C2201" w:rsidRPr="009750AA">
        <w:rPr>
          <w:rFonts w:ascii="Times New Roman" w:hAnsi="Times New Roman" w:cs="Times New Roman"/>
          <w:sz w:val="24"/>
          <w:szCs w:val="24"/>
          <w:lang w:val="en-US"/>
        </w:rPr>
        <w:t>ISO</w:t>
      </w:r>
      <w:r w:rsidR="008C2201" w:rsidRPr="009750AA">
        <w:rPr>
          <w:rFonts w:ascii="Times New Roman" w:hAnsi="Times New Roman" w:cs="Times New Roman"/>
          <w:sz w:val="24"/>
          <w:szCs w:val="24"/>
        </w:rPr>
        <w:t xml:space="preserve"> 22058:2022 (Е) </w:t>
      </w:r>
      <w:r w:rsidR="002A1303" w:rsidRPr="009750AA">
        <w:rPr>
          <w:rFonts w:ascii="Times New Roman" w:hAnsi="Times New Roman" w:cs="Times New Roman"/>
          <w:iCs/>
          <w:sz w:val="24"/>
          <w:szCs w:val="24"/>
        </w:rPr>
        <w:t>разработан Техническим комитетом ISO/TC 59 «Здания и сооружения гражданского назначения»</w:t>
      </w:r>
      <w:r w:rsidR="007168EA" w:rsidRPr="009750AA">
        <w:rPr>
          <w:rFonts w:ascii="Times New Roman" w:hAnsi="Times New Roman" w:cs="Times New Roman"/>
          <w:iCs/>
          <w:sz w:val="24"/>
          <w:szCs w:val="24"/>
        </w:rPr>
        <w:t>, Подкомитетом</w:t>
      </w:r>
      <w:r w:rsidR="00E95A31" w:rsidRPr="009750AA">
        <w:rPr>
          <w:rFonts w:ascii="Times New Roman" w:hAnsi="Times New Roman" w:cs="Times New Roman"/>
          <w:iCs/>
          <w:sz w:val="24"/>
          <w:szCs w:val="24"/>
          <w:lang w:val="kk-KZ"/>
        </w:rPr>
        <w:br/>
      </w:r>
      <w:r w:rsidR="007168EA" w:rsidRPr="009750AA">
        <w:rPr>
          <w:rFonts w:ascii="Times New Roman" w:hAnsi="Times New Roman" w:cs="Times New Roman"/>
          <w:iCs/>
          <w:sz w:val="24"/>
          <w:szCs w:val="24"/>
        </w:rPr>
        <w:t>SC 1</w:t>
      </w:r>
      <w:r w:rsidR="002A1303" w:rsidRPr="009750AA">
        <w:rPr>
          <w:rFonts w:ascii="Times New Roman" w:hAnsi="Times New Roman" w:cs="Times New Roman"/>
          <w:iCs/>
          <w:sz w:val="24"/>
          <w:szCs w:val="24"/>
        </w:rPr>
        <w:t>8 «Снабжение в строительстве»</w:t>
      </w:r>
    </w:p>
    <w:p w:rsidR="001102AC" w:rsidRPr="009750AA" w:rsidRDefault="001102AC" w:rsidP="001102AC">
      <w:pPr>
        <w:rPr>
          <w:rFonts w:ascii="Times New Roman" w:hAnsi="Times New Roman" w:cs="Times New Roman"/>
          <w:bCs/>
          <w:sz w:val="24"/>
          <w:szCs w:val="24"/>
          <w:lang w:val="kk-KZ"/>
        </w:rPr>
      </w:pPr>
      <w:r w:rsidRPr="009750AA">
        <w:rPr>
          <w:rFonts w:ascii="Times New Roman" w:hAnsi="Times New Roman" w:cs="Times New Roman"/>
          <w:bCs/>
          <w:sz w:val="24"/>
          <w:szCs w:val="24"/>
        </w:rPr>
        <w:t xml:space="preserve">Перевод с английского </w:t>
      </w:r>
      <w:r w:rsidR="00434F42" w:rsidRPr="009750AA">
        <w:rPr>
          <w:rFonts w:ascii="Times New Roman" w:hAnsi="Times New Roman" w:cs="Times New Roman"/>
          <w:bCs/>
          <w:sz w:val="24"/>
          <w:szCs w:val="24"/>
        </w:rPr>
        <w:t xml:space="preserve">языка </w:t>
      </w:r>
      <w:r w:rsidRPr="009750AA">
        <w:rPr>
          <w:rFonts w:ascii="Times New Roman" w:hAnsi="Times New Roman" w:cs="Times New Roman"/>
          <w:bCs/>
          <w:sz w:val="24"/>
          <w:szCs w:val="24"/>
        </w:rPr>
        <w:t>(</w:t>
      </w:r>
      <w:proofErr w:type="spellStart"/>
      <w:r w:rsidRPr="009750AA">
        <w:rPr>
          <w:rFonts w:ascii="Times New Roman" w:hAnsi="Times New Roman" w:cs="Times New Roman"/>
          <w:bCs/>
          <w:sz w:val="24"/>
          <w:szCs w:val="24"/>
          <w:lang w:val="en-US"/>
        </w:rPr>
        <w:t>en</w:t>
      </w:r>
      <w:proofErr w:type="spellEnd"/>
      <w:r w:rsidR="00E95A31" w:rsidRPr="009750AA">
        <w:rPr>
          <w:rFonts w:ascii="Times New Roman" w:hAnsi="Times New Roman" w:cs="Times New Roman"/>
          <w:bCs/>
          <w:sz w:val="24"/>
          <w:szCs w:val="24"/>
        </w:rPr>
        <w:t>)</w:t>
      </w:r>
    </w:p>
    <w:p w:rsidR="001102AC" w:rsidRPr="009750AA" w:rsidRDefault="001102AC" w:rsidP="00E231DA">
      <w:pPr>
        <w:rPr>
          <w:rFonts w:ascii="Times New Roman" w:hAnsi="Times New Roman" w:cs="Times New Roman"/>
          <w:sz w:val="24"/>
          <w:szCs w:val="24"/>
        </w:rPr>
      </w:pPr>
      <w:r w:rsidRPr="009750AA">
        <w:rPr>
          <w:rFonts w:ascii="Times New Roman" w:hAnsi="Times New Roman" w:cs="Times New Roman"/>
          <w:sz w:val="24"/>
          <w:szCs w:val="24"/>
        </w:rPr>
        <w:t xml:space="preserve">Официальные экземпляры международных стандартов, на основе которых </w:t>
      </w:r>
      <w:proofErr w:type="gramStart"/>
      <w:r w:rsidRPr="009750AA">
        <w:rPr>
          <w:rFonts w:ascii="Times New Roman" w:hAnsi="Times New Roman" w:cs="Times New Roman"/>
          <w:sz w:val="24"/>
          <w:szCs w:val="24"/>
        </w:rPr>
        <w:t>подготовлен настоящий национальный стандарт и на которые даны</w:t>
      </w:r>
      <w:proofErr w:type="gramEnd"/>
      <w:r w:rsidRPr="009750AA">
        <w:rPr>
          <w:rFonts w:ascii="Times New Roman" w:hAnsi="Times New Roman" w:cs="Times New Roman"/>
          <w:sz w:val="24"/>
          <w:szCs w:val="24"/>
        </w:rPr>
        <w:t xml:space="preserve"> ссылки, имеются в Едином государственном фонде нормативных технических документов</w:t>
      </w:r>
    </w:p>
    <w:p w:rsidR="001102AC" w:rsidRPr="009750AA" w:rsidRDefault="001102AC" w:rsidP="001102AC">
      <w:pPr>
        <w:rPr>
          <w:rFonts w:ascii="Times New Roman" w:hAnsi="Times New Roman" w:cs="Times New Roman"/>
          <w:sz w:val="24"/>
          <w:szCs w:val="24"/>
          <w:lang w:val="kk-KZ"/>
        </w:rPr>
      </w:pPr>
      <w:r w:rsidRPr="009750AA">
        <w:rPr>
          <w:rFonts w:ascii="Times New Roman" w:hAnsi="Times New Roman" w:cs="Times New Roman"/>
          <w:bCs/>
          <w:sz w:val="24"/>
          <w:szCs w:val="24"/>
        </w:rPr>
        <w:t>Степень соответствия – идентичная (</w:t>
      </w:r>
      <w:r w:rsidRPr="009750AA">
        <w:rPr>
          <w:rFonts w:ascii="Times New Roman" w:hAnsi="Times New Roman" w:cs="Times New Roman"/>
          <w:sz w:val="24"/>
          <w:szCs w:val="24"/>
          <w:lang w:val="en-US"/>
        </w:rPr>
        <w:t>IDT</w:t>
      </w:r>
      <w:r w:rsidR="00E95A31" w:rsidRPr="009750AA">
        <w:rPr>
          <w:rFonts w:ascii="Times New Roman" w:hAnsi="Times New Roman" w:cs="Times New Roman"/>
          <w:bCs/>
          <w:sz w:val="24"/>
          <w:szCs w:val="24"/>
        </w:rPr>
        <w:t>)</w:t>
      </w:r>
    </w:p>
    <w:p w:rsidR="001102AC" w:rsidRPr="009750AA" w:rsidRDefault="001102AC" w:rsidP="001102AC">
      <w:pPr>
        <w:rPr>
          <w:rFonts w:ascii="Times New Roman" w:hAnsi="Times New Roman" w:cs="Times New Roman"/>
          <w:b/>
          <w:bCs/>
          <w:sz w:val="24"/>
          <w:szCs w:val="24"/>
        </w:rPr>
      </w:pPr>
    </w:p>
    <w:p w:rsidR="00BF6D6D" w:rsidRPr="009750AA" w:rsidRDefault="001102AC" w:rsidP="001102AC">
      <w:pPr>
        <w:rPr>
          <w:rFonts w:ascii="Times New Roman" w:hAnsi="Times New Roman" w:cs="Times New Roman"/>
          <w:b/>
          <w:bCs/>
          <w:sz w:val="24"/>
          <w:szCs w:val="24"/>
        </w:rPr>
      </w:pPr>
      <w:proofErr w:type="gramStart"/>
      <w:r w:rsidRPr="009750AA">
        <w:rPr>
          <w:rFonts w:ascii="Times New Roman" w:hAnsi="Times New Roman" w:cs="Times New Roman"/>
          <w:b/>
          <w:bCs/>
          <w:sz w:val="24"/>
          <w:szCs w:val="24"/>
        </w:rPr>
        <w:t>4</w:t>
      </w:r>
      <w:r w:rsidRPr="009750AA">
        <w:rPr>
          <w:rFonts w:ascii="Times New Roman" w:hAnsi="Times New Roman" w:cs="Times New Roman"/>
          <w:bCs/>
          <w:sz w:val="24"/>
          <w:szCs w:val="24"/>
        </w:rPr>
        <w:t xml:space="preserve"> </w:t>
      </w:r>
      <w:r w:rsidR="000F5F4E" w:rsidRPr="000F5F4E">
        <w:rPr>
          <w:rFonts w:ascii="Times New Roman" w:hAnsi="Times New Roman" w:cs="Times New Roman"/>
          <w:sz w:val="24"/>
          <w:szCs w:val="24"/>
        </w:rPr>
        <w:t xml:space="preserve">В настоящем стандарте реализованы нормы Законов Республики Казахстан </w:t>
      </w:r>
      <w:r w:rsidR="00267BED">
        <w:rPr>
          <w:rFonts w:ascii="Times New Roman" w:hAnsi="Times New Roman" w:cs="Times New Roman"/>
          <w:sz w:val="24"/>
          <w:szCs w:val="24"/>
        </w:rPr>
        <w:br/>
      </w:r>
      <w:r w:rsidR="000F5F4E" w:rsidRPr="000F5F4E">
        <w:rPr>
          <w:rFonts w:ascii="Times New Roman" w:hAnsi="Times New Roman" w:cs="Times New Roman"/>
          <w:sz w:val="24"/>
          <w:szCs w:val="24"/>
        </w:rPr>
        <w:t xml:space="preserve">«О государственных закупках» от 3 января 2022 г. № 101-VII, «Об архитектурной, градостроительной и строительной деятельности в Республике Казахстан» от 16 июля 2001 года № 242, технического регламента Республики Казахстан «Требования к безопасности зданий и сооружений, строительных материалов и изделий» от 17 ноября 2010 года № 1202  </w:t>
      </w:r>
      <w:proofErr w:type="gramEnd"/>
    </w:p>
    <w:p w:rsidR="007630D2" w:rsidRPr="009750AA" w:rsidRDefault="007630D2" w:rsidP="001102AC">
      <w:pPr>
        <w:rPr>
          <w:rFonts w:ascii="Times New Roman" w:hAnsi="Times New Roman" w:cs="Times New Roman"/>
          <w:b/>
          <w:bCs/>
          <w:sz w:val="24"/>
          <w:szCs w:val="24"/>
        </w:rPr>
      </w:pPr>
    </w:p>
    <w:p w:rsidR="001102AC" w:rsidRPr="009750AA" w:rsidRDefault="008B16FB" w:rsidP="001102AC">
      <w:pPr>
        <w:rPr>
          <w:rFonts w:ascii="Times New Roman" w:hAnsi="Times New Roman" w:cs="Times New Roman"/>
          <w:b/>
          <w:sz w:val="24"/>
          <w:szCs w:val="24"/>
        </w:rPr>
      </w:pPr>
      <w:r w:rsidRPr="009750AA">
        <w:rPr>
          <w:rFonts w:ascii="Times New Roman" w:hAnsi="Times New Roman" w:cs="Times New Roman"/>
          <w:b/>
          <w:bCs/>
          <w:sz w:val="24"/>
          <w:szCs w:val="24"/>
        </w:rPr>
        <w:t>5</w:t>
      </w:r>
      <w:r w:rsidR="001102AC" w:rsidRPr="009750AA">
        <w:rPr>
          <w:rFonts w:ascii="Times New Roman" w:hAnsi="Times New Roman" w:cs="Times New Roman"/>
          <w:b/>
          <w:bCs/>
          <w:sz w:val="24"/>
          <w:szCs w:val="24"/>
        </w:rPr>
        <w:t xml:space="preserve"> </w:t>
      </w:r>
      <w:r w:rsidR="001102AC" w:rsidRPr="009750AA">
        <w:rPr>
          <w:rFonts w:ascii="Times New Roman" w:hAnsi="Times New Roman" w:cs="Times New Roman"/>
          <w:b/>
          <w:sz w:val="24"/>
          <w:szCs w:val="24"/>
        </w:rPr>
        <w:t>ВВЕДЕН ВПЕРВЫЕ</w:t>
      </w:r>
    </w:p>
    <w:p w:rsidR="001102AC" w:rsidRPr="009750AA" w:rsidRDefault="001102AC" w:rsidP="001102AC">
      <w:pPr>
        <w:rPr>
          <w:rFonts w:ascii="Times New Roman" w:hAnsi="Times New Roman" w:cs="Times New Roman"/>
          <w:i/>
          <w:iCs/>
          <w:sz w:val="24"/>
          <w:szCs w:val="24"/>
        </w:rPr>
      </w:pPr>
    </w:p>
    <w:p w:rsidR="00343724" w:rsidRPr="009750AA" w:rsidRDefault="00267BED" w:rsidP="00343724">
      <w:pPr>
        <w:rPr>
          <w:rFonts w:ascii="Times New Roman" w:hAnsi="Times New Roman" w:cs="Times New Roman"/>
          <w:i/>
          <w:sz w:val="24"/>
          <w:szCs w:val="24"/>
        </w:rPr>
      </w:pPr>
      <w:r>
        <w:rPr>
          <w:rFonts w:ascii="Times New Roman" w:hAnsi="Times New Roman" w:cs="Times New Roman"/>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w:t>
      </w:r>
      <w:r>
        <w:rPr>
          <w:rFonts w:ascii="Times New Roman" w:hAnsi="Times New Roman" w:cs="Times New Roman"/>
        </w:rPr>
        <w:t xml:space="preserve"> </w:t>
      </w:r>
      <w:r>
        <w:rPr>
          <w:rFonts w:ascii="Times New Roman" w:hAnsi="Times New Roman" w:cs="Times New Roman"/>
        </w:rPr>
        <w:br/>
      </w:r>
      <w:r>
        <w:rPr>
          <w:rFonts w:ascii="Times New Roman" w:hAnsi="Times New Roman" w:cs="Times New Roman"/>
          <w:i/>
          <w:sz w:val="24"/>
          <w:szCs w:val="24"/>
        </w:rPr>
        <w:t xml:space="preserve">В </w:t>
      </w:r>
      <w:proofErr w:type="gramStart"/>
      <w:r>
        <w:rPr>
          <w:rFonts w:ascii="Times New Roman" w:hAnsi="Times New Roman" w:cs="Times New Roman"/>
          <w:i/>
          <w:sz w:val="24"/>
          <w:szCs w:val="24"/>
        </w:rPr>
        <w:t>случае</w:t>
      </w:r>
      <w:proofErr w:type="gramEnd"/>
      <w:r>
        <w:rPr>
          <w:rFonts w:ascii="Times New Roman" w:hAnsi="Times New Roman" w:cs="Times New Roman"/>
          <w:i/>
          <w:sz w:val="24"/>
          <w:szCs w:val="24"/>
        </w:rPr>
        <w:t xml:space="preserve">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rsidR="00343724" w:rsidRPr="009750AA" w:rsidRDefault="00343724" w:rsidP="00343724">
      <w:pPr>
        <w:rPr>
          <w:rFonts w:ascii="Times New Roman" w:hAnsi="Times New Roman" w:cs="Times New Roman"/>
          <w:sz w:val="24"/>
          <w:szCs w:val="24"/>
        </w:rPr>
      </w:pPr>
    </w:p>
    <w:p w:rsidR="00343724" w:rsidRDefault="00343724" w:rsidP="00343724">
      <w:pPr>
        <w:rPr>
          <w:rFonts w:ascii="Times New Roman" w:hAnsi="Times New Roman" w:cs="Times New Roman"/>
          <w:sz w:val="24"/>
          <w:szCs w:val="24"/>
        </w:rPr>
      </w:pPr>
    </w:p>
    <w:p w:rsidR="00267BED" w:rsidRDefault="00267BED" w:rsidP="00343724">
      <w:pPr>
        <w:rPr>
          <w:rFonts w:ascii="Times New Roman" w:hAnsi="Times New Roman" w:cs="Times New Roman"/>
          <w:sz w:val="24"/>
          <w:szCs w:val="24"/>
        </w:rPr>
      </w:pPr>
    </w:p>
    <w:p w:rsidR="00267BED" w:rsidRDefault="00267BED" w:rsidP="00343724">
      <w:pPr>
        <w:rPr>
          <w:rFonts w:ascii="Times New Roman" w:hAnsi="Times New Roman" w:cs="Times New Roman"/>
          <w:sz w:val="24"/>
          <w:szCs w:val="24"/>
        </w:rPr>
      </w:pPr>
    </w:p>
    <w:p w:rsidR="00267BED" w:rsidRPr="009750AA" w:rsidRDefault="00267BED" w:rsidP="00343724">
      <w:pPr>
        <w:rPr>
          <w:rFonts w:ascii="Times New Roman" w:hAnsi="Times New Roman" w:cs="Times New Roman"/>
          <w:sz w:val="24"/>
          <w:szCs w:val="24"/>
        </w:rPr>
      </w:pPr>
    </w:p>
    <w:p w:rsidR="00343724" w:rsidRPr="009750AA" w:rsidRDefault="00343724" w:rsidP="00343724">
      <w:pPr>
        <w:rPr>
          <w:rFonts w:ascii="Times New Roman" w:hAnsi="Times New Roman" w:cs="Times New Roman"/>
          <w:sz w:val="24"/>
          <w:szCs w:val="24"/>
          <w:lang w:val="kk-KZ"/>
        </w:rPr>
      </w:pPr>
      <w:r w:rsidRPr="009750AA">
        <w:rPr>
          <w:rFonts w:ascii="Times New Roman" w:hAnsi="Times New Roman" w:cs="Times New Roman"/>
          <w:sz w:val="24"/>
          <w:szCs w:val="24"/>
        </w:rPr>
        <w:t xml:space="preserve">Настоящий стандарт не может быть полностью или частично воспроизведен, </w:t>
      </w:r>
      <w:proofErr w:type="gramStart"/>
      <w:r w:rsidRPr="009750AA">
        <w:rPr>
          <w:rFonts w:ascii="Times New Roman" w:hAnsi="Times New Roman" w:cs="Times New Roman"/>
          <w:sz w:val="24"/>
          <w:szCs w:val="24"/>
        </w:rPr>
        <w:t>тиражирован и распространен</w:t>
      </w:r>
      <w:proofErr w:type="gramEnd"/>
      <w:r w:rsidRPr="009750AA">
        <w:rPr>
          <w:rFonts w:ascii="Times New Roman" w:hAnsi="Times New Roman" w:cs="Times New Roman"/>
          <w:sz w:val="24"/>
          <w:szCs w:val="24"/>
        </w:rPr>
        <w:t xml:space="preserve">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rsidR="00D91876" w:rsidRPr="009750AA" w:rsidRDefault="00D91876">
      <w:pPr>
        <w:widowControl/>
        <w:autoSpaceDE/>
        <w:autoSpaceDN/>
        <w:adjustRightInd/>
        <w:ind w:firstLine="0"/>
        <w:jc w:val="left"/>
        <w:rPr>
          <w:rFonts w:ascii="Times New Roman" w:hAnsi="Times New Roman" w:cs="Times New Roman"/>
          <w:b/>
          <w:bCs/>
          <w:sz w:val="24"/>
          <w:szCs w:val="24"/>
        </w:rPr>
      </w:pPr>
      <w:r w:rsidRPr="009750AA">
        <w:rPr>
          <w:rFonts w:ascii="Times New Roman" w:hAnsi="Times New Roman" w:cs="Times New Roman"/>
          <w:b/>
          <w:bCs/>
          <w:sz w:val="24"/>
          <w:szCs w:val="24"/>
        </w:rPr>
        <w:br w:type="page"/>
      </w:r>
    </w:p>
    <w:p w:rsidR="008911F8" w:rsidRPr="009750AA" w:rsidRDefault="008911F8" w:rsidP="008911F8">
      <w:pPr>
        <w:ind w:firstLine="0"/>
        <w:jc w:val="center"/>
        <w:rPr>
          <w:rFonts w:ascii="Times New Roman" w:hAnsi="Times New Roman" w:cs="Times New Roman"/>
          <w:b/>
          <w:bCs/>
          <w:sz w:val="24"/>
          <w:szCs w:val="24"/>
        </w:rPr>
      </w:pPr>
      <w:r w:rsidRPr="009750AA">
        <w:rPr>
          <w:rFonts w:ascii="Times New Roman" w:hAnsi="Times New Roman" w:cs="Times New Roman"/>
          <w:b/>
          <w:bCs/>
          <w:sz w:val="24"/>
          <w:szCs w:val="24"/>
        </w:rPr>
        <w:lastRenderedPageBreak/>
        <w:t>Содержание</w:t>
      </w:r>
    </w:p>
    <w:p w:rsidR="008911F8" w:rsidRPr="009750AA" w:rsidRDefault="008911F8" w:rsidP="008911F8">
      <w:pPr>
        <w:ind w:firstLine="0"/>
        <w:jc w:val="center"/>
        <w:rPr>
          <w:rFonts w:ascii="Times New Roman" w:hAnsi="Times New Roman" w:cs="Times New Roman"/>
          <w:b/>
          <w:bCs/>
          <w:sz w:val="24"/>
          <w:szCs w:val="24"/>
        </w:rPr>
      </w:pPr>
    </w:p>
    <w:tbl>
      <w:tblPr>
        <w:tblW w:w="9355" w:type="dxa"/>
        <w:jc w:val="center"/>
        <w:tblLayout w:type="fixed"/>
        <w:tblCellMar>
          <w:top w:w="28" w:type="dxa"/>
          <w:left w:w="28" w:type="dxa"/>
          <w:bottom w:w="28" w:type="dxa"/>
          <w:right w:w="28" w:type="dxa"/>
        </w:tblCellMar>
        <w:tblLook w:val="01E0" w:firstRow="1" w:lastRow="1" w:firstColumn="1" w:lastColumn="1" w:noHBand="0" w:noVBand="0"/>
      </w:tblPr>
      <w:tblGrid>
        <w:gridCol w:w="994"/>
        <w:gridCol w:w="7769"/>
        <w:gridCol w:w="592"/>
      </w:tblGrid>
      <w:tr w:rsidR="008911F8" w:rsidRPr="009750AA" w:rsidTr="00B41BEE">
        <w:trPr>
          <w:trHeight w:val="293"/>
          <w:jc w:val="center"/>
        </w:trPr>
        <w:tc>
          <w:tcPr>
            <w:tcW w:w="8763" w:type="dxa"/>
            <w:gridSpan w:val="2"/>
            <w:tcMar>
              <w:top w:w="28" w:type="dxa"/>
              <w:bottom w:w="28" w:type="dxa"/>
            </w:tcMar>
            <w:vAlign w:val="center"/>
          </w:tcPr>
          <w:p w:rsidR="008911F8" w:rsidRPr="009750AA" w:rsidRDefault="008911F8"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Введение</w:t>
            </w:r>
          </w:p>
        </w:tc>
        <w:tc>
          <w:tcPr>
            <w:tcW w:w="592" w:type="dxa"/>
            <w:tcMar>
              <w:top w:w="28" w:type="dxa"/>
              <w:bottom w:w="28" w:type="dxa"/>
            </w:tcMar>
            <w:vAlign w:val="center"/>
          </w:tcPr>
          <w:p w:rsidR="008911F8" w:rsidRPr="009750AA" w:rsidRDefault="003357AD" w:rsidP="00040227">
            <w:pPr>
              <w:ind w:firstLine="0"/>
              <w:jc w:val="center"/>
              <w:rPr>
                <w:rFonts w:ascii="Times New Roman" w:hAnsi="Times New Roman" w:cs="Times New Roman"/>
                <w:sz w:val="24"/>
                <w:szCs w:val="24"/>
                <w:lang w:val="en-US"/>
              </w:rPr>
            </w:pPr>
            <w:r w:rsidRPr="009750AA">
              <w:rPr>
                <w:rFonts w:ascii="Times New Roman" w:hAnsi="Times New Roman" w:cs="Times New Roman"/>
                <w:sz w:val="24"/>
                <w:szCs w:val="24"/>
                <w:lang w:val="en-US"/>
              </w:rPr>
              <w:t>V</w:t>
            </w:r>
          </w:p>
        </w:tc>
      </w:tr>
      <w:tr w:rsidR="008911F8" w:rsidRPr="009750AA" w:rsidTr="00B41BEE">
        <w:trPr>
          <w:trHeight w:val="281"/>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1</w:t>
            </w:r>
          </w:p>
        </w:tc>
        <w:tc>
          <w:tcPr>
            <w:tcW w:w="7769" w:type="dxa"/>
            <w:tcMar>
              <w:top w:w="28" w:type="dxa"/>
              <w:bottom w:w="28" w:type="dxa"/>
            </w:tcMar>
            <w:vAlign w:val="center"/>
          </w:tcPr>
          <w:p w:rsidR="008911F8" w:rsidRPr="009750AA" w:rsidRDefault="008911F8"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Область применения</w:t>
            </w:r>
          </w:p>
        </w:tc>
        <w:tc>
          <w:tcPr>
            <w:tcW w:w="592" w:type="dxa"/>
            <w:tcMar>
              <w:top w:w="28" w:type="dxa"/>
              <w:bottom w:w="28" w:type="dxa"/>
            </w:tcMar>
            <w:vAlign w:val="center"/>
          </w:tcPr>
          <w:p w:rsidR="008911F8" w:rsidRPr="009750AA" w:rsidRDefault="00024200" w:rsidP="00040227">
            <w:pPr>
              <w:ind w:firstLine="57"/>
              <w:jc w:val="center"/>
              <w:rPr>
                <w:rFonts w:ascii="Times New Roman" w:hAnsi="Times New Roman" w:cs="Times New Roman"/>
                <w:sz w:val="24"/>
                <w:szCs w:val="24"/>
              </w:rPr>
            </w:pPr>
            <w:r>
              <w:rPr>
                <w:rFonts w:ascii="Times New Roman" w:hAnsi="Times New Roman" w:cs="Times New Roman"/>
                <w:sz w:val="24"/>
                <w:szCs w:val="24"/>
              </w:rPr>
              <w:t>1</w:t>
            </w:r>
          </w:p>
        </w:tc>
      </w:tr>
      <w:tr w:rsidR="008911F8" w:rsidRPr="009750AA" w:rsidTr="00B41BEE">
        <w:trPr>
          <w:trHeight w:val="293"/>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2</w:t>
            </w:r>
          </w:p>
        </w:tc>
        <w:tc>
          <w:tcPr>
            <w:tcW w:w="7769" w:type="dxa"/>
            <w:tcMar>
              <w:top w:w="28" w:type="dxa"/>
              <w:bottom w:w="28" w:type="dxa"/>
            </w:tcMar>
            <w:vAlign w:val="center"/>
          </w:tcPr>
          <w:p w:rsidR="008911F8" w:rsidRPr="009750AA" w:rsidRDefault="008911F8"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Нормативные ссылки</w:t>
            </w:r>
          </w:p>
        </w:tc>
        <w:tc>
          <w:tcPr>
            <w:tcW w:w="592" w:type="dxa"/>
            <w:tcMar>
              <w:top w:w="28" w:type="dxa"/>
              <w:bottom w:w="28" w:type="dxa"/>
            </w:tcMar>
            <w:vAlign w:val="center"/>
          </w:tcPr>
          <w:p w:rsidR="008911F8" w:rsidRPr="009750AA" w:rsidRDefault="00024200" w:rsidP="00040227">
            <w:pPr>
              <w:ind w:firstLine="57"/>
              <w:jc w:val="center"/>
              <w:rPr>
                <w:rFonts w:ascii="Times New Roman" w:hAnsi="Times New Roman" w:cs="Times New Roman"/>
                <w:sz w:val="24"/>
                <w:szCs w:val="24"/>
              </w:rPr>
            </w:pPr>
            <w:r>
              <w:rPr>
                <w:rFonts w:ascii="Times New Roman" w:hAnsi="Times New Roman" w:cs="Times New Roman"/>
                <w:sz w:val="24"/>
                <w:szCs w:val="24"/>
              </w:rPr>
              <w:t>1</w:t>
            </w:r>
          </w:p>
        </w:tc>
      </w:tr>
      <w:tr w:rsidR="008911F8" w:rsidRPr="009750AA" w:rsidTr="00B41BEE">
        <w:trPr>
          <w:trHeight w:val="293"/>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3</w:t>
            </w:r>
          </w:p>
        </w:tc>
        <w:tc>
          <w:tcPr>
            <w:tcW w:w="7769" w:type="dxa"/>
            <w:tcMar>
              <w:top w:w="28" w:type="dxa"/>
              <w:bottom w:w="28" w:type="dxa"/>
            </w:tcMar>
            <w:vAlign w:val="center"/>
          </w:tcPr>
          <w:p w:rsidR="008911F8" w:rsidRPr="009750AA" w:rsidRDefault="008911F8"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Термины и </w:t>
            </w:r>
            <w:r w:rsidRPr="009750AA">
              <w:rPr>
                <w:rFonts w:ascii="Times New Roman" w:eastAsia="MS Mincho" w:hAnsi="Times New Roman" w:cs="Times New Roman"/>
                <w:sz w:val="24"/>
                <w:szCs w:val="24"/>
                <w:lang w:eastAsia="ja-JP"/>
              </w:rPr>
              <w:t>определения</w:t>
            </w:r>
          </w:p>
        </w:tc>
        <w:tc>
          <w:tcPr>
            <w:tcW w:w="592" w:type="dxa"/>
            <w:tcMar>
              <w:top w:w="28" w:type="dxa"/>
              <w:bottom w:w="28" w:type="dxa"/>
            </w:tcMar>
            <w:vAlign w:val="center"/>
          </w:tcPr>
          <w:p w:rsidR="008911F8" w:rsidRPr="009750AA" w:rsidRDefault="00024200" w:rsidP="00040227">
            <w:pPr>
              <w:ind w:firstLine="57"/>
              <w:jc w:val="center"/>
              <w:rPr>
                <w:rFonts w:ascii="Times New Roman" w:hAnsi="Times New Roman" w:cs="Times New Roman"/>
                <w:sz w:val="24"/>
                <w:szCs w:val="24"/>
              </w:rPr>
            </w:pPr>
            <w:r>
              <w:rPr>
                <w:rFonts w:ascii="Times New Roman" w:hAnsi="Times New Roman" w:cs="Times New Roman"/>
                <w:sz w:val="24"/>
                <w:szCs w:val="24"/>
              </w:rPr>
              <w:t>1</w:t>
            </w:r>
          </w:p>
        </w:tc>
      </w:tr>
      <w:tr w:rsidR="008911F8" w:rsidRPr="009750AA" w:rsidTr="00B41BEE">
        <w:trPr>
          <w:trHeight w:val="293"/>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4</w:t>
            </w:r>
          </w:p>
        </w:tc>
        <w:tc>
          <w:tcPr>
            <w:tcW w:w="7769" w:type="dxa"/>
            <w:tcMar>
              <w:top w:w="28" w:type="dxa"/>
              <w:bottom w:w="28" w:type="dxa"/>
            </w:tcMar>
            <w:vAlign w:val="center"/>
          </w:tcPr>
          <w:p w:rsidR="008911F8" w:rsidRPr="009750AA" w:rsidRDefault="00223F0D" w:rsidP="004410BB">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Варианты </w:t>
            </w:r>
            <w:r w:rsidR="00F33F2D">
              <w:rPr>
                <w:rFonts w:ascii="Times New Roman" w:hAnsi="Times New Roman" w:cs="Times New Roman"/>
                <w:sz w:val="24"/>
                <w:szCs w:val="24"/>
              </w:rPr>
              <w:t xml:space="preserve">выхода на </w:t>
            </w:r>
            <w:r w:rsidRPr="009750AA">
              <w:rPr>
                <w:rFonts w:ascii="Times New Roman" w:hAnsi="Times New Roman" w:cs="Times New Roman"/>
                <w:sz w:val="24"/>
                <w:szCs w:val="24"/>
              </w:rPr>
              <w:t>рын</w:t>
            </w:r>
            <w:r w:rsidR="00F33F2D">
              <w:rPr>
                <w:rFonts w:ascii="Times New Roman" w:hAnsi="Times New Roman" w:cs="Times New Roman"/>
                <w:sz w:val="24"/>
                <w:szCs w:val="24"/>
              </w:rPr>
              <w:t>ок</w:t>
            </w:r>
            <w:r w:rsidRPr="009750AA">
              <w:rPr>
                <w:rFonts w:ascii="Times New Roman" w:hAnsi="Times New Roman" w:cs="Times New Roman"/>
                <w:sz w:val="24"/>
                <w:szCs w:val="24"/>
              </w:rPr>
              <w:t xml:space="preserve"> новых или реконструированных строительных </w:t>
            </w:r>
            <w:r w:rsidR="00F33F2D">
              <w:rPr>
                <w:rFonts w:ascii="Times New Roman" w:hAnsi="Times New Roman" w:cs="Times New Roman"/>
                <w:sz w:val="24"/>
                <w:szCs w:val="24"/>
              </w:rPr>
              <w:t>объектов</w:t>
            </w:r>
          </w:p>
        </w:tc>
        <w:tc>
          <w:tcPr>
            <w:tcW w:w="592" w:type="dxa"/>
            <w:tcMar>
              <w:top w:w="28" w:type="dxa"/>
              <w:bottom w:w="28" w:type="dxa"/>
            </w:tcMar>
            <w:vAlign w:val="center"/>
          </w:tcPr>
          <w:p w:rsidR="008911F8" w:rsidRPr="009750AA" w:rsidRDefault="00024200" w:rsidP="00040227">
            <w:pPr>
              <w:ind w:firstLine="57"/>
              <w:jc w:val="center"/>
              <w:rPr>
                <w:rFonts w:ascii="Times New Roman" w:hAnsi="Times New Roman" w:cs="Times New Roman"/>
                <w:sz w:val="24"/>
                <w:szCs w:val="24"/>
              </w:rPr>
            </w:pPr>
            <w:r>
              <w:rPr>
                <w:rFonts w:ascii="Times New Roman" w:hAnsi="Times New Roman" w:cs="Times New Roman"/>
                <w:sz w:val="24"/>
                <w:szCs w:val="24"/>
              </w:rPr>
              <w:t>2</w:t>
            </w:r>
          </w:p>
        </w:tc>
      </w:tr>
      <w:tr w:rsidR="008911F8" w:rsidRPr="009750AA" w:rsidTr="00B41BEE">
        <w:trPr>
          <w:trHeight w:val="281"/>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4.1</w:t>
            </w:r>
          </w:p>
        </w:tc>
        <w:tc>
          <w:tcPr>
            <w:tcW w:w="7769" w:type="dxa"/>
            <w:tcMar>
              <w:top w:w="28" w:type="dxa"/>
              <w:bottom w:w="28" w:type="dxa"/>
            </w:tcMar>
            <w:vAlign w:val="center"/>
          </w:tcPr>
          <w:p w:rsidR="008911F8" w:rsidRPr="009750AA" w:rsidRDefault="00223F0D"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Концепция</w:t>
            </w:r>
          </w:p>
        </w:tc>
        <w:tc>
          <w:tcPr>
            <w:tcW w:w="592" w:type="dxa"/>
            <w:tcMar>
              <w:top w:w="28" w:type="dxa"/>
              <w:bottom w:w="28" w:type="dxa"/>
            </w:tcMar>
            <w:vAlign w:val="center"/>
          </w:tcPr>
          <w:p w:rsidR="008911F8" w:rsidRPr="009750AA" w:rsidRDefault="00024200" w:rsidP="00040227">
            <w:pPr>
              <w:ind w:firstLine="57"/>
              <w:jc w:val="center"/>
              <w:rPr>
                <w:rFonts w:ascii="Times New Roman" w:hAnsi="Times New Roman" w:cs="Times New Roman"/>
                <w:sz w:val="24"/>
                <w:szCs w:val="24"/>
              </w:rPr>
            </w:pPr>
            <w:r>
              <w:rPr>
                <w:rFonts w:ascii="Times New Roman" w:hAnsi="Times New Roman" w:cs="Times New Roman"/>
                <w:sz w:val="24"/>
                <w:szCs w:val="24"/>
              </w:rPr>
              <w:t>2</w:t>
            </w:r>
          </w:p>
        </w:tc>
      </w:tr>
      <w:tr w:rsidR="008911F8" w:rsidRPr="009750AA" w:rsidTr="00B41BEE">
        <w:trPr>
          <w:trHeight w:val="281"/>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4.2</w:t>
            </w:r>
          </w:p>
        </w:tc>
        <w:tc>
          <w:tcPr>
            <w:tcW w:w="7769" w:type="dxa"/>
            <w:tcMar>
              <w:top w:w="28" w:type="dxa"/>
              <w:bottom w:w="28" w:type="dxa"/>
            </w:tcMar>
            <w:vAlign w:val="center"/>
          </w:tcPr>
          <w:p w:rsidR="008911F8" w:rsidRPr="009750AA" w:rsidRDefault="00C908DF" w:rsidP="001C5EEC">
            <w:pPr>
              <w:ind w:firstLine="0"/>
              <w:jc w:val="left"/>
              <w:rPr>
                <w:rFonts w:ascii="Times New Roman" w:hAnsi="Times New Roman" w:cs="Times New Roman"/>
                <w:sz w:val="24"/>
                <w:szCs w:val="24"/>
              </w:rPr>
            </w:pPr>
            <w:r w:rsidRPr="009750AA">
              <w:rPr>
                <w:rFonts w:ascii="Times New Roman" w:hAnsi="Times New Roman" w:cs="Times New Roman"/>
                <w:sz w:val="24"/>
                <w:szCs w:val="24"/>
              </w:rPr>
              <w:t>Финансирование проекта</w:t>
            </w:r>
          </w:p>
        </w:tc>
        <w:tc>
          <w:tcPr>
            <w:tcW w:w="592" w:type="dxa"/>
            <w:tcMar>
              <w:top w:w="28" w:type="dxa"/>
              <w:bottom w:w="28" w:type="dxa"/>
            </w:tcMar>
            <w:vAlign w:val="center"/>
          </w:tcPr>
          <w:p w:rsidR="008911F8" w:rsidRPr="009750AA" w:rsidRDefault="00024200" w:rsidP="00040227">
            <w:pPr>
              <w:ind w:firstLine="57"/>
              <w:jc w:val="center"/>
              <w:rPr>
                <w:rFonts w:ascii="Times New Roman" w:hAnsi="Times New Roman" w:cs="Times New Roman"/>
                <w:sz w:val="24"/>
                <w:szCs w:val="24"/>
              </w:rPr>
            </w:pPr>
            <w:r>
              <w:rPr>
                <w:rFonts w:ascii="Times New Roman" w:hAnsi="Times New Roman" w:cs="Times New Roman"/>
                <w:sz w:val="24"/>
                <w:szCs w:val="24"/>
              </w:rPr>
              <w:t>4</w:t>
            </w:r>
          </w:p>
        </w:tc>
      </w:tr>
      <w:tr w:rsidR="008911F8" w:rsidRPr="009750AA" w:rsidTr="00B41BEE">
        <w:trPr>
          <w:trHeight w:val="563"/>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4.3</w:t>
            </w:r>
          </w:p>
        </w:tc>
        <w:tc>
          <w:tcPr>
            <w:tcW w:w="7769" w:type="dxa"/>
            <w:tcMar>
              <w:top w:w="28" w:type="dxa"/>
              <w:bottom w:w="28" w:type="dxa"/>
            </w:tcMar>
            <w:vAlign w:val="center"/>
          </w:tcPr>
          <w:p w:rsidR="008911F8"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Обязанности по проекту</w:t>
            </w:r>
          </w:p>
        </w:tc>
        <w:tc>
          <w:tcPr>
            <w:tcW w:w="592" w:type="dxa"/>
            <w:tcMar>
              <w:top w:w="28" w:type="dxa"/>
              <w:bottom w:w="28" w:type="dxa"/>
            </w:tcMar>
            <w:vAlign w:val="center"/>
          </w:tcPr>
          <w:p w:rsidR="008911F8" w:rsidRPr="009750AA" w:rsidRDefault="00024200" w:rsidP="00040227">
            <w:pPr>
              <w:ind w:firstLine="57"/>
              <w:jc w:val="center"/>
              <w:rPr>
                <w:rFonts w:ascii="Times New Roman" w:hAnsi="Times New Roman" w:cs="Times New Roman"/>
                <w:sz w:val="24"/>
                <w:szCs w:val="24"/>
              </w:rPr>
            </w:pPr>
            <w:r>
              <w:rPr>
                <w:rFonts w:ascii="Times New Roman" w:hAnsi="Times New Roman" w:cs="Times New Roman"/>
                <w:sz w:val="24"/>
                <w:szCs w:val="24"/>
              </w:rPr>
              <w:t>5</w:t>
            </w:r>
          </w:p>
        </w:tc>
      </w:tr>
      <w:tr w:rsidR="008911F8" w:rsidRPr="009750AA" w:rsidTr="00B41BEE">
        <w:trPr>
          <w:trHeight w:val="293"/>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4.4</w:t>
            </w:r>
          </w:p>
        </w:tc>
        <w:tc>
          <w:tcPr>
            <w:tcW w:w="7769" w:type="dxa"/>
            <w:tcMar>
              <w:top w:w="28" w:type="dxa"/>
              <w:bottom w:w="28" w:type="dxa"/>
            </w:tcMar>
            <w:vAlign w:val="center"/>
          </w:tcPr>
          <w:p w:rsidR="008911F8" w:rsidRPr="009750AA" w:rsidRDefault="00C908DF" w:rsidP="00CE5B87">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Обязанности по управлению </w:t>
            </w:r>
            <w:r w:rsidR="00CE5B87">
              <w:rPr>
                <w:rFonts w:ascii="Times New Roman" w:hAnsi="Times New Roman" w:cs="Times New Roman"/>
                <w:sz w:val="24"/>
                <w:szCs w:val="24"/>
              </w:rPr>
              <w:t>взаимодействием</w:t>
            </w:r>
          </w:p>
        </w:tc>
        <w:tc>
          <w:tcPr>
            <w:tcW w:w="592" w:type="dxa"/>
            <w:tcMar>
              <w:top w:w="28" w:type="dxa"/>
              <w:bottom w:w="28" w:type="dxa"/>
            </w:tcMar>
            <w:vAlign w:val="center"/>
          </w:tcPr>
          <w:p w:rsidR="008911F8" w:rsidRPr="009750AA" w:rsidRDefault="00024200" w:rsidP="00B35380">
            <w:pPr>
              <w:ind w:firstLine="57"/>
              <w:jc w:val="center"/>
              <w:rPr>
                <w:rFonts w:ascii="Times New Roman" w:hAnsi="Times New Roman" w:cs="Times New Roman"/>
                <w:sz w:val="24"/>
                <w:szCs w:val="24"/>
              </w:rPr>
            </w:pPr>
            <w:r>
              <w:rPr>
                <w:rFonts w:ascii="Times New Roman" w:hAnsi="Times New Roman" w:cs="Times New Roman"/>
                <w:sz w:val="24"/>
                <w:szCs w:val="24"/>
              </w:rPr>
              <w:t>6</w:t>
            </w:r>
          </w:p>
        </w:tc>
      </w:tr>
      <w:tr w:rsidR="008911F8" w:rsidRPr="009750AA" w:rsidTr="00B41BEE">
        <w:trPr>
          <w:trHeight w:val="293"/>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5</w:t>
            </w:r>
          </w:p>
        </w:tc>
        <w:tc>
          <w:tcPr>
            <w:tcW w:w="7769" w:type="dxa"/>
            <w:tcMar>
              <w:top w:w="28" w:type="dxa"/>
              <w:bottom w:w="28" w:type="dxa"/>
            </w:tcMar>
            <w:vAlign w:val="center"/>
          </w:tcPr>
          <w:p w:rsidR="008911F8"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Структура для разработки стратегии закупок</w:t>
            </w:r>
          </w:p>
        </w:tc>
        <w:tc>
          <w:tcPr>
            <w:tcW w:w="592" w:type="dxa"/>
            <w:tcMar>
              <w:top w:w="28" w:type="dxa"/>
              <w:bottom w:w="28" w:type="dxa"/>
            </w:tcMar>
            <w:vAlign w:val="center"/>
          </w:tcPr>
          <w:p w:rsidR="008911F8" w:rsidRPr="00024200" w:rsidRDefault="00024200" w:rsidP="00C153D6">
            <w:pPr>
              <w:ind w:firstLine="57"/>
              <w:jc w:val="center"/>
              <w:rPr>
                <w:rFonts w:ascii="Times New Roman" w:hAnsi="Times New Roman" w:cs="Times New Roman"/>
                <w:sz w:val="24"/>
                <w:szCs w:val="24"/>
              </w:rPr>
            </w:pPr>
            <w:r>
              <w:rPr>
                <w:rFonts w:ascii="Times New Roman" w:hAnsi="Times New Roman" w:cs="Times New Roman"/>
                <w:sz w:val="24"/>
                <w:szCs w:val="24"/>
              </w:rPr>
              <w:t>7</w:t>
            </w:r>
          </w:p>
        </w:tc>
      </w:tr>
      <w:tr w:rsidR="008911F8" w:rsidRPr="009750AA" w:rsidTr="00B41BEE">
        <w:trPr>
          <w:trHeight w:val="293"/>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5.1</w:t>
            </w:r>
          </w:p>
        </w:tc>
        <w:tc>
          <w:tcPr>
            <w:tcW w:w="7769" w:type="dxa"/>
            <w:tcMar>
              <w:top w:w="28" w:type="dxa"/>
              <w:bottom w:w="28" w:type="dxa"/>
            </w:tcMar>
            <w:vAlign w:val="center"/>
          </w:tcPr>
          <w:p w:rsidR="008911F8"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Общие положения</w:t>
            </w:r>
          </w:p>
        </w:tc>
        <w:tc>
          <w:tcPr>
            <w:tcW w:w="592" w:type="dxa"/>
            <w:tcMar>
              <w:top w:w="28" w:type="dxa"/>
              <w:bottom w:w="28" w:type="dxa"/>
            </w:tcMar>
            <w:vAlign w:val="center"/>
          </w:tcPr>
          <w:p w:rsidR="008911F8" w:rsidRPr="00024200" w:rsidRDefault="00024200" w:rsidP="00C153D6">
            <w:pPr>
              <w:ind w:firstLine="57"/>
              <w:jc w:val="center"/>
              <w:rPr>
                <w:rFonts w:ascii="Times New Roman" w:hAnsi="Times New Roman" w:cs="Times New Roman"/>
                <w:sz w:val="24"/>
                <w:szCs w:val="24"/>
              </w:rPr>
            </w:pPr>
            <w:r>
              <w:rPr>
                <w:rFonts w:ascii="Times New Roman" w:hAnsi="Times New Roman" w:cs="Times New Roman"/>
                <w:sz w:val="24"/>
                <w:szCs w:val="24"/>
              </w:rPr>
              <w:t>7</w:t>
            </w:r>
          </w:p>
        </w:tc>
      </w:tr>
      <w:tr w:rsidR="008911F8" w:rsidRPr="009750AA" w:rsidTr="00B41BEE">
        <w:trPr>
          <w:trHeight w:val="281"/>
          <w:jc w:val="center"/>
        </w:trPr>
        <w:tc>
          <w:tcPr>
            <w:tcW w:w="994" w:type="dxa"/>
            <w:tcMar>
              <w:top w:w="28" w:type="dxa"/>
              <w:bottom w:w="28" w:type="dxa"/>
            </w:tcMar>
            <w:vAlign w:val="center"/>
          </w:tcPr>
          <w:p w:rsidR="008911F8" w:rsidRPr="009750AA" w:rsidRDefault="008911F8"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5.2</w:t>
            </w:r>
          </w:p>
        </w:tc>
        <w:tc>
          <w:tcPr>
            <w:tcW w:w="7769" w:type="dxa"/>
            <w:tcMar>
              <w:top w:w="28" w:type="dxa"/>
              <w:bottom w:w="28" w:type="dxa"/>
            </w:tcMar>
            <w:vAlign w:val="center"/>
          </w:tcPr>
          <w:p w:rsidR="008911F8"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Стратегические аспекты</w:t>
            </w:r>
          </w:p>
        </w:tc>
        <w:tc>
          <w:tcPr>
            <w:tcW w:w="592" w:type="dxa"/>
            <w:tcMar>
              <w:top w:w="28" w:type="dxa"/>
              <w:bottom w:w="28" w:type="dxa"/>
            </w:tcMar>
            <w:vAlign w:val="center"/>
          </w:tcPr>
          <w:p w:rsidR="008911F8" w:rsidRPr="00024200" w:rsidRDefault="00024200" w:rsidP="00C153D6">
            <w:pPr>
              <w:ind w:firstLine="57"/>
              <w:jc w:val="center"/>
              <w:rPr>
                <w:rFonts w:ascii="Times New Roman" w:hAnsi="Times New Roman" w:cs="Times New Roman"/>
                <w:sz w:val="24"/>
                <w:szCs w:val="24"/>
              </w:rPr>
            </w:pPr>
            <w:r>
              <w:rPr>
                <w:rFonts w:ascii="Times New Roman" w:hAnsi="Times New Roman" w:cs="Times New Roman"/>
                <w:sz w:val="24"/>
                <w:szCs w:val="24"/>
              </w:rPr>
              <w:t>8</w:t>
            </w:r>
          </w:p>
        </w:tc>
      </w:tr>
      <w:tr w:rsidR="008911F8" w:rsidRPr="009750AA" w:rsidTr="00B41BEE">
        <w:trPr>
          <w:trHeight w:val="293"/>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5.3 </w:t>
            </w:r>
          </w:p>
        </w:tc>
        <w:tc>
          <w:tcPr>
            <w:tcW w:w="7769" w:type="dxa"/>
            <w:tcMar>
              <w:top w:w="28" w:type="dxa"/>
              <w:bottom w:w="28" w:type="dxa"/>
            </w:tcMar>
            <w:vAlign w:val="center"/>
          </w:tcPr>
          <w:p w:rsidR="008911F8" w:rsidRPr="009750AA" w:rsidRDefault="00B44C85" w:rsidP="00B44C85">
            <w:pPr>
              <w:ind w:firstLine="0"/>
              <w:jc w:val="left"/>
              <w:rPr>
                <w:rFonts w:ascii="Times New Roman" w:hAnsi="Times New Roman" w:cs="Times New Roman"/>
                <w:sz w:val="24"/>
                <w:szCs w:val="24"/>
              </w:rPr>
            </w:pPr>
            <w:r>
              <w:rPr>
                <w:rFonts w:ascii="Times New Roman" w:hAnsi="Times New Roman" w:cs="Times New Roman"/>
                <w:sz w:val="24"/>
                <w:szCs w:val="24"/>
              </w:rPr>
              <w:t>Задачи</w:t>
            </w:r>
            <w:r w:rsidR="00C908DF" w:rsidRPr="009750AA">
              <w:rPr>
                <w:rFonts w:ascii="Times New Roman" w:hAnsi="Times New Roman" w:cs="Times New Roman"/>
                <w:sz w:val="24"/>
                <w:szCs w:val="24"/>
              </w:rPr>
              <w:t xml:space="preserve"> закупок</w:t>
            </w:r>
          </w:p>
        </w:tc>
        <w:tc>
          <w:tcPr>
            <w:tcW w:w="592" w:type="dxa"/>
            <w:tcMar>
              <w:top w:w="28" w:type="dxa"/>
              <w:bottom w:w="28" w:type="dxa"/>
            </w:tcMar>
            <w:vAlign w:val="center"/>
          </w:tcPr>
          <w:p w:rsidR="008911F8" w:rsidRPr="009750AA" w:rsidRDefault="00024200" w:rsidP="00C153D6">
            <w:pPr>
              <w:ind w:firstLine="57"/>
              <w:jc w:val="center"/>
              <w:rPr>
                <w:rFonts w:ascii="Times New Roman" w:hAnsi="Times New Roman" w:cs="Times New Roman"/>
                <w:sz w:val="24"/>
                <w:szCs w:val="24"/>
              </w:rPr>
            </w:pPr>
            <w:r>
              <w:rPr>
                <w:rFonts w:ascii="Times New Roman" w:hAnsi="Times New Roman" w:cs="Times New Roman"/>
                <w:sz w:val="24"/>
                <w:szCs w:val="24"/>
              </w:rPr>
              <w:t>9</w:t>
            </w:r>
          </w:p>
        </w:tc>
      </w:tr>
      <w:tr w:rsidR="008911F8" w:rsidRPr="009750AA" w:rsidTr="00B41BEE">
        <w:trPr>
          <w:trHeight w:val="293"/>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5.4</w:t>
            </w:r>
          </w:p>
        </w:tc>
        <w:tc>
          <w:tcPr>
            <w:tcW w:w="7769" w:type="dxa"/>
            <w:tcMar>
              <w:top w:w="28" w:type="dxa"/>
              <w:bottom w:w="28" w:type="dxa"/>
            </w:tcMar>
            <w:vAlign w:val="center"/>
          </w:tcPr>
          <w:p w:rsidR="008911F8"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Анализ затрат, организационной структуры, рынка и заинтересованных сторон</w:t>
            </w:r>
          </w:p>
        </w:tc>
        <w:tc>
          <w:tcPr>
            <w:tcW w:w="592" w:type="dxa"/>
            <w:tcMar>
              <w:top w:w="28" w:type="dxa"/>
              <w:bottom w:w="28" w:type="dxa"/>
            </w:tcMar>
            <w:vAlign w:val="center"/>
          </w:tcPr>
          <w:p w:rsidR="008911F8"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1</w:t>
            </w:r>
            <w:r w:rsidR="005E5AF4">
              <w:rPr>
                <w:rFonts w:ascii="Times New Roman" w:hAnsi="Times New Roman" w:cs="Times New Roman"/>
                <w:sz w:val="24"/>
                <w:szCs w:val="24"/>
              </w:rPr>
              <w:t>1</w:t>
            </w:r>
          </w:p>
        </w:tc>
      </w:tr>
      <w:tr w:rsidR="00C908DF" w:rsidRPr="009750AA" w:rsidTr="00B41BEE">
        <w:trPr>
          <w:trHeight w:val="293"/>
          <w:jc w:val="center"/>
        </w:trPr>
        <w:tc>
          <w:tcPr>
            <w:tcW w:w="994" w:type="dxa"/>
            <w:tcMar>
              <w:top w:w="28" w:type="dxa"/>
              <w:bottom w:w="28" w:type="dxa"/>
            </w:tcMar>
            <w:vAlign w:val="center"/>
          </w:tcPr>
          <w:p w:rsidR="00C908DF" w:rsidRPr="009750AA" w:rsidRDefault="00C908DF"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5.4.1</w:t>
            </w:r>
          </w:p>
        </w:tc>
        <w:tc>
          <w:tcPr>
            <w:tcW w:w="7769" w:type="dxa"/>
            <w:tcMar>
              <w:top w:w="28" w:type="dxa"/>
              <w:bottom w:w="28" w:type="dxa"/>
            </w:tcMar>
            <w:vAlign w:val="center"/>
          </w:tcPr>
          <w:p w:rsidR="00C908DF"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Общие аспекты</w:t>
            </w:r>
          </w:p>
        </w:tc>
        <w:tc>
          <w:tcPr>
            <w:tcW w:w="592" w:type="dxa"/>
            <w:tcMar>
              <w:top w:w="28" w:type="dxa"/>
              <w:bottom w:w="28" w:type="dxa"/>
            </w:tcMar>
            <w:vAlign w:val="center"/>
          </w:tcPr>
          <w:p w:rsidR="00C908DF"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1</w:t>
            </w:r>
            <w:r w:rsidR="005E5AF4">
              <w:rPr>
                <w:rFonts w:ascii="Times New Roman" w:hAnsi="Times New Roman" w:cs="Times New Roman"/>
                <w:sz w:val="24"/>
                <w:szCs w:val="24"/>
              </w:rPr>
              <w:t>1</w:t>
            </w:r>
          </w:p>
        </w:tc>
      </w:tr>
      <w:tr w:rsidR="00C908DF" w:rsidRPr="009750AA" w:rsidTr="00B41BEE">
        <w:trPr>
          <w:trHeight w:val="293"/>
          <w:jc w:val="center"/>
        </w:trPr>
        <w:tc>
          <w:tcPr>
            <w:tcW w:w="994" w:type="dxa"/>
            <w:tcMar>
              <w:top w:w="28" w:type="dxa"/>
              <w:bottom w:w="28" w:type="dxa"/>
            </w:tcMar>
            <w:vAlign w:val="center"/>
          </w:tcPr>
          <w:p w:rsidR="00C908DF" w:rsidRPr="009750AA" w:rsidRDefault="00C908DF"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5.4.2</w:t>
            </w:r>
          </w:p>
        </w:tc>
        <w:tc>
          <w:tcPr>
            <w:tcW w:w="7769" w:type="dxa"/>
            <w:tcMar>
              <w:top w:w="28" w:type="dxa"/>
              <w:bottom w:w="28" w:type="dxa"/>
            </w:tcMar>
            <w:vAlign w:val="center"/>
          </w:tcPr>
          <w:p w:rsidR="00C908DF"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Анализ затрат</w:t>
            </w:r>
          </w:p>
        </w:tc>
        <w:tc>
          <w:tcPr>
            <w:tcW w:w="592" w:type="dxa"/>
            <w:tcMar>
              <w:top w:w="28" w:type="dxa"/>
              <w:bottom w:w="28" w:type="dxa"/>
            </w:tcMar>
            <w:vAlign w:val="center"/>
          </w:tcPr>
          <w:p w:rsidR="00C908DF"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1</w:t>
            </w:r>
            <w:r w:rsidR="005E5AF4">
              <w:rPr>
                <w:rFonts w:ascii="Times New Roman" w:hAnsi="Times New Roman" w:cs="Times New Roman"/>
                <w:sz w:val="24"/>
                <w:szCs w:val="24"/>
              </w:rPr>
              <w:t>1</w:t>
            </w:r>
          </w:p>
        </w:tc>
      </w:tr>
      <w:tr w:rsidR="00C908DF" w:rsidRPr="009750AA" w:rsidTr="00B41BEE">
        <w:trPr>
          <w:trHeight w:val="293"/>
          <w:jc w:val="center"/>
        </w:trPr>
        <w:tc>
          <w:tcPr>
            <w:tcW w:w="994" w:type="dxa"/>
            <w:tcMar>
              <w:top w:w="28" w:type="dxa"/>
              <w:bottom w:w="28" w:type="dxa"/>
            </w:tcMar>
            <w:vAlign w:val="center"/>
          </w:tcPr>
          <w:p w:rsidR="00C908DF" w:rsidRPr="009750AA" w:rsidRDefault="00C908DF"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5.4.3</w:t>
            </w:r>
          </w:p>
        </w:tc>
        <w:tc>
          <w:tcPr>
            <w:tcW w:w="7769" w:type="dxa"/>
            <w:tcMar>
              <w:top w:w="28" w:type="dxa"/>
              <w:bottom w:w="28" w:type="dxa"/>
            </w:tcMar>
            <w:vAlign w:val="center"/>
          </w:tcPr>
          <w:p w:rsidR="00C908DF"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Анализ организационной структуры</w:t>
            </w:r>
          </w:p>
        </w:tc>
        <w:tc>
          <w:tcPr>
            <w:tcW w:w="592" w:type="dxa"/>
            <w:tcMar>
              <w:top w:w="28" w:type="dxa"/>
              <w:bottom w:w="28" w:type="dxa"/>
            </w:tcMar>
            <w:vAlign w:val="center"/>
          </w:tcPr>
          <w:p w:rsidR="00C908DF"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1</w:t>
            </w:r>
            <w:r w:rsidR="005E5AF4">
              <w:rPr>
                <w:rFonts w:ascii="Times New Roman" w:hAnsi="Times New Roman" w:cs="Times New Roman"/>
                <w:sz w:val="24"/>
                <w:szCs w:val="24"/>
              </w:rPr>
              <w:t>2</w:t>
            </w:r>
          </w:p>
        </w:tc>
      </w:tr>
      <w:tr w:rsidR="00C908DF" w:rsidRPr="009750AA" w:rsidTr="00B41BEE">
        <w:trPr>
          <w:trHeight w:val="293"/>
          <w:jc w:val="center"/>
        </w:trPr>
        <w:tc>
          <w:tcPr>
            <w:tcW w:w="994" w:type="dxa"/>
            <w:tcMar>
              <w:top w:w="28" w:type="dxa"/>
              <w:bottom w:w="28" w:type="dxa"/>
            </w:tcMar>
            <w:vAlign w:val="center"/>
          </w:tcPr>
          <w:p w:rsidR="00C908DF" w:rsidRPr="009750AA" w:rsidRDefault="00C908DF"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5.4.4</w:t>
            </w:r>
          </w:p>
        </w:tc>
        <w:tc>
          <w:tcPr>
            <w:tcW w:w="7769" w:type="dxa"/>
            <w:tcMar>
              <w:top w:w="28" w:type="dxa"/>
              <w:bottom w:w="28" w:type="dxa"/>
            </w:tcMar>
            <w:vAlign w:val="center"/>
          </w:tcPr>
          <w:p w:rsidR="00C908DF"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Анализ рынка</w:t>
            </w:r>
          </w:p>
        </w:tc>
        <w:tc>
          <w:tcPr>
            <w:tcW w:w="592" w:type="dxa"/>
            <w:tcMar>
              <w:top w:w="28" w:type="dxa"/>
              <w:bottom w:w="28" w:type="dxa"/>
            </w:tcMar>
            <w:vAlign w:val="center"/>
          </w:tcPr>
          <w:p w:rsidR="00C908DF"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1</w:t>
            </w:r>
            <w:r w:rsidR="005E5AF4">
              <w:rPr>
                <w:rFonts w:ascii="Times New Roman" w:hAnsi="Times New Roman" w:cs="Times New Roman"/>
                <w:sz w:val="24"/>
                <w:szCs w:val="24"/>
              </w:rPr>
              <w:t>2</w:t>
            </w:r>
          </w:p>
        </w:tc>
      </w:tr>
      <w:tr w:rsidR="00C908DF" w:rsidRPr="009750AA" w:rsidTr="00B41BEE">
        <w:trPr>
          <w:trHeight w:val="293"/>
          <w:jc w:val="center"/>
        </w:trPr>
        <w:tc>
          <w:tcPr>
            <w:tcW w:w="994" w:type="dxa"/>
            <w:tcMar>
              <w:top w:w="28" w:type="dxa"/>
              <w:bottom w:w="28" w:type="dxa"/>
            </w:tcMar>
            <w:vAlign w:val="center"/>
          </w:tcPr>
          <w:p w:rsidR="00C908DF" w:rsidRPr="009750AA" w:rsidRDefault="00C908DF"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5.4.5</w:t>
            </w:r>
          </w:p>
        </w:tc>
        <w:tc>
          <w:tcPr>
            <w:tcW w:w="7769" w:type="dxa"/>
            <w:tcMar>
              <w:top w:w="28" w:type="dxa"/>
              <w:bottom w:w="28" w:type="dxa"/>
            </w:tcMar>
            <w:vAlign w:val="center"/>
          </w:tcPr>
          <w:p w:rsidR="00C908DF"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Анализ заинтересованных сторон</w:t>
            </w:r>
          </w:p>
        </w:tc>
        <w:tc>
          <w:tcPr>
            <w:tcW w:w="592" w:type="dxa"/>
            <w:tcMar>
              <w:top w:w="28" w:type="dxa"/>
              <w:bottom w:w="28" w:type="dxa"/>
            </w:tcMar>
            <w:vAlign w:val="center"/>
          </w:tcPr>
          <w:p w:rsidR="00C908DF" w:rsidRPr="009750AA" w:rsidRDefault="00024200" w:rsidP="00C153D6">
            <w:pPr>
              <w:ind w:firstLine="57"/>
              <w:jc w:val="center"/>
              <w:rPr>
                <w:rFonts w:ascii="Times New Roman" w:hAnsi="Times New Roman" w:cs="Times New Roman"/>
                <w:sz w:val="24"/>
                <w:szCs w:val="24"/>
              </w:rPr>
            </w:pPr>
            <w:r>
              <w:rPr>
                <w:rFonts w:ascii="Times New Roman" w:hAnsi="Times New Roman" w:cs="Times New Roman"/>
                <w:sz w:val="24"/>
                <w:szCs w:val="24"/>
              </w:rPr>
              <w:t>12</w:t>
            </w:r>
          </w:p>
        </w:tc>
      </w:tr>
      <w:tr w:rsidR="008911F8" w:rsidRPr="009750AA" w:rsidTr="00B41BEE">
        <w:trPr>
          <w:trHeight w:val="293"/>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5.5</w:t>
            </w:r>
          </w:p>
        </w:tc>
        <w:tc>
          <w:tcPr>
            <w:tcW w:w="7769" w:type="dxa"/>
            <w:tcMar>
              <w:top w:w="28" w:type="dxa"/>
              <w:bottom w:w="28" w:type="dxa"/>
            </w:tcMar>
            <w:vAlign w:val="center"/>
          </w:tcPr>
          <w:p w:rsidR="008911F8"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Стратегия упаковки</w:t>
            </w:r>
          </w:p>
        </w:tc>
        <w:tc>
          <w:tcPr>
            <w:tcW w:w="592" w:type="dxa"/>
            <w:tcMar>
              <w:top w:w="28" w:type="dxa"/>
              <w:bottom w:w="28" w:type="dxa"/>
            </w:tcMar>
            <w:vAlign w:val="center"/>
          </w:tcPr>
          <w:p w:rsidR="008911F8" w:rsidRPr="009750AA" w:rsidRDefault="00024200" w:rsidP="00C153D6">
            <w:pPr>
              <w:ind w:firstLine="57"/>
              <w:jc w:val="center"/>
              <w:rPr>
                <w:rFonts w:ascii="Times New Roman" w:hAnsi="Times New Roman" w:cs="Times New Roman"/>
                <w:sz w:val="24"/>
                <w:szCs w:val="24"/>
              </w:rPr>
            </w:pPr>
            <w:r>
              <w:rPr>
                <w:rFonts w:ascii="Times New Roman" w:hAnsi="Times New Roman" w:cs="Times New Roman"/>
                <w:sz w:val="24"/>
                <w:szCs w:val="24"/>
              </w:rPr>
              <w:t>12</w:t>
            </w:r>
          </w:p>
        </w:tc>
      </w:tr>
      <w:tr w:rsidR="00C908DF" w:rsidRPr="009750AA" w:rsidTr="00B41BEE">
        <w:trPr>
          <w:trHeight w:val="293"/>
          <w:jc w:val="center"/>
        </w:trPr>
        <w:tc>
          <w:tcPr>
            <w:tcW w:w="994" w:type="dxa"/>
            <w:tcMar>
              <w:top w:w="28" w:type="dxa"/>
              <w:bottom w:w="28" w:type="dxa"/>
            </w:tcMar>
            <w:vAlign w:val="center"/>
          </w:tcPr>
          <w:p w:rsidR="00C908DF" w:rsidRPr="009750AA" w:rsidRDefault="00C908DF" w:rsidP="00C908DF">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5.5.1</w:t>
            </w:r>
          </w:p>
        </w:tc>
        <w:tc>
          <w:tcPr>
            <w:tcW w:w="7769" w:type="dxa"/>
            <w:tcMar>
              <w:top w:w="28" w:type="dxa"/>
              <w:bottom w:w="28" w:type="dxa"/>
            </w:tcMar>
            <w:vAlign w:val="center"/>
          </w:tcPr>
          <w:p w:rsidR="00C908DF"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Концепция</w:t>
            </w:r>
          </w:p>
        </w:tc>
        <w:tc>
          <w:tcPr>
            <w:tcW w:w="592" w:type="dxa"/>
            <w:tcMar>
              <w:top w:w="28" w:type="dxa"/>
              <w:bottom w:w="28" w:type="dxa"/>
            </w:tcMar>
            <w:vAlign w:val="center"/>
          </w:tcPr>
          <w:p w:rsidR="00C908DF" w:rsidRPr="009750AA" w:rsidRDefault="00024200" w:rsidP="00C153D6">
            <w:pPr>
              <w:ind w:firstLine="57"/>
              <w:jc w:val="center"/>
              <w:rPr>
                <w:rFonts w:ascii="Times New Roman" w:hAnsi="Times New Roman" w:cs="Times New Roman"/>
                <w:sz w:val="24"/>
                <w:szCs w:val="24"/>
              </w:rPr>
            </w:pPr>
            <w:r>
              <w:rPr>
                <w:rFonts w:ascii="Times New Roman" w:hAnsi="Times New Roman" w:cs="Times New Roman"/>
                <w:sz w:val="24"/>
                <w:szCs w:val="24"/>
              </w:rPr>
              <w:t>12</w:t>
            </w:r>
          </w:p>
        </w:tc>
      </w:tr>
      <w:tr w:rsidR="00C908DF" w:rsidRPr="009750AA" w:rsidTr="00B41BEE">
        <w:trPr>
          <w:trHeight w:val="293"/>
          <w:jc w:val="center"/>
        </w:trPr>
        <w:tc>
          <w:tcPr>
            <w:tcW w:w="994" w:type="dxa"/>
            <w:tcMar>
              <w:top w:w="28" w:type="dxa"/>
              <w:bottom w:w="28" w:type="dxa"/>
            </w:tcMar>
            <w:vAlign w:val="center"/>
          </w:tcPr>
          <w:p w:rsidR="00C908DF" w:rsidRPr="009750AA" w:rsidRDefault="00C908DF"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5.5.2</w:t>
            </w:r>
          </w:p>
        </w:tc>
        <w:tc>
          <w:tcPr>
            <w:tcW w:w="7769" w:type="dxa"/>
            <w:tcMar>
              <w:top w:w="28" w:type="dxa"/>
              <w:bottom w:w="28" w:type="dxa"/>
            </w:tcMar>
            <w:vAlign w:val="center"/>
          </w:tcPr>
          <w:p w:rsidR="00C908DF"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Рамочные и </w:t>
            </w:r>
            <w:proofErr w:type="spellStart"/>
            <w:r w:rsidRPr="009750AA">
              <w:rPr>
                <w:rFonts w:ascii="Times New Roman" w:hAnsi="Times New Roman" w:cs="Times New Roman"/>
                <w:sz w:val="24"/>
                <w:szCs w:val="24"/>
              </w:rPr>
              <w:t>нерамочные</w:t>
            </w:r>
            <w:proofErr w:type="spellEnd"/>
            <w:r w:rsidRPr="009750AA">
              <w:rPr>
                <w:rFonts w:ascii="Times New Roman" w:hAnsi="Times New Roman" w:cs="Times New Roman"/>
                <w:sz w:val="24"/>
                <w:szCs w:val="24"/>
              </w:rPr>
              <w:t xml:space="preserve"> договоры</w:t>
            </w:r>
          </w:p>
        </w:tc>
        <w:tc>
          <w:tcPr>
            <w:tcW w:w="592" w:type="dxa"/>
            <w:tcMar>
              <w:top w:w="28" w:type="dxa"/>
              <w:bottom w:w="28" w:type="dxa"/>
            </w:tcMar>
            <w:vAlign w:val="center"/>
          </w:tcPr>
          <w:p w:rsidR="00C908DF"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1</w:t>
            </w:r>
            <w:r w:rsidR="005E5AF4">
              <w:rPr>
                <w:rFonts w:ascii="Times New Roman" w:hAnsi="Times New Roman" w:cs="Times New Roman"/>
                <w:sz w:val="24"/>
                <w:szCs w:val="24"/>
              </w:rPr>
              <w:t>3</w:t>
            </w:r>
          </w:p>
        </w:tc>
      </w:tr>
      <w:tr w:rsidR="00C908DF" w:rsidRPr="009750AA" w:rsidTr="00B41BEE">
        <w:trPr>
          <w:trHeight w:val="293"/>
          <w:jc w:val="center"/>
        </w:trPr>
        <w:tc>
          <w:tcPr>
            <w:tcW w:w="994" w:type="dxa"/>
            <w:tcMar>
              <w:top w:w="28" w:type="dxa"/>
              <w:bottom w:w="28" w:type="dxa"/>
            </w:tcMar>
            <w:vAlign w:val="center"/>
          </w:tcPr>
          <w:p w:rsidR="00C908DF" w:rsidRPr="009750AA" w:rsidRDefault="00C908DF"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5.5.3</w:t>
            </w:r>
          </w:p>
        </w:tc>
        <w:tc>
          <w:tcPr>
            <w:tcW w:w="7769" w:type="dxa"/>
            <w:tcMar>
              <w:top w:w="28" w:type="dxa"/>
              <w:bottom w:w="28" w:type="dxa"/>
            </w:tcMar>
            <w:vAlign w:val="center"/>
          </w:tcPr>
          <w:p w:rsidR="00C908DF"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Определение рабочего пакета</w:t>
            </w:r>
          </w:p>
        </w:tc>
        <w:tc>
          <w:tcPr>
            <w:tcW w:w="592" w:type="dxa"/>
            <w:tcMar>
              <w:top w:w="28" w:type="dxa"/>
              <w:bottom w:w="28" w:type="dxa"/>
            </w:tcMar>
            <w:vAlign w:val="center"/>
          </w:tcPr>
          <w:p w:rsidR="00C908DF"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1</w:t>
            </w:r>
            <w:r w:rsidR="005E5AF4">
              <w:rPr>
                <w:rFonts w:ascii="Times New Roman" w:hAnsi="Times New Roman" w:cs="Times New Roman"/>
                <w:sz w:val="24"/>
                <w:szCs w:val="24"/>
              </w:rPr>
              <w:t>3</w:t>
            </w:r>
          </w:p>
        </w:tc>
      </w:tr>
      <w:tr w:rsidR="00C908DF" w:rsidRPr="009750AA" w:rsidTr="00B41BEE">
        <w:trPr>
          <w:trHeight w:val="293"/>
          <w:jc w:val="center"/>
        </w:trPr>
        <w:tc>
          <w:tcPr>
            <w:tcW w:w="994" w:type="dxa"/>
            <w:tcMar>
              <w:top w:w="28" w:type="dxa"/>
              <w:bottom w:w="28" w:type="dxa"/>
            </w:tcMar>
            <w:vAlign w:val="center"/>
          </w:tcPr>
          <w:p w:rsidR="00C908DF" w:rsidRPr="009750AA" w:rsidRDefault="00C908DF"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5.6</w:t>
            </w:r>
          </w:p>
        </w:tc>
        <w:tc>
          <w:tcPr>
            <w:tcW w:w="7769" w:type="dxa"/>
            <w:tcMar>
              <w:top w:w="28" w:type="dxa"/>
              <w:bottom w:w="28" w:type="dxa"/>
            </w:tcMar>
            <w:vAlign w:val="center"/>
          </w:tcPr>
          <w:p w:rsidR="00C908DF"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Стратегия заключения договоров</w:t>
            </w:r>
          </w:p>
        </w:tc>
        <w:tc>
          <w:tcPr>
            <w:tcW w:w="592" w:type="dxa"/>
            <w:tcMar>
              <w:top w:w="28" w:type="dxa"/>
              <w:bottom w:w="28" w:type="dxa"/>
            </w:tcMar>
            <w:vAlign w:val="center"/>
          </w:tcPr>
          <w:p w:rsidR="00C908DF"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1</w:t>
            </w:r>
            <w:r w:rsidR="005E5AF4">
              <w:rPr>
                <w:rFonts w:ascii="Times New Roman" w:hAnsi="Times New Roman" w:cs="Times New Roman"/>
                <w:sz w:val="24"/>
                <w:szCs w:val="24"/>
              </w:rPr>
              <w:t>5</w:t>
            </w:r>
          </w:p>
        </w:tc>
      </w:tr>
      <w:tr w:rsidR="00C908DF" w:rsidRPr="009750AA" w:rsidTr="00B41BEE">
        <w:trPr>
          <w:trHeight w:val="293"/>
          <w:jc w:val="center"/>
        </w:trPr>
        <w:tc>
          <w:tcPr>
            <w:tcW w:w="994" w:type="dxa"/>
            <w:tcMar>
              <w:top w:w="28" w:type="dxa"/>
              <w:bottom w:w="28" w:type="dxa"/>
            </w:tcMar>
            <w:vAlign w:val="center"/>
          </w:tcPr>
          <w:p w:rsidR="00C908DF" w:rsidRPr="009750AA" w:rsidRDefault="00C908DF"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5.6.1</w:t>
            </w:r>
          </w:p>
        </w:tc>
        <w:tc>
          <w:tcPr>
            <w:tcW w:w="7769" w:type="dxa"/>
            <w:tcMar>
              <w:top w:w="28" w:type="dxa"/>
              <w:bottom w:w="28" w:type="dxa"/>
            </w:tcMar>
            <w:vAlign w:val="center"/>
          </w:tcPr>
          <w:p w:rsidR="00C908DF"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Концепция</w:t>
            </w:r>
          </w:p>
        </w:tc>
        <w:tc>
          <w:tcPr>
            <w:tcW w:w="592" w:type="dxa"/>
            <w:tcMar>
              <w:top w:w="28" w:type="dxa"/>
              <w:bottom w:w="28" w:type="dxa"/>
            </w:tcMar>
            <w:vAlign w:val="center"/>
          </w:tcPr>
          <w:p w:rsidR="00C908DF"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1</w:t>
            </w:r>
            <w:r w:rsidR="005E5AF4">
              <w:rPr>
                <w:rFonts w:ascii="Times New Roman" w:hAnsi="Times New Roman" w:cs="Times New Roman"/>
                <w:sz w:val="24"/>
                <w:szCs w:val="24"/>
              </w:rPr>
              <w:t>5</w:t>
            </w:r>
          </w:p>
        </w:tc>
      </w:tr>
      <w:tr w:rsidR="00C908DF" w:rsidRPr="009750AA" w:rsidTr="00B41BEE">
        <w:trPr>
          <w:trHeight w:val="293"/>
          <w:jc w:val="center"/>
        </w:trPr>
        <w:tc>
          <w:tcPr>
            <w:tcW w:w="994" w:type="dxa"/>
            <w:tcMar>
              <w:top w:w="28" w:type="dxa"/>
              <w:bottom w:w="28" w:type="dxa"/>
            </w:tcMar>
            <w:vAlign w:val="center"/>
          </w:tcPr>
          <w:p w:rsidR="00C908DF" w:rsidRPr="009750AA" w:rsidRDefault="00C908DF"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5.6.2</w:t>
            </w:r>
          </w:p>
        </w:tc>
        <w:tc>
          <w:tcPr>
            <w:tcW w:w="7769" w:type="dxa"/>
            <w:tcMar>
              <w:top w:w="28" w:type="dxa"/>
              <w:bottom w:w="28" w:type="dxa"/>
            </w:tcMar>
            <w:vAlign w:val="center"/>
          </w:tcPr>
          <w:p w:rsidR="00C908DF"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Стандартные формы договоров</w:t>
            </w:r>
          </w:p>
        </w:tc>
        <w:tc>
          <w:tcPr>
            <w:tcW w:w="592" w:type="dxa"/>
            <w:tcMar>
              <w:top w:w="28" w:type="dxa"/>
              <w:bottom w:w="28" w:type="dxa"/>
            </w:tcMar>
            <w:vAlign w:val="center"/>
          </w:tcPr>
          <w:p w:rsidR="00C908DF" w:rsidRPr="009750AA" w:rsidRDefault="00024200" w:rsidP="00C153D6">
            <w:pPr>
              <w:ind w:firstLine="57"/>
              <w:jc w:val="center"/>
              <w:rPr>
                <w:rFonts w:ascii="Times New Roman" w:hAnsi="Times New Roman" w:cs="Times New Roman"/>
                <w:sz w:val="24"/>
                <w:szCs w:val="24"/>
              </w:rPr>
            </w:pPr>
            <w:r>
              <w:rPr>
                <w:rFonts w:ascii="Times New Roman" w:hAnsi="Times New Roman" w:cs="Times New Roman"/>
                <w:sz w:val="24"/>
                <w:szCs w:val="24"/>
              </w:rPr>
              <w:t>15</w:t>
            </w:r>
          </w:p>
        </w:tc>
      </w:tr>
      <w:tr w:rsidR="00C908DF" w:rsidRPr="009750AA" w:rsidTr="00B41BEE">
        <w:trPr>
          <w:trHeight w:val="293"/>
          <w:jc w:val="center"/>
        </w:trPr>
        <w:tc>
          <w:tcPr>
            <w:tcW w:w="994" w:type="dxa"/>
            <w:tcMar>
              <w:top w:w="28" w:type="dxa"/>
              <w:bottom w:w="28" w:type="dxa"/>
            </w:tcMar>
            <w:vAlign w:val="center"/>
          </w:tcPr>
          <w:p w:rsidR="00C908DF" w:rsidRPr="009750AA" w:rsidRDefault="00C908DF" w:rsidP="00C908DF">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5.6.3</w:t>
            </w:r>
          </w:p>
        </w:tc>
        <w:tc>
          <w:tcPr>
            <w:tcW w:w="7769" w:type="dxa"/>
            <w:tcMar>
              <w:top w:w="28" w:type="dxa"/>
              <w:bottom w:w="28" w:type="dxa"/>
            </w:tcMar>
            <w:vAlign w:val="center"/>
          </w:tcPr>
          <w:p w:rsidR="00C908DF" w:rsidRPr="009750AA" w:rsidRDefault="00C908DF"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Выбор подходящей стандартной формы договора и вариантов ценообразования</w:t>
            </w:r>
          </w:p>
        </w:tc>
        <w:tc>
          <w:tcPr>
            <w:tcW w:w="592" w:type="dxa"/>
            <w:tcMar>
              <w:top w:w="28" w:type="dxa"/>
              <w:bottom w:w="28" w:type="dxa"/>
            </w:tcMar>
            <w:vAlign w:val="center"/>
          </w:tcPr>
          <w:p w:rsidR="00C908DF" w:rsidRPr="009750AA" w:rsidRDefault="00024200" w:rsidP="00C153D6">
            <w:pPr>
              <w:ind w:firstLine="57"/>
              <w:jc w:val="center"/>
              <w:rPr>
                <w:rFonts w:ascii="Times New Roman" w:hAnsi="Times New Roman" w:cs="Times New Roman"/>
                <w:sz w:val="24"/>
                <w:szCs w:val="24"/>
              </w:rPr>
            </w:pPr>
            <w:r>
              <w:rPr>
                <w:rFonts w:ascii="Times New Roman" w:hAnsi="Times New Roman" w:cs="Times New Roman"/>
                <w:sz w:val="24"/>
                <w:szCs w:val="24"/>
              </w:rPr>
              <w:t>15</w:t>
            </w:r>
          </w:p>
        </w:tc>
      </w:tr>
      <w:tr w:rsidR="00C908DF" w:rsidRPr="009750AA" w:rsidTr="00B41BEE">
        <w:trPr>
          <w:trHeight w:val="293"/>
          <w:jc w:val="center"/>
        </w:trPr>
        <w:tc>
          <w:tcPr>
            <w:tcW w:w="994" w:type="dxa"/>
            <w:tcMar>
              <w:top w:w="28" w:type="dxa"/>
              <w:bottom w:w="28" w:type="dxa"/>
            </w:tcMar>
            <w:vAlign w:val="center"/>
          </w:tcPr>
          <w:p w:rsidR="00C908DF" w:rsidRPr="009750AA" w:rsidRDefault="00C908DF"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5.7</w:t>
            </w:r>
          </w:p>
        </w:tc>
        <w:tc>
          <w:tcPr>
            <w:tcW w:w="7769" w:type="dxa"/>
            <w:tcMar>
              <w:top w:w="28" w:type="dxa"/>
              <w:bottom w:w="28" w:type="dxa"/>
            </w:tcMar>
            <w:vAlign w:val="center"/>
          </w:tcPr>
          <w:p w:rsidR="00C908DF" w:rsidRPr="009750AA" w:rsidRDefault="00C908DF" w:rsidP="009D2B84">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Стратегия </w:t>
            </w:r>
            <w:r w:rsidR="009D2B84">
              <w:rPr>
                <w:rFonts w:ascii="Times New Roman" w:hAnsi="Times New Roman" w:cs="Times New Roman"/>
                <w:sz w:val="24"/>
                <w:szCs w:val="24"/>
              </w:rPr>
              <w:t>достижения цели</w:t>
            </w:r>
          </w:p>
        </w:tc>
        <w:tc>
          <w:tcPr>
            <w:tcW w:w="592" w:type="dxa"/>
            <w:tcMar>
              <w:top w:w="28" w:type="dxa"/>
              <w:bottom w:w="28" w:type="dxa"/>
            </w:tcMar>
            <w:vAlign w:val="center"/>
          </w:tcPr>
          <w:p w:rsidR="00C908DF" w:rsidRPr="009750AA" w:rsidRDefault="00024200" w:rsidP="004C2104">
            <w:pPr>
              <w:ind w:firstLine="57"/>
              <w:jc w:val="center"/>
              <w:rPr>
                <w:rFonts w:ascii="Times New Roman" w:hAnsi="Times New Roman" w:cs="Times New Roman"/>
                <w:sz w:val="24"/>
                <w:szCs w:val="24"/>
              </w:rPr>
            </w:pPr>
            <w:r>
              <w:rPr>
                <w:rFonts w:ascii="Times New Roman" w:hAnsi="Times New Roman" w:cs="Times New Roman"/>
                <w:sz w:val="24"/>
                <w:szCs w:val="24"/>
              </w:rPr>
              <w:t>1</w:t>
            </w:r>
            <w:r w:rsidR="004C2104">
              <w:rPr>
                <w:rFonts w:ascii="Times New Roman" w:hAnsi="Times New Roman" w:cs="Times New Roman"/>
                <w:sz w:val="24"/>
                <w:szCs w:val="24"/>
              </w:rPr>
              <w:t>9</w:t>
            </w:r>
          </w:p>
        </w:tc>
      </w:tr>
      <w:tr w:rsidR="00FA451B" w:rsidRPr="009750AA" w:rsidTr="00B41BEE">
        <w:trPr>
          <w:trHeight w:val="293"/>
          <w:jc w:val="center"/>
        </w:trPr>
        <w:tc>
          <w:tcPr>
            <w:tcW w:w="994" w:type="dxa"/>
            <w:tcMar>
              <w:top w:w="28" w:type="dxa"/>
              <w:bottom w:w="28" w:type="dxa"/>
            </w:tcMar>
            <w:vAlign w:val="center"/>
          </w:tcPr>
          <w:p w:rsidR="00FA451B" w:rsidRPr="009750AA" w:rsidRDefault="00FA451B"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5.7.1</w:t>
            </w:r>
          </w:p>
        </w:tc>
        <w:tc>
          <w:tcPr>
            <w:tcW w:w="7769" w:type="dxa"/>
            <w:tcMar>
              <w:top w:w="28" w:type="dxa"/>
              <w:bottom w:w="28" w:type="dxa"/>
            </w:tcMar>
            <w:vAlign w:val="center"/>
          </w:tcPr>
          <w:p w:rsidR="00FA451B" w:rsidRPr="009750AA" w:rsidRDefault="00FA451B"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Концепция</w:t>
            </w:r>
          </w:p>
        </w:tc>
        <w:tc>
          <w:tcPr>
            <w:tcW w:w="592" w:type="dxa"/>
            <w:tcMar>
              <w:top w:w="28" w:type="dxa"/>
              <w:bottom w:w="28" w:type="dxa"/>
            </w:tcMar>
            <w:vAlign w:val="center"/>
          </w:tcPr>
          <w:p w:rsidR="00FA451B" w:rsidRPr="009750AA" w:rsidRDefault="00024200" w:rsidP="004C2104">
            <w:pPr>
              <w:ind w:firstLine="57"/>
              <w:jc w:val="center"/>
              <w:rPr>
                <w:rFonts w:ascii="Times New Roman" w:hAnsi="Times New Roman" w:cs="Times New Roman"/>
                <w:sz w:val="24"/>
                <w:szCs w:val="24"/>
              </w:rPr>
            </w:pPr>
            <w:r>
              <w:rPr>
                <w:rFonts w:ascii="Times New Roman" w:hAnsi="Times New Roman" w:cs="Times New Roman"/>
                <w:sz w:val="24"/>
                <w:szCs w:val="24"/>
              </w:rPr>
              <w:t>1</w:t>
            </w:r>
            <w:r w:rsidR="004C2104">
              <w:rPr>
                <w:rFonts w:ascii="Times New Roman" w:hAnsi="Times New Roman" w:cs="Times New Roman"/>
                <w:sz w:val="24"/>
                <w:szCs w:val="24"/>
              </w:rPr>
              <w:t>9</w:t>
            </w:r>
          </w:p>
        </w:tc>
      </w:tr>
      <w:tr w:rsidR="00FA451B" w:rsidRPr="009750AA" w:rsidTr="00B41BEE">
        <w:trPr>
          <w:trHeight w:val="293"/>
          <w:jc w:val="center"/>
        </w:trPr>
        <w:tc>
          <w:tcPr>
            <w:tcW w:w="994" w:type="dxa"/>
            <w:tcMar>
              <w:top w:w="28" w:type="dxa"/>
              <w:bottom w:w="28" w:type="dxa"/>
            </w:tcMar>
            <w:vAlign w:val="center"/>
          </w:tcPr>
          <w:p w:rsidR="00FA451B" w:rsidRPr="009750AA" w:rsidRDefault="00FA451B"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5.7.2</w:t>
            </w:r>
          </w:p>
        </w:tc>
        <w:tc>
          <w:tcPr>
            <w:tcW w:w="7769" w:type="dxa"/>
            <w:tcMar>
              <w:top w:w="28" w:type="dxa"/>
              <w:bottom w:w="28" w:type="dxa"/>
            </w:tcMar>
            <w:vAlign w:val="center"/>
          </w:tcPr>
          <w:p w:rsidR="00FA451B" w:rsidRPr="009750AA" w:rsidRDefault="00FA451B"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Ключевые показатели эффективности</w:t>
            </w:r>
            <w:r w:rsidR="00C82F54">
              <w:rPr>
                <w:rFonts w:ascii="Times New Roman" w:hAnsi="Times New Roman" w:cs="Times New Roman"/>
                <w:sz w:val="24"/>
                <w:szCs w:val="24"/>
              </w:rPr>
              <w:t xml:space="preserve"> деятельности</w:t>
            </w:r>
          </w:p>
        </w:tc>
        <w:tc>
          <w:tcPr>
            <w:tcW w:w="592" w:type="dxa"/>
            <w:tcMar>
              <w:top w:w="28" w:type="dxa"/>
              <w:bottom w:w="28" w:type="dxa"/>
            </w:tcMar>
            <w:vAlign w:val="center"/>
          </w:tcPr>
          <w:p w:rsidR="00FA451B" w:rsidRPr="009750AA" w:rsidRDefault="00024200" w:rsidP="00C153D6">
            <w:pPr>
              <w:ind w:firstLine="57"/>
              <w:jc w:val="center"/>
              <w:rPr>
                <w:rFonts w:ascii="Times New Roman" w:hAnsi="Times New Roman" w:cs="Times New Roman"/>
                <w:sz w:val="24"/>
                <w:szCs w:val="24"/>
              </w:rPr>
            </w:pPr>
            <w:r>
              <w:rPr>
                <w:rFonts w:ascii="Times New Roman" w:hAnsi="Times New Roman" w:cs="Times New Roman"/>
                <w:sz w:val="24"/>
                <w:szCs w:val="24"/>
              </w:rPr>
              <w:t>19</w:t>
            </w:r>
          </w:p>
        </w:tc>
      </w:tr>
      <w:tr w:rsidR="00FA451B" w:rsidRPr="009750AA" w:rsidTr="00B41BEE">
        <w:trPr>
          <w:trHeight w:val="293"/>
          <w:jc w:val="center"/>
        </w:trPr>
        <w:tc>
          <w:tcPr>
            <w:tcW w:w="994" w:type="dxa"/>
            <w:tcMar>
              <w:top w:w="28" w:type="dxa"/>
              <w:bottom w:w="28" w:type="dxa"/>
            </w:tcMar>
            <w:vAlign w:val="center"/>
          </w:tcPr>
          <w:p w:rsidR="00FA451B" w:rsidRPr="009750AA" w:rsidRDefault="00FA451B"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5.8</w:t>
            </w:r>
          </w:p>
        </w:tc>
        <w:tc>
          <w:tcPr>
            <w:tcW w:w="7769" w:type="dxa"/>
            <w:tcMar>
              <w:top w:w="28" w:type="dxa"/>
              <w:bottom w:w="28" w:type="dxa"/>
            </w:tcMar>
            <w:vAlign w:val="center"/>
          </w:tcPr>
          <w:p w:rsidR="00FA451B" w:rsidRPr="009750AA" w:rsidRDefault="00FA451B"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Методы отбора</w:t>
            </w:r>
          </w:p>
        </w:tc>
        <w:tc>
          <w:tcPr>
            <w:tcW w:w="592" w:type="dxa"/>
            <w:tcMar>
              <w:top w:w="28" w:type="dxa"/>
              <w:bottom w:w="28" w:type="dxa"/>
            </w:tcMar>
            <w:vAlign w:val="center"/>
          </w:tcPr>
          <w:p w:rsidR="00FA451B" w:rsidRPr="009750AA" w:rsidRDefault="00024200" w:rsidP="00C153D6">
            <w:pPr>
              <w:ind w:firstLine="57"/>
              <w:jc w:val="center"/>
              <w:rPr>
                <w:rFonts w:ascii="Times New Roman" w:hAnsi="Times New Roman" w:cs="Times New Roman"/>
                <w:sz w:val="24"/>
                <w:szCs w:val="24"/>
              </w:rPr>
            </w:pPr>
            <w:r>
              <w:rPr>
                <w:rFonts w:ascii="Times New Roman" w:hAnsi="Times New Roman" w:cs="Times New Roman"/>
                <w:sz w:val="24"/>
                <w:szCs w:val="24"/>
              </w:rPr>
              <w:t>23</w:t>
            </w:r>
          </w:p>
        </w:tc>
      </w:tr>
      <w:tr w:rsidR="00FA451B" w:rsidRPr="009750AA" w:rsidTr="00B41BEE">
        <w:trPr>
          <w:trHeight w:val="293"/>
          <w:jc w:val="center"/>
        </w:trPr>
        <w:tc>
          <w:tcPr>
            <w:tcW w:w="994" w:type="dxa"/>
            <w:tcMar>
              <w:top w:w="28" w:type="dxa"/>
              <w:bottom w:w="28" w:type="dxa"/>
            </w:tcMar>
            <w:vAlign w:val="center"/>
          </w:tcPr>
          <w:p w:rsidR="00FA451B" w:rsidRPr="009750AA" w:rsidRDefault="00FA451B"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5.9</w:t>
            </w:r>
          </w:p>
        </w:tc>
        <w:tc>
          <w:tcPr>
            <w:tcW w:w="7769" w:type="dxa"/>
            <w:tcMar>
              <w:top w:w="28" w:type="dxa"/>
              <w:bottom w:w="28" w:type="dxa"/>
            </w:tcMar>
            <w:vAlign w:val="center"/>
          </w:tcPr>
          <w:p w:rsidR="00FA451B" w:rsidRPr="009750AA" w:rsidRDefault="00FA451B" w:rsidP="008F4319">
            <w:pPr>
              <w:ind w:firstLine="0"/>
              <w:jc w:val="left"/>
              <w:rPr>
                <w:rFonts w:ascii="Times New Roman" w:hAnsi="Times New Roman" w:cs="Times New Roman"/>
                <w:sz w:val="24"/>
                <w:szCs w:val="24"/>
              </w:rPr>
            </w:pPr>
            <w:r w:rsidRPr="009750AA">
              <w:rPr>
                <w:rFonts w:ascii="Times New Roman" w:hAnsi="Times New Roman" w:cs="Times New Roman"/>
                <w:sz w:val="24"/>
                <w:szCs w:val="24"/>
              </w:rPr>
              <w:t>Документальное оформление стра</w:t>
            </w:r>
            <w:r w:rsidR="008F4319">
              <w:rPr>
                <w:rFonts w:ascii="Times New Roman" w:hAnsi="Times New Roman" w:cs="Times New Roman"/>
                <w:sz w:val="24"/>
                <w:szCs w:val="24"/>
              </w:rPr>
              <w:t>тег</w:t>
            </w:r>
            <w:r w:rsidRPr="009750AA">
              <w:rPr>
                <w:rFonts w:ascii="Times New Roman" w:hAnsi="Times New Roman" w:cs="Times New Roman"/>
                <w:sz w:val="24"/>
                <w:szCs w:val="24"/>
              </w:rPr>
              <w:t>ии закупок</w:t>
            </w:r>
          </w:p>
        </w:tc>
        <w:tc>
          <w:tcPr>
            <w:tcW w:w="592" w:type="dxa"/>
            <w:tcMar>
              <w:top w:w="28" w:type="dxa"/>
              <w:bottom w:w="28" w:type="dxa"/>
            </w:tcMar>
            <w:vAlign w:val="center"/>
          </w:tcPr>
          <w:p w:rsidR="00FA451B"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2</w:t>
            </w:r>
            <w:r w:rsidR="005E5AF4">
              <w:rPr>
                <w:rFonts w:ascii="Times New Roman" w:hAnsi="Times New Roman" w:cs="Times New Roman"/>
                <w:sz w:val="24"/>
                <w:szCs w:val="24"/>
              </w:rPr>
              <w:t>5</w:t>
            </w:r>
          </w:p>
        </w:tc>
      </w:tr>
      <w:tr w:rsidR="008911F8" w:rsidRPr="009750AA" w:rsidTr="00B41BEE">
        <w:trPr>
          <w:trHeight w:val="281"/>
          <w:jc w:val="center"/>
        </w:trPr>
        <w:tc>
          <w:tcPr>
            <w:tcW w:w="994" w:type="dxa"/>
            <w:tcMar>
              <w:top w:w="28" w:type="dxa"/>
              <w:bottom w:w="28" w:type="dxa"/>
            </w:tcMar>
            <w:vAlign w:val="center"/>
          </w:tcPr>
          <w:p w:rsidR="008911F8" w:rsidRPr="009750AA" w:rsidRDefault="008911F8"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6 </w:t>
            </w:r>
          </w:p>
        </w:tc>
        <w:tc>
          <w:tcPr>
            <w:tcW w:w="7769" w:type="dxa"/>
            <w:tcMar>
              <w:top w:w="28" w:type="dxa"/>
              <w:bottom w:w="28" w:type="dxa"/>
            </w:tcMar>
            <w:vAlign w:val="center"/>
          </w:tcPr>
          <w:p w:rsidR="008911F8" w:rsidRPr="009750AA" w:rsidRDefault="00672107"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Тактика</w:t>
            </w:r>
          </w:p>
        </w:tc>
        <w:tc>
          <w:tcPr>
            <w:tcW w:w="592" w:type="dxa"/>
            <w:tcMar>
              <w:top w:w="28" w:type="dxa"/>
              <w:bottom w:w="28" w:type="dxa"/>
            </w:tcMar>
            <w:vAlign w:val="center"/>
          </w:tcPr>
          <w:p w:rsidR="008911F8"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2</w:t>
            </w:r>
            <w:r w:rsidR="005E5AF4">
              <w:rPr>
                <w:rFonts w:ascii="Times New Roman" w:hAnsi="Times New Roman" w:cs="Times New Roman"/>
                <w:sz w:val="24"/>
                <w:szCs w:val="24"/>
              </w:rPr>
              <w:t>7</w:t>
            </w:r>
          </w:p>
        </w:tc>
      </w:tr>
      <w:tr w:rsidR="00672107" w:rsidRPr="009750AA" w:rsidTr="00B41BEE">
        <w:trPr>
          <w:trHeight w:val="281"/>
          <w:jc w:val="center"/>
        </w:trPr>
        <w:tc>
          <w:tcPr>
            <w:tcW w:w="994" w:type="dxa"/>
            <w:tcMar>
              <w:top w:w="28" w:type="dxa"/>
              <w:bottom w:w="28" w:type="dxa"/>
            </w:tcMar>
            <w:vAlign w:val="center"/>
          </w:tcPr>
          <w:p w:rsidR="00672107" w:rsidRPr="009750AA" w:rsidRDefault="00672107"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6.1</w:t>
            </w:r>
          </w:p>
        </w:tc>
        <w:tc>
          <w:tcPr>
            <w:tcW w:w="7769" w:type="dxa"/>
            <w:tcMar>
              <w:top w:w="28" w:type="dxa"/>
              <w:bottom w:w="28" w:type="dxa"/>
            </w:tcMar>
            <w:vAlign w:val="center"/>
          </w:tcPr>
          <w:p w:rsidR="00672107" w:rsidRPr="009750AA" w:rsidRDefault="00672107"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Концепция</w:t>
            </w:r>
          </w:p>
        </w:tc>
        <w:tc>
          <w:tcPr>
            <w:tcW w:w="592" w:type="dxa"/>
            <w:tcMar>
              <w:top w:w="28" w:type="dxa"/>
              <w:bottom w:w="28" w:type="dxa"/>
            </w:tcMar>
            <w:vAlign w:val="center"/>
          </w:tcPr>
          <w:p w:rsidR="00672107"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2</w:t>
            </w:r>
            <w:r w:rsidR="005E5AF4">
              <w:rPr>
                <w:rFonts w:ascii="Times New Roman" w:hAnsi="Times New Roman" w:cs="Times New Roman"/>
                <w:sz w:val="24"/>
                <w:szCs w:val="24"/>
              </w:rPr>
              <w:t>7</w:t>
            </w:r>
          </w:p>
        </w:tc>
      </w:tr>
      <w:tr w:rsidR="00672107" w:rsidRPr="009750AA" w:rsidTr="00B41BEE">
        <w:trPr>
          <w:trHeight w:val="281"/>
          <w:jc w:val="center"/>
        </w:trPr>
        <w:tc>
          <w:tcPr>
            <w:tcW w:w="994" w:type="dxa"/>
            <w:tcMar>
              <w:top w:w="28" w:type="dxa"/>
              <w:bottom w:w="28" w:type="dxa"/>
            </w:tcMar>
            <w:vAlign w:val="center"/>
          </w:tcPr>
          <w:p w:rsidR="00672107" w:rsidRPr="009750AA" w:rsidRDefault="00672107"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6.2</w:t>
            </w:r>
          </w:p>
        </w:tc>
        <w:tc>
          <w:tcPr>
            <w:tcW w:w="7769" w:type="dxa"/>
            <w:tcMar>
              <w:top w:w="28" w:type="dxa"/>
              <w:bottom w:w="28" w:type="dxa"/>
            </w:tcMar>
            <w:vAlign w:val="center"/>
          </w:tcPr>
          <w:p w:rsidR="00672107" w:rsidRPr="009750AA" w:rsidRDefault="00672107"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Реклама</w:t>
            </w:r>
          </w:p>
        </w:tc>
        <w:tc>
          <w:tcPr>
            <w:tcW w:w="592" w:type="dxa"/>
            <w:tcMar>
              <w:top w:w="28" w:type="dxa"/>
              <w:bottom w:w="28" w:type="dxa"/>
            </w:tcMar>
            <w:vAlign w:val="center"/>
          </w:tcPr>
          <w:p w:rsidR="00672107"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2</w:t>
            </w:r>
            <w:r w:rsidR="005E5AF4">
              <w:rPr>
                <w:rFonts w:ascii="Times New Roman" w:hAnsi="Times New Roman" w:cs="Times New Roman"/>
                <w:sz w:val="24"/>
                <w:szCs w:val="24"/>
              </w:rPr>
              <w:t>7</w:t>
            </w:r>
          </w:p>
        </w:tc>
      </w:tr>
      <w:tr w:rsidR="00672107" w:rsidRPr="009750AA" w:rsidTr="00B41BEE">
        <w:trPr>
          <w:trHeight w:val="281"/>
          <w:jc w:val="center"/>
        </w:trPr>
        <w:tc>
          <w:tcPr>
            <w:tcW w:w="994" w:type="dxa"/>
            <w:tcMar>
              <w:top w:w="28" w:type="dxa"/>
              <w:bottom w:w="28" w:type="dxa"/>
            </w:tcMar>
            <w:vAlign w:val="center"/>
          </w:tcPr>
          <w:p w:rsidR="00672107" w:rsidRPr="009750AA" w:rsidRDefault="00672107"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lastRenderedPageBreak/>
              <w:t xml:space="preserve">  6.3</w:t>
            </w:r>
          </w:p>
        </w:tc>
        <w:tc>
          <w:tcPr>
            <w:tcW w:w="7769" w:type="dxa"/>
            <w:tcMar>
              <w:top w:w="28" w:type="dxa"/>
              <w:bottom w:w="28" w:type="dxa"/>
            </w:tcMar>
            <w:vAlign w:val="center"/>
          </w:tcPr>
          <w:p w:rsidR="00672107" w:rsidRPr="009750AA" w:rsidRDefault="00672107"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Планирование и последовательность закупок</w:t>
            </w:r>
          </w:p>
        </w:tc>
        <w:tc>
          <w:tcPr>
            <w:tcW w:w="592" w:type="dxa"/>
            <w:tcMar>
              <w:top w:w="28" w:type="dxa"/>
              <w:bottom w:w="28" w:type="dxa"/>
            </w:tcMar>
            <w:vAlign w:val="center"/>
          </w:tcPr>
          <w:p w:rsidR="00672107"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2</w:t>
            </w:r>
            <w:r w:rsidR="005E5AF4">
              <w:rPr>
                <w:rFonts w:ascii="Times New Roman" w:hAnsi="Times New Roman" w:cs="Times New Roman"/>
                <w:sz w:val="24"/>
                <w:szCs w:val="24"/>
              </w:rPr>
              <w:t>7</w:t>
            </w:r>
          </w:p>
        </w:tc>
      </w:tr>
      <w:tr w:rsidR="00672107" w:rsidRPr="009750AA" w:rsidTr="00B41BEE">
        <w:trPr>
          <w:trHeight w:val="281"/>
          <w:jc w:val="center"/>
        </w:trPr>
        <w:tc>
          <w:tcPr>
            <w:tcW w:w="994" w:type="dxa"/>
            <w:tcMar>
              <w:top w:w="28" w:type="dxa"/>
              <w:bottom w:w="28" w:type="dxa"/>
            </w:tcMar>
            <w:vAlign w:val="center"/>
          </w:tcPr>
          <w:p w:rsidR="00672107" w:rsidRPr="009750AA" w:rsidRDefault="00672107"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6.4</w:t>
            </w:r>
          </w:p>
        </w:tc>
        <w:tc>
          <w:tcPr>
            <w:tcW w:w="7769" w:type="dxa"/>
            <w:tcMar>
              <w:top w:w="28" w:type="dxa"/>
              <w:bottom w:w="28" w:type="dxa"/>
            </w:tcMar>
            <w:vAlign w:val="center"/>
          </w:tcPr>
          <w:p w:rsidR="00672107" w:rsidRPr="009750AA" w:rsidRDefault="00672107"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Подготовка документации по закупкам</w:t>
            </w:r>
          </w:p>
        </w:tc>
        <w:tc>
          <w:tcPr>
            <w:tcW w:w="592" w:type="dxa"/>
            <w:tcMar>
              <w:top w:w="28" w:type="dxa"/>
              <w:bottom w:w="28" w:type="dxa"/>
            </w:tcMar>
            <w:vAlign w:val="center"/>
          </w:tcPr>
          <w:p w:rsidR="00672107"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2</w:t>
            </w:r>
            <w:r w:rsidR="005E5AF4">
              <w:rPr>
                <w:rFonts w:ascii="Times New Roman" w:hAnsi="Times New Roman" w:cs="Times New Roman"/>
                <w:sz w:val="24"/>
                <w:szCs w:val="24"/>
              </w:rPr>
              <w:t>8</w:t>
            </w:r>
          </w:p>
        </w:tc>
      </w:tr>
      <w:tr w:rsidR="00672107" w:rsidRPr="009750AA" w:rsidTr="00B41BEE">
        <w:trPr>
          <w:trHeight w:val="281"/>
          <w:jc w:val="center"/>
        </w:trPr>
        <w:tc>
          <w:tcPr>
            <w:tcW w:w="994" w:type="dxa"/>
            <w:tcMar>
              <w:top w:w="28" w:type="dxa"/>
              <w:bottom w:w="28" w:type="dxa"/>
            </w:tcMar>
            <w:vAlign w:val="center"/>
          </w:tcPr>
          <w:p w:rsidR="00672107" w:rsidRPr="009750AA" w:rsidRDefault="00672107"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6.4.1</w:t>
            </w:r>
          </w:p>
        </w:tc>
        <w:tc>
          <w:tcPr>
            <w:tcW w:w="7769" w:type="dxa"/>
            <w:tcMar>
              <w:top w:w="28" w:type="dxa"/>
              <w:bottom w:w="28" w:type="dxa"/>
            </w:tcMar>
            <w:vAlign w:val="center"/>
          </w:tcPr>
          <w:p w:rsidR="00672107" w:rsidRPr="009750AA" w:rsidRDefault="00672107"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Общие положения</w:t>
            </w:r>
          </w:p>
        </w:tc>
        <w:tc>
          <w:tcPr>
            <w:tcW w:w="592" w:type="dxa"/>
            <w:tcMar>
              <w:top w:w="28" w:type="dxa"/>
              <w:bottom w:w="28" w:type="dxa"/>
            </w:tcMar>
            <w:vAlign w:val="center"/>
          </w:tcPr>
          <w:p w:rsidR="00672107"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2</w:t>
            </w:r>
            <w:r w:rsidR="005E5AF4">
              <w:rPr>
                <w:rFonts w:ascii="Times New Roman" w:hAnsi="Times New Roman" w:cs="Times New Roman"/>
                <w:sz w:val="24"/>
                <w:szCs w:val="24"/>
              </w:rPr>
              <w:t>8</w:t>
            </w:r>
          </w:p>
        </w:tc>
      </w:tr>
      <w:tr w:rsidR="00672107" w:rsidRPr="009750AA" w:rsidTr="00B41BEE">
        <w:trPr>
          <w:trHeight w:val="281"/>
          <w:jc w:val="center"/>
        </w:trPr>
        <w:tc>
          <w:tcPr>
            <w:tcW w:w="994" w:type="dxa"/>
            <w:tcMar>
              <w:top w:w="28" w:type="dxa"/>
              <w:bottom w:w="28" w:type="dxa"/>
            </w:tcMar>
            <w:vAlign w:val="center"/>
          </w:tcPr>
          <w:p w:rsidR="00672107" w:rsidRPr="009750AA" w:rsidRDefault="00672107"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6.4.2</w:t>
            </w:r>
          </w:p>
        </w:tc>
        <w:tc>
          <w:tcPr>
            <w:tcW w:w="7769" w:type="dxa"/>
            <w:tcMar>
              <w:top w:w="28" w:type="dxa"/>
              <w:bottom w:w="28" w:type="dxa"/>
            </w:tcMar>
            <w:vAlign w:val="center"/>
          </w:tcPr>
          <w:p w:rsidR="00672107" w:rsidRPr="009750AA" w:rsidRDefault="00672107"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Тактические переменные, связанные с процессом предложения и принятия</w:t>
            </w:r>
          </w:p>
        </w:tc>
        <w:tc>
          <w:tcPr>
            <w:tcW w:w="592" w:type="dxa"/>
            <w:tcMar>
              <w:top w:w="28" w:type="dxa"/>
              <w:bottom w:w="28" w:type="dxa"/>
            </w:tcMar>
            <w:vAlign w:val="center"/>
          </w:tcPr>
          <w:p w:rsidR="00672107"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2</w:t>
            </w:r>
            <w:r w:rsidR="005E5AF4">
              <w:rPr>
                <w:rFonts w:ascii="Times New Roman" w:hAnsi="Times New Roman" w:cs="Times New Roman"/>
                <w:sz w:val="24"/>
                <w:szCs w:val="24"/>
              </w:rPr>
              <w:t>8</w:t>
            </w:r>
          </w:p>
        </w:tc>
      </w:tr>
      <w:tr w:rsidR="00672107" w:rsidRPr="009750AA" w:rsidTr="00B41BEE">
        <w:trPr>
          <w:trHeight w:val="281"/>
          <w:jc w:val="center"/>
        </w:trPr>
        <w:tc>
          <w:tcPr>
            <w:tcW w:w="994" w:type="dxa"/>
            <w:tcMar>
              <w:top w:w="28" w:type="dxa"/>
              <w:bottom w:w="28" w:type="dxa"/>
            </w:tcMar>
            <w:vAlign w:val="center"/>
          </w:tcPr>
          <w:p w:rsidR="00672107" w:rsidRPr="009750AA" w:rsidRDefault="00672107"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6.4.3</w:t>
            </w:r>
          </w:p>
        </w:tc>
        <w:tc>
          <w:tcPr>
            <w:tcW w:w="7769" w:type="dxa"/>
            <w:tcMar>
              <w:top w:w="28" w:type="dxa"/>
              <w:bottom w:w="28" w:type="dxa"/>
            </w:tcMar>
            <w:vAlign w:val="center"/>
          </w:tcPr>
          <w:p w:rsidR="00672107" w:rsidRPr="009750AA" w:rsidRDefault="00672107"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Определение подходящей стандартной формы договора</w:t>
            </w:r>
          </w:p>
        </w:tc>
        <w:tc>
          <w:tcPr>
            <w:tcW w:w="592" w:type="dxa"/>
            <w:tcMar>
              <w:top w:w="28" w:type="dxa"/>
              <w:bottom w:w="28" w:type="dxa"/>
            </w:tcMar>
            <w:vAlign w:val="center"/>
          </w:tcPr>
          <w:p w:rsidR="00672107"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2</w:t>
            </w:r>
            <w:r w:rsidR="005E5AF4">
              <w:rPr>
                <w:rFonts w:ascii="Times New Roman" w:hAnsi="Times New Roman" w:cs="Times New Roman"/>
                <w:sz w:val="24"/>
                <w:szCs w:val="24"/>
              </w:rPr>
              <w:t>9</w:t>
            </w:r>
          </w:p>
        </w:tc>
      </w:tr>
      <w:tr w:rsidR="00672107" w:rsidRPr="009750AA" w:rsidTr="00B41BEE">
        <w:trPr>
          <w:trHeight w:val="281"/>
          <w:jc w:val="center"/>
        </w:trPr>
        <w:tc>
          <w:tcPr>
            <w:tcW w:w="994" w:type="dxa"/>
            <w:tcMar>
              <w:top w:w="28" w:type="dxa"/>
              <w:bottom w:w="28" w:type="dxa"/>
            </w:tcMar>
            <w:vAlign w:val="center"/>
          </w:tcPr>
          <w:p w:rsidR="00672107" w:rsidRPr="009750AA" w:rsidRDefault="00672107"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6.4.4</w:t>
            </w:r>
          </w:p>
        </w:tc>
        <w:tc>
          <w:tcPr>
            <w:tcW w:w="7769" w:type="dxa"/>
            <w:tcMar>
              <w:top w:w="28" w:type="dxa"/>
              <w:bottom w:w="28" w:type="dxa"/>
            </w:tcMar>
            <w:vAlign w:val="center"/>
          </w:tcPr>
          <w:p w:rsidR="00672107" w:rsidRPr="009750AA" w:rsidRDefault="00672107"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Конкретные условия договора</w:t>
            </w:r>
          </w:p>
        </w:tc>
        <w:tc>
          <w:tcPr>
            <w:tcW w:w="592" w:type="dxa"/>
            <w:tcMar>
              <w:top w:w="28" w:type="dxa"/>
              <w:bottom w:w="28" w:type="dxa"/>
            </w:tcMar>
            <w:vAlign w:val="center"/>
          </w:tcPr>
          <w:p w:rsidR="00672107"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3</w:t>
            </w:r>
            <w:r w:rsidR="005E5AF4">
              <w:rPr>
                <w:rFonts w:ascii="Times New Roman" w:hAnsi="Times New Roman" w:cs="Times New Roman"/>
                <w:sz w:val="24"/>
                <w:szCs w:val="24"/>
              </w:rPr>
              <w:t>1</w:t>
            </w:r>
          </w:p>
        </w:tc>
      </w:tr>
      <w:tr w:rsidR="00672107" w:rsidRPr="009750AA" w:rsidTr="00B41BEE">
        <w:trPr>
          <w:trHeight w:val="281"/>
          <w:jc w:val="center"/>
        </w:trPr>
        <w:tc>
          <w:tcPr>
            <w:tcW w:w="994" w:type="dxa"/>
            <w:tcMar>
              <w:top w:w="28" w:type="dxa"/>
              <w:bottom w:w="28" w:type="dxa"/>
            </w:tcMar>
            <w:vAlign w:val="center"/>
          </w:tcPr>
          <w:p w:rsidR="00672107" w:rsidRPr="009750AA" w:rsidRDefault="00672107"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6.4.5</w:t>
            </w:r>
          </w:p>
        </w:tc>
        <w:tc>
          <w:tcPr>
            <w:tcW w:w="7769" w:type="dxa"/>
            <w:tcMar>
              <w:top w:w="28" w:type="dxa"/>
              <w:bottom w:w="28" w:type="dxa"/>
            </w:tcMar>
            <w:vAlign w:val="center"/>
          </w:tcPr>
          <w:p w:rsidR="00672107" w:rsidRPr="009750AA" w:rsidRDefault="00672107"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Подходы к достижению качества</w:t>
            </w:r>
          </w:p>
        </w:tc>
        <w:tc>
          <w:tcPr>
            <w:tcW w:w="592" w:type="dxa"/>
            <w:tcMar>
              <w:top w:w="28" w:type="dxa"/>
              <w:bottom w:w="28" w:type="dxa"/>
            </w:tcMar>
            <w:vAlign w:val="center"/>
          </w:tcPr>
          <w:p w:rsidR="00672107"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3</w:t>
            </w:r>
            <w:r w:rsidR="005E5AF4">
              <w:rPr>
                <w:rFonts w:ascii="Times New Roman" w:hAnsi="Times New Roman" w:cs="Times New Roman"/>
                <w:sz w:val="24"/>
                <w:szCs w:val="24"/>
              </w:rPr>
              <w:t>2</w:t>
            </w:r>
          </w:p>
        </w:tc>
      </w:tr>
      <w:tr w:rsidR="00672107" w:rsidRPr="009750AA" w:rsidTr="00B41BEE">
        <w:trPr>
          <w:trHeight w:val="281"/>
          <w:jc w:val="center"/>
        </w:trPr>
        <w:tc>
          <w:tcPr>
            <w:tcW w:w="994" w:type="dxa"/>
            <w:tcMar>
              <w:top w:w="28" w:type="dxa"/>
              <w:bottom w:w="28" w:type="dxa"/>
            </w:tcMar>
            <w:vAlign w:val="center"/>
          </w:tcPr>
          <w:p w:rsidR="00672107" w:rsidRPr="009750AA" w:rsidRDefault="00672107" w:rsidP="008911F8">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   6.4.6</w:t>
            </w:r>
          </w:p>
        </w:tc>
        <w:tc>
          <w:tcPr>
            <w:tcW w:w="7769" w:type="dxa"/>
            <w:tcMar>
              <w:top w:w="28" w:type="dxa"/>
              <w:bottom w:w="28" w:type="dxa"/>
            </w:tcMar>
            <w:vAlign w:val="center"/>
          </w:tcPr>
          <w:p w:rsidR="00672107" w:rsidRPr="009750AA" w:rsidRDefault="00672107"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Экономически эффективные закупки</w:t>
            </w:r>
          </w:p>
        </w:tc>
        <w:tc>
          <w:tcPr>
            <w:tcW w:w="592" w:type="dxa"/>
            <w:tcMar>
              <w:top w:w="28" w:type="dxa"/>
              <w:bottom w:w="28" w:type="dxa"/>
            </w:tcMar>
            <w:vAlign w:val="center"/>
          </w:tcPr>
          <w:p w:rsidR="00672107"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3</w:t>
            </w:r>
            <w:r w:rsidR="005E5AF4">
              <w:rPr>
                <w:rFonts w:ascii="Times New Roman" w:hAnsi="Times New Roman" w:cs="Times New Roman"/>
                <w:sz w:val="24"/>
                <w:szCs w:val="24"/>
              </w:rPr>
              <w:t>3</w:t>
            </w:r>
          </w:p>
        </w:tc>
      </w:tr>
      <w:tr w:rsidR="008911F8" w:rsidRPr="009750AA" w:rsidTr="00B41BEE">
        <w:trPr>
          <w:trHeight w:val="371"/>
          <w:jc w:val="center"/>
        </w:trPr>
        <w:tc>
          <w:tcPr>
            <w:tcW w:w="8763" w:type="dxa"/>
            <w:gridSpan w:val="2"/>
            <w:tcMar>
              <w:top w:w="28" w:type="dxa"/>
              <w:bottom w:w="28" w:type="dxa"/>
            </w:tcMar>
          </w:tcPr>
          <w:p w:rsidR="008911F8" w:rsidRPr="009750AA" w:rsidRDefault="008911F8" w:rsidP="00040227">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Приложение А </w:t>
            </w:r>
            <w:r w:rsidRPr="009750AA">
              <w:rPr>
                <w:rFonts w:ascii="Times New Roman" w:hAnsi="Times New Roman" w:cs="Times New Roman"/>
                <w:i/>
                <w:sz w:val="24"/>
                <w:szCs w:val="24"/>
              </w:rPr>
              <w:t>(информационное)</w:t>
            </w:r>
            <w:r w:rsidRPr="009750AA">
              <w:rPr>
                <w:rFonts w:ascii="Times New Roman" w:hAnsi="Times New Roman" w:cs="Times New Roman"/>
                <w:sz w:val="24"/>
                <w:szCs w:val="24"/>
              </w:rPr>
              <w:t xml:space="preserve"> </w:t>
            </w:r>
            <w:r w:rsidR="009E1BFF" w:rsidRPr="009750AA">
              <w:rPr>
                <w:rFonts w:ascii="Times New Roman" w:hAnsi="Times New Roman" w:cs="Times New Roman"/>
                <w:sz w:val="24"/>
                <w:szCs w:val="24"/>
              </w:rPr>
              <w:t>Концепции и практика управления поставками</w:t>
            </w:r>
          </w:p>
        </w:tc>
        <w:tc>
          <w:tcPr>
            <w:tcW w:w="592" w:type="dxa"/>
            <w:tcMar>
              <w:top w:w="28" w:type="dxa"/>
              <w:bottom w:w="28" w:type="dxa"/>
            </w:tcMar>
            <w:vAlign w:val="center"/>
          </w:tcPr>
          <w:p w:rsidR="008911F8" w:rsidRPr="009750AA" w:rsidRDefault="00024200" w:rsidP="005E5AF4">
            <w:pPr>
              <w:ind w:firstLine="57"/>
              <w:jc w:val="center"/>
              <w:rPr>
                <w:rFonts w:ascii="Times New Roman" w:hAnsi="Times New Roman" w:cs="Times New Roman"/>
                <w:sz w:val="24"/>
                <w:szCs w:val="24"/>
              </w:rPr>
            </w:pPr>
            <w:r>
              <w:rPr>
                <w:rFonts w:ascii="Times New Roman" w:hAnsi="Times New Roman" w:cs="Times New Roman"/>
                <w:sz w:val="24"/>
                <w:szCs w:val="24"/>
              </w:rPr>
              <w:t>3</w:t>
            </w:r>
            <w:r w:rsidR="005E5AF4">
              <w:rPr>
                <w:rFonts w:ascii="Times New Roman" w:hAnsi="Times New Roman" w:cs="Times New Roman"/>
                <w:sz w:val="24"/>
                <w:szCs w:val="24"/>
              </w:rPr>
              <w:t>5</w:t>
            </w:r>
          </w:p>
        </w:tc>
      </w:tr>
      <w:tr w:rsidR="008911F8" w:rsidRPr="009750AA" w:rsidTr="00B41BEE">
        <w:trPr>
          <w:trHeight w:val="345"/>
          <w:jc w:val="center"/>
        </w:trPr>
        <w:tc>
          <w:tcPr>
            <w:tcW w:w="8763" w:type="dxa"/>
            <w:gridSpan w:val="2"/>
            <w:tcMar>
              <w:top w:w="28" w:type="dxa"/>
              <w:bottom w:w="28" w:type="dxa"/>
            </w:tcMar>
            <w:vAlign w:val="center"/>
          </w:tcPr>
          <w:p w:rsidR="008911F8" w:rsidRPr="009750AA" w:rsidRDefault="008911F8" w:rsidP="00040227">
            <w:pPr>
              <w:ind w:firstLine="0"/>
              <w:rPr>
                <w:rFonts w:ascii="Times New Roman" w:hAnsi="Times New Roman" w:cs="Times New Roman"/>
                <w:sz w:val="24"/>
                <w:szCs w:val="24"/>
              </w:rPr>
            </w:pPr>
            <w:r w:rsidRPr="009750AA">
              <w:rPr>
                <w:rFonts w:ascii="Times New Roman" w:hAnsi="Times New Roman" w:cs="Times New Roman"/>
                <w:sz w:val="24"/>
                <w:szCs w:val="24"/>
              </w:rPr>
              <w:t xml:space="preserve">Библиография </w:t>
            </w:r>
          </w:p>
        </w:tc>
        <w:tc>
          <w:tcPr>
            <w:tcW w:w="592" w:type="dxa"/>
            <w:tcMar>
              <w:top w:w="28" w:type="dxa"/>
              <w:bottom w:w="28" w:type="dxa"/>
            </w:tcMar>
            <w:vAlign w:val="center"/>
          </w:tcPr>
          <w:p w:rsidR="008911F8" w:rsidRPr="009750AA" w:rsidRDefault="008911F8" w:rsidP="005E5AF4">
            <w:pPr>
              <w:ind w:firstLine="0"/>
              <w:jc w:val="center"/>
              <w:rPr>
                <w:rFonts w:ascii="Times New Roman" w:hAnsi="Times New Roman" w:cs="Times New Roman"/>
                <w:sz w:val="24"/>
                <w:szCs w:val="24"/>
              </w:rPr>
            </w:pPr>
            <w:r w:rsidRPr="009750AA">
              <w:rPr>
                <w:rFonts w:ascii="Times New Roman" w:hAnsi="Times New Roman" w:cs="Times New Roman"/>
                <w:sz w:val="24"/>
                <w:szCs w:val="24"/>
              </w:rPr>
              <w:t xml:space="preserve">  </w:t>
            </w:r>
            <w:r w:rsidR="00024200">
              <w:rPr>
                <w:rFonts w:ascii="Times New Roman" w:hAnsi="Times New Roman" w:cs="Times New Roman"/>
                <w:sz w:val="24"/>
                <w:szCs w:val="24"/>
              </w:rPr>
              <w:t>4</w:t>
            </w:r>
            <w:r w:rsidR="005E5AF4">
              <w:rPr>
                <w:rFonts w:ascii="Times New Roman" w:hAnsi="Times New Roman" w:cs="Times New Roman"/>
                <w:sz w:val="24"/>
                <w:szCs w:val="24"/>
              </w:rPr>
              <w:t>2</w:t>
            </w:r>
          </w:p>
        </w:tc>
      </w:tr>
    </w:tbl>
    <w:p w:rsidR="008911F8" w:rsidRPr="009750AA" w:rsidRDefault="008911F8" w:rsidP="00C74A6C">
      <w:pPr>
        <w:ind w:firstLine="0"/>
        <w:jc w:val="center"/>
        <w:rPr>
          <w:rFonts w:ascii="Times New Roman" w:hAnsi="Times New Roman" w:cs="Times New Roman"/>
          <w:b/>
          <w:bCs/>
          <w:sz w:val="24"/>
          <w:szCs w:val="24"/>
        </w:rPr>
      </w:pPr>
    </w:p>
    <w:p w:rsidR="009821BF" w:rsidRPr="009750AA" w:rsidRDefault="009821BF">
      <w:pPr>
        <w:widowControl/>
        <w:autoSpaceDE/>
        <w:autoSpaceDN/>
        <w:adjustRightInd/>
        <w:ind w:firstLine="0"/>
        <w:jc w:val="left"/>
        <w:rPr>
          <w:rFonts w:ascii="Times New Roman" w:hAnsi="Times New Roman" w:cs="Times New Roman"/>
          <w:b/>
          <w:bCs/>
          <w:sz w:val="24"/>
          <w:szCs w:val="24"/>
        </w:rPr>
      </w:pPr>
      <w:r w:rsidRPr="009750AA">
        <w:rPr>
          <w:rFonts w:ascii="Times New Roman" w:hAnsi="Times New Roman" w:cs="Times New Roman"/>
          <w:b/>
          <w:bCs/>
          <w:sz w:val="24"/>
          <w:szCs w:val="24"/>
        </w:rPr>
        <w:br w:type="page"/>
      </w:r>
    </w:p>
    <w:p w:rsidR="00C74A6C" w:rsidRPr="009750AA" w:rsidRDefault="00C74A6C" w:rsidP="00C74A6C">
      <w:pPr>
        <w:ind w:firstLine="0"/>
        <w:jc w:val="center"/>
        <w:rPr>
          <w:rFonts w:ascii="Times New Roman" w:hAnsi="Times New Roman" w:cs="Times New Roman"/>
          <w:b/>
          <w:bCs/>
          <w:sz w:val="24"/>
          <w:szCs w:val="24"/>
        </w:rPr>
      </w:pPr>
      <w:r w:rsidRPr="009750AA">
        <w:rPr>
          <w:rFonts w:ascii="Times New Roman" w:hAnsi="Times New Roman" w:cs="Times New Roman"/>
          <w:b/>
          <w:bCs/>
          <w:sz w:val="24"/>
          <w:szCs w:val="24"/>
        </w:rPr>
        <w:lastRenderedPageBreak/>
        <w:t>Введение</w:t>
      </w:r>
    </w:p>
    <w:p w:rsidR="00440D57" w:rsidRPr="009750AA" w:rsidRDefault="00440D57" w:rsidP="00500805">
      <w:pPr>
        <w:widowControl/>
        <w:autoSpaceDE/>
        <w:autoSpaceDN/>
        <w:adjustRightInd/>
        <w:rPr>
          <w:rFonts w:ascii="Times New Roman" w:hAnsi="Times New Roman" w:cs="Times New Roman"/>
          <w:bCs/>
          <w:sz w:val="24"/>
          <w:szCs w:val="24"/>
        </w:rPr>
      </w:pPr>
    </w:p>
    <w:p w:rsidR="00500805" w:rsidRPr="009750AA" w:rsidRDefault="00500805" w:rsidP="00500805">
      <w:pPr>
        <w:widowControl/>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xml:space="preserve">Закупки определены в </w:t>
      </w:r>
      <w:r w:rsidRPr="009750AA">
        <w:rPr>
          <w:rFonts w:ascii="Times New Roman" w:hAnsi="Times New Roman" w:cs="Book Antiqua"/>
          <w:color w:val="000000"/>
          <w:sz w:val="24"/>
          <w:szCs w:val="24"/>
          <w:lang w:val="en-US" w:eastAsia="en-US"/>
        </w:rPr>
        <w:t>ISO</w:t>
      </w:r>
      <w:r w:rsidRPr="009750AA">
        <w:rPr>
          <w:rFonts w:ascii="Times New Roman" w:hAnsi="Times New Roman" w:cs="Book Antiqua"/>
          <w:color w:val="000000"/>
          <w:sz w:val="24"/>
          <w:szCs w:val="24"/>
          <w:lang w:eastAsia="en-US"/>
        </w:rPr>
        <w:t xml:space="preserve"> 10845 как </w:t>
      </w:r>
      <w:r w:rsidR="000C4114" w:rsidRPr="009750AA">
        <w:rPr>
          <w:rFonts w:ascii="Times New Roman" w:hAnsi="Times New Roman" w:cs="Book Antiqua"/>
          <w:color w:val="000000"/>
          <w:sz w:val="24"/>
          <w:szCs w:val="24"/>
          <w:lang w:eastAsia="en-US"/>
        </w:rPr>
        <w:t>«</w:t>
      </w:r>
      <w:r w:rsidRPr="009750AA">
        <w:rPr>
          <w:rFonts w:ascii="Times New Roman" w:hAnsi="Times New Roman" w:cs="Book Antiqua"/>
          <w:color w:val="000000"/>
          <w:sz w:val="24"/>
          <w:szCs w:val="24"/>
          <w:lang w:eastAsia="en-US"/>
        </w:rPr>
        <w:t xml:space="preserve">процесс создания, управления и выполнения </w:t>
      </w:r>
      <w:r w:rsidR="00827F15" w:rsidRPr="009750AA">
        <w:rPr>
          <w:rFonts w:ascii="Times New Roman" w:hAnsi="Times New Roman" w:cs="Book Antiqua"/>
          <w:color w:val="000000"/>
          <w:sz w:val="24"/>
          <w:szCs w:val="24"/>
          <w:lang w:eastAsia="en-US"/>
        </w:rPr>
        <w:t>договоров</w:t>
      </w:r>
      <w:r w:rsidR="000C4114" w:rsidRPr="009750AA">
        <w:rPr>
          <w:rFonts w:ascii="Times New Roman" w:hAnsi="Times New Roman" w:cs="Book Antiqua"/>
          <w:color w:val="000000"/>
          <w:sz w:val="24"/>
          <w:szCs w:val="24"/>
          <w:lang w:eastAsia="en-US"/>
        </w:rPr>
        <w:t>»</w:t>
      </w:r>
      <w:r w:rsidRPr="009750AA">
        <w:rPr>
          <w:rFonts w:ascii="Times New Roman" w:hAnsi="Times New Roman" w:cs="Book Antiqua"/>
          <w:color w:val="000000"/>
          <w:sz w:val="24"/>
          <w:szCs w:val="24"/>
          <w:lang w:eastAsia="en-US"/>
        </w:rPr>
        <w:t>. Соответственно, закупки начинаются, как только выявлена потребность в товарах и услугах или в любом их сочетании, и заканчиваются, когда товары получены, услуги</w:t>
      </w:r>
      <w:r w:rsidR="00F71785">
        <w:rPr>
          <w:rFonts w:ascii="Times New Roman" w:hAnsi="Times New Roman" w:cs="Book Antiqua"/>
          <w:color w:val="000000"/>
          <w:sz w:val="24"/>
          <w:szCs w:val="24"/>
          <w:lang w:eastAsia="en-US"/>
        </w:rPr>
        <w:t xml:space="preserve"> </w:t>
      </w:r>
      <w:proofErr w:type="gramStart"/>
      <w:r w:rsidR="00F71785">
        <w:rPr>
          <w:rFonts w:ascii="Times New Roman" w:hAnsi="Times New Roman" w:cs="Book Antiqua"/>
          <w:color w:val="000000"/>
          <w:sz w:val="24"/>
          <w:szCs w:val="24"/>
          <w:lang w:eastAsia="en-US"/>
        </w:rPr>
        <w:t>оказаны</w:t>
      </w:r>
      <w:r w:rsidRPr="009750AA">
        <w:rPr>
          <w:rFonts w:ascii="Times New Roman" w:hAnsi="Times New Roman" w:cs="Book Antiqua"/>
          <w:color w:val="000000"/>
          <w:sz w:val="24"/>
          <w:szCs w:val="24"/>
          <w:lang w:eastAsia="en-US"/>
        </w:rPr>
        <w:t xml:space="preserve"> и строительные </w:t>
      </w:r>
      <w:r w:rsidR="00F71785">
        <w:rPr>
          <w:rFonts w:ascii="Times New Roman" w:hAnsi="Times New Roman" w:cs="Book Antiqua"/>
          <w:color w:val="000000"/>
          <w:sz w:val="24"/>
          <w:szCs w:val="24"/>
          <w:lang w:eastAsia="en-US"/>
        </w:rPr>
        <w:t xml:space="preserve">объекты </w:t>
      </w:r>
      <w:r w:rsidRPr="009750AA">
        <w:rPr>
          <w:rFonts w:ascii="Times New Roman" w:hAnsi="Times New Roman" w:cs="Book Antiqua"/>
          <w:color w:val="000000"/>
          <w:sz w:val="24"/>
          <w:szCs w:val="24"/>
          <w:lang w:eastAsia="en-US"/>
        </w:rPr>
        <w:t>завершены</w:t>
      </w:r>
      <w:proofErr w:type="gramEnd"/>
      <w:r w:rsidRPr="009750AA">
        <w:rPr>
          <w:rFonts w:ascii="Times New Roman" w:hAnsi="Times New Roman" w:cs="Book Antiqua"/>
          <w:color w:val="000000"/>
          <w:sz w:val="24"/>
          <w:szCs w:val="24"/>
          <w:lang w:eastAsia="en-US"/>
        </w:rPr>
        <w:t>, а договор</w:t>
      </w:r>
      <w:r w:rsidR="00AD7C98">
        <w:rPr>
          <w:rFonts w:ascii="Times New Roman" w:hAnsi="Times New Roman" w:cs="Book Antiqua"/>
          <w:color w:val="000000"/>
          <w:sz w:val="24"/>
          <w:szCs w:val="24"/>
          <w:lang w:eastAsia="en-US"/>
        </w:rPr>
        <w:t>ы</w:t>
      </w:r>
      <w:r w:rsidRPr="009750AA">
        <w:rPr>
          <w:rFonts w:ascii="Times New Roman" w:hAnsi="Times New Roman" w:cs="Book Antiqua"/>
          <w:color w:val="000000"/>
          <w:sz w:val="24"/>
          <w:szCs w:val="24"/>
          <w:lang w:eastAsia="en-US"/>
        </w:rPr>
        <w:t xml:space="preserve"> закрыты. </w:t>
      </w:r>
      <w:r w:rsidR="00C2645A" w:rsidRPr="009750AA">
        <w:rPr>
          <w:rFonts w:ascii="Times New Roman" w:hAnsi="Times New Roman" w:cs="Book Antiqua"/>
          <w:color w:val="000000"/>
          <w:sz w:val="24"/>
          <w:szCs w:val="24"/>
          <w:lang w:eastAsia="en-US"/>
        </w:rPr>
        <w:t>Закупки</w:t>
      </w:r>
      <w:r w:rsidRPr="009750AA">
        <w:rPr>
          <w:rFonts w:ascii="Times New Roman" w:hAnsi="Times New Roman" w:cs="Book Antiqua"/>
          <w:color w:val="000000"/>
          <w:sz w:val="24"/>
          <w:szCs w:val="24"/>
          <w:lang w:eastAsia="en-US"/>
        </w:rPr>
        <w:t xml:space="preserve"> охватывает концепции (см. </w:t>
      </w:r>
      <w:r w:rsidRPr="009750AA">
        <w:rPr>
          <w:rFonts w:ascii="Times New Roman" w:hAnsi="Times New Roman" w:cs="Book Antiqua"/>
          <w:color w:val="000000"/>
          <w:sz w:val="24"/>
          <w:szCs w:val="24"/>
          <w:lang w:val="en-US" w:eastAsia="en-US"/>
        </w:rPr>
        <w:t>ISO</w:t>
      </w:r>
      <w:r w:rsidRPr="009750AA">
        <w:rPr>
          <w:rFonts w:ascii="Times New Roman" w:hAnsi="Times New Roman" w:cs="Book Antiqua"/>
          <w:color w:val="000000"/>
          <w:sz w:val="24"/>
          <w:szCs w:val="24"/>
          <w:lang w:eastAsia="en-US"/>
        </w:rPr>
        <w:t xml:space="preserve"> 21502):</w:t>
      </w:r>
    </w:p>
    <w:p w:rsidR="00500805" w:rsidRPr="009750AA" w:rsidRDefault="00500805" w:rsidP="00500805">
      <w:pPr>
        <w:widowControl/>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xml:space="preserve">- планирование закупок, когда разрабатываются стратегии закупок, </w:t>
      </w:r>
      <w:proofErr w:type="gramStart"/>
      <w:r w:rsidRPr="009750AA">
        <w:rPr>
          <w:rFonts w:ascii="Times New Roman" w:hAnsi="Times New Roman" w:cs="Book Antiqua"/>
          <w:color w:val="000000"/>
          <w:sz w:val="24"/>
          <w:szCs w:val="24"/>
          <w:lang w:eastAsia="en-US"/>
        </w:rPr>
        <w:t>определяются критерии закупок и разрабатываются</w:t>
      </w:r>
      <w:proofErr w:type="gramEnd"/>
      <w:r w:rsidRPr="009750AA">
        <w:rPr>
          <w:rFonts w:ascii="Times New Roman" w:hAnsi="Times New Roman" w:cs="Book Antiqua"/>
          <w:color w:val="000000"/>
          <w:sz w:val="24"/>
          <w:szCs w:val="24"/>
          <w:lang w:eastAsia="en-US"/>
        </w:rPr>
        <w:t xml:space="preserve"> спецификации договоров;</w:t>
      </w:r>
    </w:p>
    <w:p w:rsidR="00500805" w:rsidRPr="009750AA" w:rsidRDefault="00500805" w:rsidP="00500805">
      <w:pPr>
        <w:widowControl/>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оценка и выбор подрядчика в соответствии с выбранными критериями;</w:t>
      </w:r>
    </w:p>
    <w:p w:rsidR="00500805" w:rsidRPr="009750AA" w:rsidRDefault="00500805" w:rsidP="00500805">
      <w:pPr>
        <w:widowControl/>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администрирования договоров, когда осуществляется мониторинг исполнения договоров, управление изменениями и корректировками договоров, рассмотрение претензий и прекращение действия договоров и закрытие договоров;</w:t>
      </w:r>
    </w:p>
    <w:p w:rsidR="00500805" w:rsidRPr="009750AA" w:rsidRDefault="00500805" w:rsidP="00500805">
      <w:pPr>
        <w:widowControl/>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закрытие договоров, когда обязательства сторон по договору выполнены или договор закрывается досрочно в соответствии с положениями о расторжении.</w:t>
      </w:r>
    </w:p>
    <w:p w:rsidR="00500805" w:rsidRPr="009750AA" w:rsidRDefault="00500805" w:rsidP="00500805">
      <w:pPr>
        <w:widowControl/>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xml:space="preserve">Управление поставками - это критически важная руководящая </w:t>
      </w:r>
      <w:r w:rsidR="00257291">
        <w:rPr>
          <w:rFonts w:ascii="Times New Roman" w:hAnsi="Times New Roman" w:cs="Book Antiqua"/>
          <w:color w:val="000000"/>
          <w:sz w:val="24"/>
          <w:szCs w:val="24"/>
          <w:lang w:eastAsia="en-US"/>
        </w:rPr>
        <w:t>должностная обязанность</w:t>
      </w:r>
      <w:r w:rsidRPr="009750AA">
        <w:rPr>
          <w:rFonts w:ascii="Times New Roman" w:hAnsi="Times New Roman" w:cs="Book Antiqua"/>
          <w:color w:val="000000"/>
          <w:sz w:val="24"/>
          <w:szCs w:val="24"/>
          <w:lang w:eastAsia="en-US"/>
        </w:rPr>
        <w:t xml:space="preserve">, которую </w:t>
      </w:r>
      <w:r w:rsidR="00257291">
        <w:rPr>
          <w:rFonts w:ascii="Times New Roman" w:hAnsi="Times New Roman" w:cs="Book Antiqua"/>
          <w:color w:val="000000"/>
          <w:sz w:val="24"/>
          <w:szCs w:val="24"/>
          <w:lang w:eastAsia="en-US"/>
        </w:rPr>
        <w:t>выполняет</w:t>
      </w:r>
      <w:r w:rsidRPr="009750AA">
        <w:rPr>
          <w:rFonts w:ascii="Times New Roman" w:hAnsi="Times New Roman" w:cs="Book Antiqua"/>
          <w:color w:val="000000"/>
          <w:sz w:val="24"/>
          <w:szCs w:val="24"/>
          <w:lang w:eastAsia="en-US"/>
        </w:rPr>
        <w:t xml:space="preserve"> </w:t>
      </w:r>
      <w:proofErr w:type="spellStart"/>
      <w:r w:rsidR="00257291">
        <w:rPr>
          <w:rFonts w:ascii="Times New Roman" w:hAnsi="Times New Roman" w:cs="Book Antiqua"/>
          <w:color w:val="000000"/>
          <w:sz w:val="24"/>
          <w:szCs w:val="24"/>
          <w:lang w:eastAsia="en-US"/>
        </w:rPr>
        <w:t>компетентый</w:t>
      </w:r>
      <w:proofErr w:type="spellEnd"/>
      <w:r w:rsidRPr="009750AA">
        <w:rPr>
          <w:rFonts w:ascii="Times New Roman" w:hAnsi="Times New Roman" w:cs="Book Antiqua"/>
          <w:color w:val="000000"/>
          <w:sz w:val="24"/>
          <w:szCs w:val="24"/>
          <w:lang w:eastAsia="en-US"/>
        </w:rPr>
        <w:t xml:space="preserve"> </w:t>
      </w:r>
      <w:r w:rsidR="008C7883">
        <w:rPr>
          <w:rFonts w:ascii="Times New Roman" w:hAnsi="Times New Roman" w:cs="Times New Roman"/>
          <w:color w:val="000000"/>
          <w:sz w:val="24"/>
          <w:szCs w:val="24"/>
          <w:lang w:eastAsia="en-US"/>
        </w:rPr>
        <w:t>заказчик</w:t>
      </w:r>
      <w:r w:rsidRPr="009750AA">
        <w:rPr>
          <w:rFonts w:ascii="Times New Roman" w:hAnsi="Times New Roman" w:cs="Book Antiqua"/>
          <w:color w:val="000000"/>
          <w:sz w:val="24"/>
          <w:szCs w:val="24"/>
          <w:lang w:eastAsia="en-US"/>
        </w:rPr>
        <w:t xml:space="preserve"> </w:t>
      </w:r>
      <w:r w:rsidR="00BF59C5">
        <w:rPr>
          <w:rFonts w:ascii="Times New Roman" w:hAnsi="Times New Roman" w:cs="Book Antiqua"/>
          <w:color w:val="000000"/>
          <w:sz w:val="24"/>
          <w:szCs w:val="24"/>
          <w:lang w:eastAsia="en-US"/>
        </w:rPr>
        <w:t>в целях</w:t>
      </w:r>
      <w:r w:rsidRPr="009750AA">
        <w:rPr>
          <w:rFonts w:ascii="Times New Roman" w:hAnsi="Times New Roman" w:cs="Book Antiqua"/>
          <w:color w:val="000000"/>
          <w:sz w:val="24"/>
          <w:szCs w:val="24"/>
          <w:lang w:eastAsia="en-US"/>
        </w:rPr>
        <w:t xml:space="preserve"> планирования, </w:t>
      </w:r>
      <w:r w:rsidR="00257291">
        <w:rPr>
          <w:rFonts w:ascii="Times New Roman" w:hAnsi="Times New Roman" w:cs="Book Antiqua"/>
          <w:color w:val="000000"/>
          <w:sz w:val="24"/>
          <w:szCs w:val="24"/>
          <w:lang w:eastAsia="en-US"/>
        </w:rPr>
        <w:t>установления технических условий</w:t>
      </w:r>
      <w:r w:rsidRPr="009750AA">
        <w:rPr>
          <w:rFonts w:ascii="Times New Roman" w:hAnsi="Times New Roman" w:cs="Book Antiqua"/>
          <w:color w:val="000000"/>
          <w:sz w:val="24"/>
          <w:szCs w:val="24"/>
          <w:lang w:eastAsia="en-US"/>
        </w:rPr>
        <w:t xml:space="preserve">, закупок и надзора за выполнением проектов </w:t>
      </w:r>
      <w:r w:rsidR="00257291">
        <w:rPr>
          <w:rFonts w:ascii="Times New Roman" w:hAnsi="Times New Roman" w:cs="Book Antiqua"/>
          <w:color w:val="000000"/>
          <w:sz w:val="24"/>
          <w:szCs w:val="24"/>
          <w:lang w:eastAsia="en-US"/>
        </w:rPr>
        <w:t>возведения строительных объектов</w:t>
      </w:r>
      <w:r w:rsidRPr="009750AA">
        <w:rPr>
          <w:rFonts w:ascii="Times New Roman" w:hAnsi="Times New Roman" w:cs="Book Antiqua"/>
          <w:color w:val="000000"/>
          <w:sz w:val="24"/>
          <w:szCs w:val="24"/>
          <w:lang w:eastAsia="en-US"/>
        </w:rPr>
        <w:t xml:space="preserve">, в результате чего достигаются результаты проекта. Закупки обеспечивают необходимые ресурсы для реализации проектов, а управление поставками </w:t>
      </w:r>
      <w:proofErr w:type="gramStart"/>
      <w:r w:rsidRPr="009750AA">
        <w:rPr>
          <w:rFonts w:ascii="Times New Roman" w:hAnsi="Times New Roman" w:cs="Book Antiqua"/>
          <w:color w:val="000000"/>
          <w:sz w:val="24"/>
          <w:szCs w:val="24"/>
          <w:lang w:eastAsia="en-US"/>
        </w:rPr>
        <w:t>обеспечивает необходимое руководство и надзор и является</w:t>
      </w:r>
      <w:proofErr w:type="gramEnd"/>
      <w:r w:rsidRPr="009750AA">
        <w:rPr>
          <w:rFonts w:ascii="Times New Roman" w:hAnsi="Times New Roman" w:cs="Book Antiqua"/>
          <w:color w:val="000000"/>
          <w:sz w:val="24"/>
          <w:szCs w:val="24"/>
          <w:lang w:eastAsia="en-US"/>
        </w:rPr>
        <w:t xml:space="preserve"> частью механизмов управления или надзора за качеством проектов, связанных со строительством.</w:t>
      </w:r>
    </w:p>
    <w:p w:rsidR="00500805" w:rsidRPr="009750AA" w:rsidRDefault="001151F5" w:rsidP="00500805">
      <w:pPr>
        <w:widowControl/>
        <w:rPr>
          <w:rFonts w:ascii="Times New Roman" w:hAnsi="Times New Roman" w:cs="Book Antiqua"/>
          <w:color w:val="000000"/>
          <w:sz w:val="24"/>
          <w:szCs w:val="24"/>
          <w:lang w:eastAsia="en-US"/>
        </w:rPr>
      </w:pPr>
      <w:r>
        <w:rPr>
          <w:rFonts w:ascii="Times New Roman" w:hAnsi="Times New Roman" w:cs="Book Antiqua"/>
          <w:color w:val="000000"/>
          <w:sz w:val="24"/>
          <w:szCs w:val="24"/>
          <w:lang w:eastAsia="en-US"/>
        </w:rPr>
        <w:t xml:space="preserve">В </w:t>
      </w:r>
      <w:r w:rsidR="00500805" w:rsidRPr="009750AA">
        <w:rPr>
          <w:rFonts w:ascii="Times New Roman" w:hAnsi="Times New Roman" w:cs="Book Antiqua"/>
          <w:color w:val="000000"/>
          <w:sz w:val="24"/>
          <w:szCs w:val="24"/>
          <w:lang w:val="en-US" w:eastAsia="en-US"/>
        </w:rPr>
        <w:t>ISO</w:t>
      </w:r>
      <w:r w:rsidR="00500805" w:rsidRPr="009750AA">
        <w:rPr>
          <w:rFonts w:ascii="Times New Roman" w:hAnsi="Times New Roman" w:cs="Book Antiqua"/>
          <w:color w:val="000000"/>
          <w:sz w:val="24"/>
          <w:szCs w:val="24"/>
          <w:lang w:eastAsia="en-US"/>
        </w:rPr>
        <w:t xml:space="preserve"> 10845-1 </w:t>
      </w:r>
      <w:proofErr w:type="gramStart"/>
      <w:r w:rsidR="00500805" w:rsidRPr="009750AA">
        <w:rPr>
          <w:rFonts w:ascii="Times New Roman" w:hAnsi="Times New Roman" w:cs="Book Antiqua"/>
          <w:color w:val="000000"/>
          <w:sz w:val="24"/>
          <w:szCs w:val="24"/>
          <w:lang w:eastAsia="en-US"/>
        </w:rPr>
        <w:t>опис</w:t>
      </w:r>
      <w:r>
        <w:rPr>
          <w:rFonts w:ascii="Times New Roman" w:hAnsi="Times New Roman" w:cs="Book Antiqua"/>
          <w:color w:val="000000"/>
          <w:sz w:val="24"/>
          <w:szCs w:val="24"/>
          <w:lang w:eastAsia="en-US"/>
        </w:rPr>
        <w:t>аны</w:t>
      </w:r>
      <w:r w:rsidR="00500805" w:rsidRPr="009750AA">
        <w:rPr>
          <w:rFonts w:ascii="Times New Roman" w:hAnsi="Times New Roman" w:cs="Book Antiqua"/>
          <w:color w:val="000000"/>
          <w:sz w:val="24"/>
          <w:szCs w:val="24"/>
          <w:lang w:eastAsia="en-US"/>
        </w:rPr>
        <w:t xml:space="preserve"> общие процессы закупок и устанавливает</w:t>
      </w:r>
      <w:proofErr w:type="gramEnd"/>
      <w:r w:rsidR="00500805" w:rsidRPr="009750AA">
        <w:rPr>
          <w:rFonts w:ascii="Times New Roman" w:hAnsi="Times New Roman" w:cs="Book Antiqua"/>
          <w:color w:val="000000"/>
          <w:sz w:val="24"/>
          <w:szCs w:val="24"/>
          <w:lang w:eastAsia="en-US"/>
        </w:rPr>
        <w:t xml:space="preserve"> общие методы и </w:t>
      </w:r>
      <w:r>
        <w:rPr>
          <w:rFonts w:ascii="Times New Roman" w:hAnsi="Times New Roman" w:cs="Book Antiqua"/>
          <w:color w:val="000000"/>
          <w:sz w:val="24"/>
          <w:szCs w:val="24"/>
          <w:lang w:eastAsia="en-US"/>
        </w:rPr>
        <w:t>способы</w:t>
      </w:r>
      <w:r w:rsidR="00500805" w:rsidRPr="009750AA">
        <w:rPr>
          <w:rFonts w:ascii="Times New Roman" w:hAnsi="Times New Roman" w:cs="Book Antiqua"/>
          <w:color w:val="000000"/>
          <w:sz w:val="24"/>
          <w:szCs w:val="24"/>
          <w:lang w:eastAsia="en-US"/>
        </w:rPr>
        <w:t xml:space="preserve"> закупок, позволяющие создать систему закупок в организации. </w:t>
      </w:r>
      <w:proofErr w:type="gramStart"/>
      <w:r w:rsidR="00500805" w:rsidRPr="009750AA">
        <w:rPr>
          <w:rFonts w:ascii="Times New Roman" w:hAnsi="Times New Roman" w:cs="Book Antiqua"/>
          <w:color w:val="000000"/>
          <w:sz w:val="24"/>
          <w:szCs w:val="24"/>
          <w:lang w:val="en-US" w:eastAsia="en-US"/>
        </w:rPr>
        <w:t>ISO</w:t>
      </w:r>
      <w:r w:rsidR="00500805" w:rsidRPr="009750AA">
        <w:rPr>
          <w:rFonts w:ascii="Times New Roman" w:hAnsi="Times New Roman" w:cs="Book Antiqua"/>
          <w:color w:val="000000"/>
          <w:sz w:val="24"/>
          <w:szCs w:val="24"/>
          <w:lang w:eastAsia="en-US"/>
        </w:rPr>
        <w:t xml:space="preserve"> 10845-4 содержит стандартные условия для </w:t>
      </w:r>
      <w:r w:rsidR="00C029CB">
        <w:rPr>
          <w:rFonts w:ascii="Times New Roman" w:hAnsi="Times New Roman" w:cs="Book Antiqua"/>
          <w:color w:val="000000"/>
          <w:sz w:val="24"/>
          <w:szCs w:val="24"/>
          <w:lang w:eastAsia="en-US"/>
        </w:rPr>
        <w:t>заявления</w:t>
      </w:r>
      <w:r w:rsidR="00500805" w:rsidRPr="009750AA">
        <w:rPr>
          <w:rFonts w:ascii="Times New Roman" w:hAnsi="Times New Roman" w:cs="Book Antiqua"/>
          <w:color w:val="000000"/>
          <w:sz w:val="24"/>
          <w:szCs w:val="24"/>
          <w:lang w:eastAsia="en-US"/>
        </w:rPr>
        <w:t xml:space="preserve"> о </w:t>
      </w:r>
      <w:r>
        <w:rPr>
          <w:rFonts w:ascii="Times New Roman" w:hAnsi="Times New Roman" w:cs="Book Antiqua"/>
          <w:color w:val="000000"/>
          <w:sz w:val="24"/>
          <w:szCs w:val="24"/>
          <w:lang w:eastAsia="en-US"/>
        </w:rPr>
        <w:t>согласии</w:t>
      </w:r>
      <w:r w:rsidR="00500805" w:rsidRPr="009750AA">
        <w:rPr>
          <w:rFonts w:ascii="Times New Roman" w:hAnsi="Times New Roman" w:cs="Book Antiqua"/>
          <w:color w:val="000000"/>
          <w:sz w:val="24"/>
          <w:szCs w:val="24"/>
          <w:lang w:eastAsia="en-US"/>
        </w:rPr>
        <w:t xml:space="preserve">, позволяющие </w:t>
      </w:r>
      <w:r w:rsidR="00C029CB">
        <w:rPr>
          <w:rFonts w:ascii="Times New Roman" w:hAnsi="Times New Roman" w:cs="Book Antiqua"/>
          <w:color w:val="000000"/>
          <w:sz w:val="24"/>
          <w:szCs w:val="24"/>
          <w:lang w:eastAsia="en-US"/>
        </w:rPr>
        <w:t>потенциальным поставщикам</w:t>
      </w:r>
      <w:r w:rsidR="00500805" w:rsidRPr="009750AA">
        <w:rPr>
          <w:rFonts w:ascii="Times New Roman" w:hAnsi="Times New Roman" w:cs="Book Antiqua"/>
          <w:color w:val="000000"/>
          <w:sz w:val="24"/>
          <w:szCs w:val="24"/>
          <w:lang w:eastAsia="en-US"/>
        </w:rPr>
        <w:t xml:space="preserve"> пройти предварительную квалификацию для включения в базу данных или приглашения к подаче </w:t>
      </w:r>
      <w:r>
        <w:rPr>
          <w:rFonts w:ascii="Times New Roman" w:hAnsi="Times New Roman" w:cs="Book Antiqua"/>
          <w:color w:val="000000"/>
          <w:sz w:val="24"/>
          <w:szCs w:val="24"/>
          <w:lang w:eastAsia="en-US"/>
        </w:rPr>
        <w:t>конкурсных ценовых</w:t>
      </w:r>
      <w:r w:rsidR="00500805" w:rsidRPr="009750AA">
        <w:rPr>
          <w:rFonts w:ascii="Times New Roman" w:hAnsi="Times New Roman" w:cs="Book Antiqua"/>
          <w:color w:val="000000"/>
          <w:sz w:val="24"/>
          <w:szCs w:val="24"/>
          <w:lang w:eastAsia="en-US"/>
        </w:rPr>
        <w:t xml:space="preserve"> предложений.</w:t>
      </w:r>
      <w:proofErr w:type="gramEnd"/>
      <w:r w:rsidR="00500805" w:rsidRPr="009750AA">
        <w:rPr>
          <w:rFonts w:ascii="Times New Roman" w:hAnsi="Times New Roman" w:cs="Book Antiqua"/>
          <w:color w:val="000000"/>
          <w:sz w:val="24"/>
          <w:szCs w:val="24"/>
          <w:lang w:eastAsia="en-US"/>
        </w:rPr>
        <w:t xml:space="preserve"> </w:t>
      </w:r>
      <w:proofErr w:type="gramStart"/>
      <w:r w:rsidR="00500805" w:rsidRPr="009750AA">
        <w:rPr>
          <w:rFonts w:ascii="Times New Roman" w:hAnsi="Times New Roman" w:cs="Book Antiqua"/>
          <w:color w:val="000000"/>
          <w:sz w:val="24"/>
          <w:szCs w:val="24"/>
          <w:lang w:val="en-US" w:eastAsia="en-US"/>
        </w:rPr>
        <w:t>ISO</w:t>
      </w:r>
      <w:r w:rsidR="00500805" w:rsidRPr="009750AA">
        <w:rPr>
          <w:rFonts w:ascii="Times New Roman" w:hAnsi="Times New Roman" w:cs="Book Antiqua"/>
          <w:color w:val="000000"/>
          <w:sz w:val="24"/>
          <w:szCs w:val="24"/>
          <w:lang w:eastAsia="en-US"/>
        </w:rPr>
        <w:t xml:space="preserve"> 10845-3 содержит стандартные условия </w:t>
      </w:r>
      <w:r>
        <w:rPr>
          <w:rFonts w:ascii="Times New Roman" w:hAnsi="Times New Roman" w:cs="Book Antiqua"/>
          <w:color w:val="000000"/>
          <w:sz w:val="24"/>
          <w:szCs w:val="24"/>
          <w:lang w:eastAsia="en-US"/>
        </w:rPr>
        <w:t>конкурса</w:t>
      </w:r>
      <w:r w:rsidR="00500805" w:rsidRPr="009750AA">
        <w:rPr>
          <w:rFonts w:ascii="Times New Roman" w:hAnsi="Times New Roman" w:cs="Book Antiqua"/>
          <w:color w:val="000000"/>
          <w:sz w:val="24"/>
          <w:szCs w:val="24"/>
          <w:lang w:eastAsia="en-US"/>
        </w:rPr>
        <w:t>, позволяющие проводить процесс предложения и принятия.</w:t>
      </w:r>
      <w:proofErr w:type="gramEnd"/>
      <w:r w:rsidR="00500805" w:rsidRPr="009750AA">
        <w:rPr>
          <w:rFonts w:ascii="Times New Roman" w:hAnsi="Times New Roman" w:cs="Book Antiqua"/>
          <w:color w:val="000000"/>
          <w:sz w:val="24"/>
          <w:szCs w:val="24"/>
          <w:lang w:eastAsia="en-US"/>
        </w:rPr>
        <w:t xml:space="preserve"> </w:t>
      </w:r>
      <w:r>
        <w:rPr>
          <w:rFonts w:ascii="Times New Roman" w:hAnsi="Times New Roman" w:cs="Book Antiqua"/>
          <w:color w:val="000000"/>
          <w:sz w:val="24"/>
          <w:szCs w:val="24"/>
          <w:lang w:eastAsia="en-US"/>
        </w:rPr>
        <w:t xml:space="preserve">В </w:t>
      </w:r>
      <w:r w:rsidR="00500805" w:rsidRPr="009750AA">
        <w:rPr>
          <w:rFonts w:ascii="Times New Roman" w:hAnsi="Times New Roman" w:cs="Book Antiqua"/>
          <w:color w:val="000000"/>
          <w:sz w:val="24"/>
          <w:szCs w:val="24"/>
          <w:lang w:val="en-US" w:eastAsia="en-US"/>
        </w:rPr>
        <w:t>ISO</w:t>
      </w:r>
      <w:r w:rsidR="00500805" w:rsidRPr="009750AA">
        <w:rPr>
          <w:rFonts w:ascii="Times New Roman" w:hAnsi="Times New Roman" w:cs="Book Antiqua"/>
          <w:color w:val="000000"/>
          <w:sz w:val="24"/>
          <w:szCs w:val="24"/>
          <w:lang w:eastAsia="en-US"/>
        </w:rPr>
        <w:t xml:space="preserve"> 10845-2 </w:t>
      </w:r>
      <w:r>
        <w:rPr>
          <w:rFonts w:ascii="Times New Roman" w:hAnsi="Times New Roman" w:cs="Book Antiqua"/>
          <w:color w:val="000000"/>
          <w:sz w:val="24"/>
          <w:szCs w:val="24"/>
          <w:lang w:eastAsia="en-US"/>
        </w:rPr>
        <w:t>установлен</w:t>
      </w:r>
      <w:r w:rsidR="00500805" w:rsidRPr="009750AA">
        <w:rPr>
          <w:rFonts w:ascii="Times New Roman" w:hAnsi="Times New Roman" w:cs="Book Antiqua"/>
          <w:color w:val="000000"/>
          <w:sz w:val="24"/>
          <w:szCs w:val="24"/>
          <w:lang w:eastAsia="en-US"/>
        </w:rPr>
        <w:t xml:space="preserve"> единый формат для составления объявлений о выражении </w:t>
      </w:r>
      <w:r>
        <w:rPr>
          <w:rFonts w:ascii="Times New Roman" w:hAnsi="Times New Roman" w:cs="Book Antiqua"/>
          <w:color w:val="000000"/>
          <w:sz w:val="24"/>
          <w:szCs w:val="24"/>
          <w:lang w:eastAsia="en-US"/>
        </w:rPr>
        <w:t>согласия</w:t>
      </w:r>
      <w:r w:rsidR="00500805" w:rsidRPr="009750AA">
        <w:rPr>
          <w:rFonts w:ascii="Times New Roman" w:hAnsi="Times New Roman" w:cs="Book Antiqua"/>
          <w:color w:val="000000"/>
          <w:sz w:val="24"/>
          <w:szCs w:val="24"/>
          <w:lang w:eastAsia="en-US"/>
        </w:rPr>
        <w:t xml:space="preserve">, </w:t>
      </w:r>
      <w:r>
        <w:rPr>
          <w:rFonts w:ascii="Times New Roman" w:hAnsi="Times New Roman" w:cs="Book Antiqua"/>
          <w:color w:val="000000"/>
          <w:sz w:val="24"/>
          <w:szCs w:val="24"/>
          <w:lang w:eastAsia="en-US"/>
        </w:rPr>
        <w:t>конкурсной документации</w:t>
      </w:r>
      <w:r w:rsidR="00500805" w:rsidRPr="009750AA">
        <w:rPr>
          <w:rFonts w:ascii="Times New Roman" w:hAnsi="Times New Roman" w:cs="Book Antiqua"/>
          <w:color w:val="000000"/>
          <w:sz w:val="24"/>
          <w:szCs w:val="24"/>
          <w:lang w:eastAsia="en-US"/>
        </w:rPr>
        <w:t xml:space="preserve"> и документации по договору, а также общие принципы составления закупочной документации для договоров на поставку, услуги и строительство, как на уровне основного договора, так и на уровне субдоговора.</w:t>
      </w:r>
    </w:p>
    <w:p w:rsidR="00500805" w:rsidRPr="009750AA" w:rsidRDefault="00076EA3" w:rsidP="00500805">
      <w:pPr>
        <w:widowControl/>
        <w:rPr>
          <w:rFonts w:ascii="Times New Roman" w:hAnsi="Times New Roman" w:cs="Book Antiqua"/>
          <w:color w:val="000000"/>
          <w:sz w:val="24"/>
          <w:szCs w:val="24"/>
          <w:lang w:eastAsia="en-US"/>
        </w:rPr>
      </w:pPr>
      <w:r>
        <w:rPr>
          <w:rFonts w:ascii="Times New Roman" w:hAnsi="Times New Roman" w:cs="Book Antiqua"/>
          <w:color w:val="000000"/>
          <w:sz w:val="24"/>
          <w:szCs w:val="24"/>
          <w:lang w:eastAsia="en-US"/>
        </w:rPr>
        <w:t xml:space="preserve">В </w:t>
      </w:r>
      <w:r w:rsidR="00500805" w:rsidRPr="009750AA">
        <w:rPr>
          <w:rFonts w:ascii="Times New Roman" w:hAnsi="Times New Roman" w:cs="Book Antiqua"/>
          <w:color w:val="000000"/>
          <w:sz w:val="24"/>
          <w:szCs w:val="24"/>
          <w:lang w:val="en-US" w:eastAsia="en-US"/>
        </w:rPr>
        <w:t>ISO</w:t>
      </w:r>
      <w:r w:rsidR="00500805" w:rsidRPr="009750AA">
        <w:rPr>
          <w:rFonts w:ascii="Times New Roman" w:hAnsi="Times New Roman" w:cs="Book Antiqua"/>
          <w:color w:val="000000"/>
          <w:sz w:val="24"/>
          <w:szCs w:val="24"/>
          <w:lang w:eastAsia="en-US"/>
        </w:rPr>
        <w:t xml:space="preserve"> 10845-1 описывает</w:t>
      </w:r>
      <w:r>
        <w:rPr>
          <w:rFonts w:ascii="Times New Roman" w:hAnsi="Times New Roman" w:cs="Book Antiqua"/>
          <w:color w:val="000000"/>
          <w:sz w:val="24"/>
          <w:szCs w:val="24"/>
          <w:lang w:eastAsia="en-US"/>
        </w:rPr>
        <w:t>ся</w:t>
      </w:r>
      <w:r w:rsidR="00500805" w:rsidRPr="009750AA">
        <w:rPr>
          <w:rFonts w:ascii="Times New Roman" w:hAnsi="Times New Roman" w:cs="Book Antiqua"/>
          <w:color w:val="000000"/>
          <w:sz w:val="24"/>
          <w:szCs w:val="24"/>
          <w:lang w:eastAsia="en-US"/>
        </w:rPr>
        <w:t xml:space="preserve"> ряд методов и механизмов, связанных с</w:t>
      </w:r>
      <w:r>
        <w:rPr>
          <w:rFonts w:ascii="Times New Roman" w:hAnsi="Times New Roman" w:cs="Book Antiqua"/>
          <w:color w:val="000000"/>
          <w:sz w:val="24"/>
          <w:szCs w:val="24"/>
          <w:lang w:eastAsia="en-US"/>
        </w:rPr>
        <w:t>о</w:t>
      </w:r>
      <w:r w:rsidR="00500805" w:rsidRPr="009750AA">
        <w:rPr>
          <w:rFonts w:ascii="Times New Roman" w:hAnsi="Times New Roman" w:cs="Book Antiqua"/>
          <w:color w:val="000000"/>
          <w:sz w:val="24"/>
          <w:szCs w:val="24"/>
          <w:lang w:eastAsia="en-US"/>
        </w:rPr>
        <w:t xml:space="preserve"> </w:t>
      </w:r>
      <w:r>
        <w:rPr>
          <w:rFonts w:ascii="Times New Roman" w:hAnsi="Times New Roman" w:cs="Book Antiqua"/>
          <w:color w:val="000000"/>
          <w:sz w:val="24"/>
          <w:szCs w:val="24"/>
          <w:lang w:eastAsia="en-US"/>
        </w:rPr>
        <w:t>способами</w:t>
      </w:r>
      <w:r w:rsidR="00500805" w:rsidRPr="009750AA">
        <w:rPr>
          <w:rFonts w:ascii="Times New Roman" w:hAnsi="Times New Roman" w:cs="Book Antiqua"/>
          <w:color w:val="000000"/>
          <w:sz w:val="24"/>
          <w:szCs w:val="24"/>
          <w:lang w:eastAsia="en-US"/>
        </w:rPr>
        <w:t xml:space="preserve"> целевых закупок, все из которых призваны способствовать участию целевых предприятий и целевой рабочей силы в договорах. Для реализации многих из этих процедур необходимы ключевые показатели эффективности </w:t>
      </w:r>
      <w:r w:rsidR="00C82F54">
        <w:rPr>
          <w:rFonts w:ascii="Times New Roman" w:hAnsi="Times New Roman" w:cs="Times New Roman"/>
          <w:sz w:val="24"/>
          <w:szCs w:val="24"/>
        </w:rPr>
        <w:t>деятельности</w:t>
      </w:r>
      <w:r w:rsidR="00500805" w:rsidRPr="009750AA">
        <w:rPr>
          <w:rFonts w:ascii="Times New Roman" w:hAnsi="Times New Roman" w:cs="Book Antiqua"/>
          <w:color w:val="000000"/>
          <w:sz w:val="24"/>
          <w:szCs w:val="24"/>
          <w:lang w:eastAsia="en-US"/>
        </w:rPr>
        <w:t>, связанные с привлечением предприятий, партнеров по совместным предприятиям, местных ресурсов и местной рабочей силы к участию в договорах.</w:t>
      </w:r>
      <w:r>
        <w:rPr>
          <w:rFonts w:ascii="Times New Roman" w:hAnsi="Times New Roman" w:cs="Book Antiqua"/>
          <w:color w:val="000000"/>
          <w:sz w:val="24"/>
          <w:szCs w:val="24"/>
          <w:lang w:eastAsia="en-US"/>
        </w:rPr>
        <w:t xml:space="preserve"> В</w:t>
      </w:r>
      <w:r w:rsidR="0085262A">
        <w:rPr>
          <w:rFonts w:ascii="Times New Roman" w:hAnsi="Times New Roman" w:cs="Book Antiqua"/>
          <w:color w:val="000000"/>
          <w:sz w:val="24"/>
          <w:szCs w:val="24"/>
          <w:lang w:eastAsia="en-US"/>
        </w:rPr>
        <w:t xml:space="preserve"> </w:t>
      </w:r>
      <w:proofErr w:type="gramStart"/>
      <w:r w:rsidR="0085262A">
        <w:rPr>
          <w:rFonts w:ascii="Times New Roman" w:hAnsi="Times New Roman" w:cs="Book Antiqua"/>
          <w:color w:val="000000"/>
          <w:sz w:val="24"/>
          <w:szCs w:val="24"/>
          <w:lang w:eastAsia="en-US"/>
        </w:rPr>
        <w:t>стандартах</w:t>
      </w:r>
      <w:proofErr w:type="gramEnd"/>
      <w:r w:rsidR="00500805" w:rsidRPr="009750AA">
        <w:rPr>
          <w:rFonts w:ascii="Times New Roman" w:hAnsi="Times New Roman" w:cs="Book Antiqua"/>
          <w:color w:val="000000"/>
          <w:sz w:val="24"/>
          <w:szCs w:val="24"/>
          <w:lang w:eastAsia="en-US"/>
        </w:rPr>
        <w:t xml:space="preserve"> </w:t>
      </w:r>
      <w:r w:rsidR="00500805" w:rsidRPr="009750AA">
        <w:rPr>
          <w:rFonts w:ascii="Times New Roman" w:hAnsi="Times New Roman" w:cs="Book Antiqua"/>
          <w:color w:val="000000"/>
          <w:sz w:val="24"/>
          <w:szCs w:val="24"/>
          <w:lang w:val="en-US" w:eastAsia="en-US"/>
        </w:rPr>
        <w:t>ISO</w:t>
      </w:r>
      <w:r w:rsidR="00500805" w:rsidRPr="009750AA">
        <w:rPr>
          <w:rFonts w:ascii="Times New Roman" w:hAnsi="Times New Roman" w:cs="Book Antiqua"/>
          <w:color w:val="000000"/>
          <w:sz w:val="24"/>
          <w:szCs w:val="24"/>
          <w:lang w:eastAsia="en-US"/>
        </w:rPr>
        <w:t xml:space="preserve"> 10845-5 - </w:t>
      </w:r>
      <w:r w:rsidR="00500805" w:rsidRPr="009750AA">
        <w:rPr>
          <w:rFonts w:ascii="Times New Roman" w:hAnsi="Times New Roman" w:cs="Book Antiqua"/>
          <w:color w:val="000000"/>
          <w:sz w:val="24"/>
          <w:szCs w:val="24"/>
          <w:lang w:val="en-US" w:eastAsia="en-US"/>
        </w:rPr>
        <w:t>ISO</w:t>
      </w:r>
      <w:r w:rsidR="00500805" w:rsidRPr="009750AA">
        <w:rPr>
          <w:rFonts w:ascii="Times New Roman" w:hAnsi="Times New Roman" w:cs="Book Antiqua"/>
          <w:color w:val="000000"/>
          <w:sz w:val="24"/>
          <w:szCs w:val="24"/>
          <w:lang w:eastAsia="en-US"/>
        </w:rPr>
        <w:t xml:space="preserve"> 10845-8 устанавливают</w:t>
      </w:r>
      <w:r>
        <w:rPr>
          <w:rFonts w:ascii="Times New Roman" w:hAnsi="Times New Roman" w:cs="Book Antiqua"/>
          <w:color w:val="000000"/>
          <w:sz w:val="24"/>
          <w:szCs w:val="24"/>
          <w:lang w:eastAsia="en-US"/>
        </w:rPr>
        <w:t>ся</w:t>
      </w:r>
      <w:r w:rsidR="00500805" w:rsidRPr="009750AA">
        <w:rPr>
          <w:rFonts w:ascii="Times New Roman" w:hAnsi="Times New Roman" w:cs="Book Antiqua"/>
          <w:color w:val="000000"/>
          <w:sz w:val="24"/>
          <w:szCs w:val="24"/>
          <w:lang w:eastAsia="en-US"/>
        </w:rPr>
        <w:t xml:space="preserve"> </w:t>
      </w:r>
      <w:r w:rsidR="00C82F54" w:rsidRPr="009750AA">
        <w:rPr>
          <w:rFonts w:ascii="Times New Roman" w:hAnsi="Times New Roman" w:cs="Book Antiqua"/>
          <w:color w:val="000000"/>
          <w:sz w:val="24"/>
          <w:szCs w:val="24"/>
          <w:lang w:eastAsia="en-US"/>
        </w:rPr>
        <w:t xml:space="preserve">ключевые показатели эффективности </w:t>
      </w:r>
      <w:r w:rsidR="00C82F54">
        <w:rPr>
          <w:rFonts w:ascii="Times New Roman" w:hAnsi="Times New Roman" w:cs="Times New Roman"/>
          <w:sz w:val="24"/>
          <w:szCs w:val="24"/>
        </w:rPr>
        <w:t>деятельности</w:t>
      </w:r>
      <w:r w:rsidR="00500805" w:rsidRPr="009750AA">
        <w:rPr>
          <w:rFonts w:ascii="Times New Roman" w:hAnsi="Times New Roman" w:cs="Book Antiqua"/>
          <w:color w:val="000000"/>
          <w:sz w:val="24"/>
          <w:szCs w:val="24"/>
          <w:lang w:eastAsia="en-US"/>
        </w:rPr>
        <w:t xml:space="preserve"> для </w:t>
      </w:r>
      <w:r w:rsidR="004D67EB">
        <w:rPr>
          <w:rFonts w:ascii="Times New Roman" w:hAnsi="Times New Roman" w:cs="Book Antiqua"/>
          <w:color w:val="000000"/>
          <w:sz w:val="24"/>
          <w:szCs w:val="24"/>
          <w:lang w:eastAsia="en-US"/>
        </w:rPr>
        <w:t>оценки</w:t>
      </w:r>
      <w:r w:rsidR="00500805" w:rsidRPr="009750AA">
        <w:rPr>
          <w:rFonts w:ascii="Times New Roman" w:hAnsi="Times New Roman" w:cs="Book Antiqua"/>
          <w:color w:val="000000"/>
          <w:sz w:val="24"/>
          <w:szCs w:val="24"/>
          <w:lang w:eastAsia="en-US"/>
        </w:rPr>
        <w:t xml:space="preserve"> результатов договора </w:t>
      </w:r>
      <w:r w:rsidR="00E51B8C">
        <w:rPr>
          <w:rFonts w:ascii="Times New Roman" w:hAnsi="Times New Roman" w:cs="Book Antiqua"/>
          <w:color w:val="000000"/>
          <w:sz w:val="24"/>
          <w:szCs w:val="24"/>
          <w:lang w:eastAsia="en-US"/>
        </w:rPr>
        <w:t>относительно</w:t>
      </w:r>
      <w:r w:rsidR="00500805" w:rsidRPr="009750AA">
        <w:rPr>
          <w:rFonts w:ascii="Times New Roman" w:hAnsi="Times New Roman" w:cs="Book Antiqua"/>
          <w:color w:val="000000"/>
          <w:sz w:val="24"/>
          <w:szCs w:val="24"/>
          <w:lang w:eastAsia="en-US"/>
        </w:rPr>
        <w:t xml:space="preserve"> </w:t>
      </w:r>
      <w:r w:rsidR="00E51B8C">
        <w:rPr>
          <w:rFonts w:ascii="Times New Roman" w:hAnsi="Times New Roman" w:cs="Book Antiqua"/>
          <w:color w:val="000000"/>
          <w:sz w:val="24"/>
          <w:szCs w:val="24"/>
          <w:lang w:eastAsia="en-US"/>
        </w:rPr>
        <w:t>участия</w:t>
      </w:r>
      <w:r w:rsidR="00500805" w:rsidRPr="009750AA">
        <w:rPr>
          <w:rFonts w:ascii="Times New Roman" w:hAnsi="Times New Roman" w:cs="Book Antiqua"/>
          <w:color w:val="000000"/>
          <w:sz w:val="24"/>
          <w:szCs w:val="24"/>
          <w:lang w:eastAsia="en-US"/>
        </w:rPr>
        <w:t xml:space="preserve"> целевых групп, а также для установления целевого уровня или показателей для подрядчика, которые он должен достичь или превысить при выполнении договора.</w:t>
      </w:r>
    </w:p>
    <w:p w:rsidR="00500805" w:rsidRPr="009750AA" w:rsidRDefault="00500805" w:rsidP="00500805">
      <w:pPr>
        <w:widowControl/>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xml:space="preserve">В </w:t>
      </w:r>
      <w:proofErr w:type="gramStart"/>
      <w:r w:rsidRPr="009750AA">
        <w:rPr>
          <w:rFonts w:ascii="Times New Roman" w:hAnsi="Times New Roman" w:cs="Book Antiqua"/>
          <w:color w:val="000000"/>
          <w:sz w:val="24"/>
          <w:szCs w:val="24"/>
          <w:lang w:eastAsia="en-US"/>
        </w:rPr>
        <w:t>стандартах</w:t>
      </w:r>
      <w:proofErr w:type="gramEnd"/>
      <w:r w:rsidRPr="009750AA">
        <w:rPr>
          <w:rFonts w:ascii="Times New Roman" w:hAnsi="Times New Roman" w:cs="Book Antiqua"/>
          <w:color w:val="000000"/>
          <w:sz w:val="24"/>
          <w:szCs w:val="24"/>
          <w:lang w:eastAsia="en-US"/>
        </w:rPr>
        <w:t xml:space="preserve"> серии </w:t>
      </w:r>
      <w:r w:rsidRPr="009750AA">
        <w:rPr>
          <w:rFonts w:ascii="Times New Roman" w:hAnsi="Times New Roman" w:cs="Book Antiqua"/>
          <w:color w:val="000000"/>
          <w:sz w:val="24"/>
          <w:szCs w:val="24"/>
          <w:lang w:val="en-US" w:eastAsia="en-US"/>
        </w:rPr>
        <w:t>ISO</w:t>
      </w:r>
      <w:r w:rsidRPr="009750AA">
        <w:rPr>
          <w:rFonts w:ascii="Times New Roman" w:hAnsi="Times New Roman" w:cs="Book Antiqua"/>
          <w:color w:val="000000"/>
          <w:sz w:val="24"/>
          <w:szCs w:val="24"/>
          <w:lang w:eastAsia="en-US"/>
        </w:rPr>
        <w:t xml:space="preserve"> 10845 рассматриваются только части системы управления закупками и поставками, необходимые для реализации проектов </w:t>
      </w:r>
      <w:r w:rsidR="00BF59C5">
        <w:rPr>
          <w:rFonts w:ascii="Times New Roman" w:hAnsi="Times New Roman" w:cs="Book Antiqua"/>
          <w:color w:val="000000"/>
          <w:sz w:val="24"/>
          <w:szCs w:val="24"/>
          <w:lang w:eastAsia="en-US"/>
        </w:rPr>
        <w:t xml:space="preserve">по возведению </w:t>
      </w:r>
      <w:r w:rsidRPr="009750AA">
        <w:rPr>
          <w:rFonts w:ascii="Times New Roman" w:hAnsi="Times New Roman" w:cs="Book Antiqua"/>
          <w:color w:val="000000"/>
          <w:sz w:val="24"/>
          <w:szCs w:val="24"/>
          <w:lang w:eastAsia="en-US"/>
        </w:rPr>
        <w:t xml:space="preserve">строительных </w:t>
      </w:r>
      <w:r w:rsidR="00BF59C5">
        <w:rPr>
          <w:rFonts w:ascii="Times New Roman" w:hAnsi="Times New Roman" w:cs="Book Antiqua"/>
          <w:color w:val="000000"/>
          <w:sz w:val="24"/>
          <w:szCs w:val="24"/>
          <w:lang w:eastAsia="en-US"/>
        </w:rPr>
        <w:t>объектов</w:t>
      </w:r>
      <w:r w:rsidRPr="009750AA">
        <w:rPr>
          <w:rFonts w:ascii="Times New Roman" w:hAnsi="Times New Roman" w:cs="Book Antiqua"/>
          <w:color w:val="000000"/>
          <w:sz w:val="24"/>
          <w:szCs w:val="24"/>
          <w:lang w:eastAsia="en-US"/>
        </w:rPr>
        <w:t xml:space="preserve">. Она фокусируется на </w:t>
      </w:r>
      <w:proofErr w:type="gramStart"/>
      <w:r w:rsidRPr="009750AA">
        <w:rPr>
          <w:rFonts w:ascii="Times New Roman" w:hAnsi="Times New Roman" w:cs="Book Antiqua"/>
          <w:color w:val="000000"/>
          <w:sz w:val="24"/>
          <w:szCs w:val="24"/>
          <w:lang w:eastAsia="en-US"/>
        </w:rPr>
        <w:t>характеристиках</w:t>
      </w:r>
      <w:proofErr w:type="gramEnd"/>
      <w:r w:rsidRPr="009750AA">
        <w:rPr>
          <w:rFonts w:ascii="Times New Roman" w:hAnsi="Times New Roman" w:cs="Book Antiqua"/>
          <w:color w:val="000000"/>
          <w:sz w:val="24"/>
          <w:szCs w:val="24"/>
          <w:lang w:eastAsia="en-US"/>
        </w:rPr>
        <w:t xml:space="preserve"> процессов, методов и процедур закупок и деталях, связанных с ними, концентрируясь на этапе закупок, т.е. на областях, которые обычно представляют наибольший интерес для регулирующих органов. </w:t>
      </w:r>
      <w:proofErr w:type="gramStart"/>
      <w:r w:rsidR="00E51B8C">
        <w:rPr>
          <w:rFonts w:ascii="Times New Roman" w:hAnsi="Times New Roman" w:cs="Book Antiqua"/>
          <w:color w:val="000000"/>
          <w:sz w:val="24"/>
          <w:szCs w:val="24"/>
          <w:lang w:eastAsia="en-US"/>
        </w:rPr>
        <w:t>В с</w:t>
      </w:r>
      <w:r w:rsidRPr="009750AA">
        <w:rPr>
          <w:rFonts w:ascii="Times New Roman" w:hAnsi="Times New Roman" w:cs="Book Antiqua"/>
          <w:color w:val="000000"/>
          <w:sz w:val="24"/>
          <w:szCs w:val="24"/>
          <w:lang w:eastAsia="en-US"/>
        </w:rPr>
        <w:t>тандарт</w:t>
      </w:r>
      <w:r w:rsidR="00E51B8C">
        <w:rPr>
          <w:rFonts w:ascii="Times New Roman" w:hAnsi="Times New Roman" w:cs="Book Antiqua"/>
          <w:color w:val="000000"/>
          <w:sz w:val="24"/>
          <w:szCs w:val="24"/>
          <w:lang w:eastAsia="en-US"/>
        </w:rPr>
        <w:t>е</w:t>
      </w:r>
      <w:r w:rsidRPr="009750AA">
        <w:rPr>
          <w:rFonts w:ascii="Times New Roman" w:hAnsi="Times New Roman" w:cs="Book Antiqua"/>
          <w:color w:val="000000"/>
          <w:sz w:val="24"/>
          <w:szCs w:val="24"/>
          <w:lang w:eastAsia="en-US"/>
        </w:rPr>
        <w:t xml:space="preserve"> </w:t>
      </w:r>
      <w:r w:rsidRPr="009750AA">
        <w:rPr>
          <w:rFonts w:ascii="Times New Roman" w:hAnsi="Times New Roman" w:cs="Book Antiqua"/>
          <w:color w:val="000000"/>
          <w:sz w:val="24"/>
          <w:szCs w:val="24"/>
          <w:lang w:val="en-US" w:eastAsia="en-US"/>
        </w:rPr>
        <w:t>ISO</w:t>
      </w:r>
      <w:r w:rsidRPr="009750AA">
        <w:rPr>
          <w:rFonts w:ascii="Times New Roman" w:hAnsi="Times New Roman" w:cs="Book Antiqua"/>
          <w:color w:val="000000"/>
          <w:sz w:val="24"/>
          <w:szCs w:val="24"/>
          <w:lang w:eastAsia="en-US"/>
        </w:rPr>
        <w:t xml:space="preserve"> 10845 вводит</w:t>
      </w:r>
      <w:r w:rsidR="00E51B8C">
        <w:rPr>
          <w:rFonts w:ascii="Times New Roman" w:hAnsi="Times New Roman" w:cs="Book Antiqua"/>
          <w:color w:val="000000"/>
          <w:sz w:val="24"/>
          <w:szCs w:val="24"/>
          <w:lang w:eastAsia="en-US"/>
        </w:rPr>
        <w:t>ся</w:t>
      </w:r>
      <w:r w:rsidRPr="009750AA">
        <w:rPr>
          <w:rFonts w:ascii="Times New Roman" w:hAnsi="Times New Roman" w:cs="Book Antiqua"/>
          <w:color w:val="000000"/>
          <w:sz w:val="24"/>
          <w:szCs w:val="24"/>
          <w:lang w:eastAsia="en-US"/>
        </w:rPr>
        <w:t xml:space="preserve"> понятие стратегии закупок для конкретной закупки, предлагает</w:t>
      </w:r>
      <w:r w:rsidR="00E51B8C">
        <w:rPr>
          <w:rFonts w:ascii="Times New Roman" w:hAnsi="Times New Roman" w:cs="Book Antiqua"/>
          <w:color w:val="000000"/>
          <w:sz w:val="24"/>
          <w:szCs w:val="24"/>
          <w:lang w:eastAsia="en-US"/>
        </w:rPr>
        <w:t>ся</w:t>
      </w:r>
      <w:r w:rsidRPr="009750AA">
        <w:rPr>
          <w:rFonts w:ascii="Times New Roman" w:hAnsi="Times New Roman" w:cs="Book Antiqua"/>
          <w:color w:val="000000"/>
          <w:sz w:val="24"/>
          <w:szCs w:val="24"/>
          <w:lang w:eastAsia="en-US"/>
        </w:rPr>
        <w:t xml:space="preserve"> ряд методов привлечения </w:t>
      </w:r>
      <w:r w:rsidR="00076EA3">
        <w:rPr>
          <w:rFonts w:ascii="Times New Roman" w:hAnsi="Times New Roman" w:cs="Book Antiqua"/>
          <w:color w:val="000000"/>
          <w:sz w:val="24"/>
          <w:szCs w:val="24"/>
          <w:lang w:eastAsia="en-US"/>
        </w:rPr>
        <w:t>конкурсных</w:t>
      </w:r>
      <w:r w:rsidR="00E51B8C">
        <w:rPr>
          <w:rFonts w:ascii="Times New Roman" w:hAnsi="Times New Roman" w:cs="Book Antiqua"/>
          <w:color w:val="000000"/>
          <w:sz w:val="24"/>
          <w:szCs w:val="24"/>
          <w:lang w:eastAsia="en-US"/>
        </w:rPr>
        <w:t xml:space="preserve"> ценовых</w:t>
      </w:r>
      <w:r w:rsidRPr="009750AA">
        <w:rPr>
          <w:rFonts w:ascii="Times New Roman" w:hAnsi="Times New Roman" w:cs="Book Antiqua"/>
          <w:color w:val="000000"/>
          <w:sz w:val="24"/>
          <w:szCs w:val="24"/>
          <w:lang w:eastAsia="en-US"/>
        </w:rPr>
        <w:t xml:space="preserve"> предложений, но не дает</w:t>
      </w:r>
      <w:r w:rsidR="00E51B8C">
        <w:rPr>
          <w:rFonts w:ascii="Times New Roman" w:hAnsi="Times New Roman" w:cs="Book Antiqua"/>
          <w:color w:val="000000"/>
          <w:sz w:val="24"/>
          <w:szCs w:val="24"/>
          <w:lang w:eastAsia="en-US"/>
        </w:rPr>
        <w:t>ся</w:t>
      </w:r>
      <w:r w:rsidRPr="009750AA">
        <w:rPr>
          <w:rFonts w:ascii="Times New Roman" w:hAnsi="Times New Roman" w:cs="Book Antiqua"/>
          <w:color w:val="000000"/>
          <w:sz w:val="24"/>
          <w:szCs w:val="24"/>
          <w:lang w:eastAsia="en-US"/>
        </w:rPr>
        <w:t xml:space="preserve"> </w:t>
      </w:r>
      <w:r w:rsidRPr="009750AA">
        <w:rPr>
          <w:rFonts w:ascii="Times New Roman" w:hAnsi="Times New Roman" w:cs="Book Antiqua"/>
          <w:color w:val="000000"/>
          <w:sz w:val="24"/>
          <w:szCs w:val="24"/>
          <w:lang w:eastAsia="en-US"/>
        </w:rPr>
        <w:lastRenderedPageBreak/>
        <w:t>окончательно</w:t>
      </w:r>
      <w:r w:rsidR="00E51B8C">
        <w:rPr>
          <w:rFonts w:ascii="Times New Roman" w:hAnsi="Times New Roman" w:cs="Book Antiqua"/>
          <w:color w:val="000000"/>
          <w:sz w:val="24"/>
          <w:szCs w:val="24"/>
          <w:lang w:eastAsia="en-US"/>
        </w:rPr>
        <w:t>й</w:t>
      </w:r>
      <w:r w:rsidRPr="009750AA">
        <w:rPr>
          <w:rFonts w:ascii="Times New Roman" w:hAnsi="Times New Roman" w:cs="Book Antiqua"/>
          <w:color w:val="000000"/>
          <w:sz w:val="24"/>
          <w:szCs w:val="24"/>
          <w:lang w:eastAsia="en-US"/>
        </w:rPr>
        <w:t xml:space="preserve"> </w:t>
      </w:r>
      <w:r w:rsidR="00E51B8C">
        <w:rPr>
          <w:rFonts w:ascii="Times New Roman" w:hAnsi="Times New Roman" w:cs="Book Antiqua"/>
          <w:color w:val="000000"/>
          <w:sz w:val="24"/>
          <w:szCs w:val="24"/>
          <w:lang w:eastAsia="en-US"/>
        </w:rPr>
        <w:t>инструкции</w:t>
      </w:r>
      <w:r w:rsidRPr="009750AA">
        <w:rPr>
          <w:rFonts w:ascii="Times New Roman" w:hAnsi="Times New Roman" w:cs="Book Antiqua"/>
          <w:color w:val="000000"/>
          <w:sz w:val="24"/>
          <w:szCs w:val="24"/>
          <w:lang w:eastAsia="en-US"/>
        </w:rPr>
        <w:t xml:space="preserve"> по разработке стратегии и тактики закупок и игнориру</w:t>
      </w:r>
      <w:r w:rsidR="00E51B8C">
        <w:rPr>
          <w:rFonts w:ascii="Times New Roman" w:hAnsi="Times New Roman" w:cs="Book Antiqua"/>
          <w:color w:val="000000"/>
          <w:sz w:val="24"/>
          <w:szCs w:val="24"/>
          <w:lang w:eastAsia="en-US"/>
        </w:rPr>
        <w:t>ю</w:t>
      </w:r>
      <w:r w:rsidRPr="009750AA">
        <w:rPr>
          <w:rFonts w:ascii="Times New Roman" w:hAnsi="Times New Roman" w:cs="Book Antiqua"/>
          <w:color w:val="000000"/>
          <w:sz w:val="24"/>
          <w:szCs w:val="24"/>
          <w:lang w:eastAsia="en-US"/>
        </w:rPr>
        <w:t>т</w:t>
      </w:r>
      <w:r w:rsidR="00E51B8C">
        <w:rPr>
          <w:rFonts w:ascii="Times New Roman" w:hAnsi="Times New Roman" w:cs="Book Antiqua"/>
          <w:color w:val="000000"/>
          <w:sz w:val="24"/>
          <w:szCs w:val="24"/>
          <w:lang w:eastAsia="en-US"/>
        </w:rPr>
        <w:t>ся</w:t>
      </w:r>
      <w:r w:rsidRPr="009750AA">
        <w:rPr>
          <w:rFonts w:ascii="Times New Roman" w:hAnsi="Times New Roman" w:cs="Book Antiqua"/>
          <w:color w:val="000000"/>
          <w:sz w:val="24"/>
          <w:szCs w:val="24"/>
          <w:lang w:eastAsia="en-US"/>
        </w:rPr>
        <w:t xml:space="preserve"> доступные варианты финансирования.</w:t>
      </w:r>
      <w:proofErr w:type="gramEnd"/>
    </w:p>
    <w:p w:rsidR="00500805" w:rsidRPr="009750AA" w:rsidRDefault="00500805" w:rsidP="00500805">
      <w:pPr>
        <w:widowControl/>
        <w:rPr>
          <w:rFonts w:ascii="Times New Roman" w:hAnsi="Times New Roman" w:cs="Book Antiqua"/>
          <w:sz w:val="24"/>
          <w:szCs w:val="24"/>
          <w:lang w:eastAsia="en-US"/>
        </w:rPr>
      </w:pPr>
      <w:r w:rsidRPr="009750AA">
        <w:rPr>
          <w:rFonts w:ascii="Times New Roman" w:hAnsi="Times New Roman" w:cs="Book Antiqua"/>
          <w:sz w:val="24"/>
          <w:szCs w:val="24"/>
          <w:lang w:eastAsia="en-US"/>
        </w:rPr>
        <w:t>Существует ряд вариантов, связанных с тем, как финансиру</w:t>
      </w:r>
      <w:r w:rsidR="00BF59C5">
        <w:rPr>
          <w:rFonts w:ascii="Times New Roman" w:hAnsi="Times New Roman" w:cs="Book Antiqua"/>
          <w:sz w:val="24"/>
          <w:szCs w:val="24"/>
          <w:lang w:eastAsia="en-US"/>
        </w:rPr>
        <w:t>е</w:t>
      </w:r>
      <w:r w:rsidRPr="009750AA">
        <w:rPr>
          <w:rFonts w:ascii="Times New Roman" w:hAnsi="Times New Roman" w:cs="Book Antiqua"/>
          <w:sz w:val="24"/>
          <w:szCs w:val="24"/>
          <w:lang w:eastAsia="en-US"/>
        </w:rPr>
        <w:t xml:space="preserve">тся </w:t>
      </w:r>
      <w:r w:rsidR="002862BE">
        <w:rPr>
          <w:rFonts w:ascii="Times New Roman" w:hAnsi="Times New Roman" w:cs="Book Antiqua"/>
          <w:sz w:val="24"/>
          <w:szCs w:val="24"/>
          <w:lang w:eastAsia="en-US"/>
        </w:rPr>
        <w:t xml:space="preserve">возведение </w:t>
      </w:r>
      <w:r w:rsidRPr="009750AA">
        <w:rPr>
          <w:rFonts w:ascii="Times New Roman" w:hAnsi="Times New Roman" w:cs="Book Antiqua"/>
          <w:sz w:val="24"/>
          <w:szCs w:val="24"/>
          <w:lang w:eastAsia="en-US"/>
        </w:rPr>
        <w:t>строительны</w:t>
      </w:r>
      <w:r w:rsidR="002862BE">
        <w:rPr>
          <w:rFonts w:ascii="Times New Roman" w:hAnsi="Times New Roman" w:cs="Book Antiqua"/>
          <w:sz w:val="24"/>
          <w:szCs w:val="24"/>
          <w:lang w:eastAsia="en-US"/>
        </w:rPr>
        <w:t>х</w:t>
      </w:r>
      <w:r w:rsidRPr="009750AA">
        <w:rPr>
          <w:rFonts w:ascii="Times New Roman" w:hAnsi="Times New Roman" w:cs="Book Antiqua"/>
          <w:sz w:val="24"/>
          <w:szCs w:val="24"/>
          <w:lang w:eastAsia="en-US"/>
        </w:rPr>
        <w:t xml:space="preserve"> </w:t>
      </w:r>
      <w:r w:rsidR="002862BE">
        <w:rPr>
          <w:rFonts w:ascii="Times New Roman" w:hAnsi="Times New Roman" w:cs="Book Antiqua"/>
          <w:sz w:val="24"/>
          <w:szCs w:val="24"/>
          <w:lang w:eastAsia="en-US"/>
        </w:rPr>
        <w:t>объектов</w:t>
      </w:r>
      <w:r w:rsidRPr="009750AA">
        <w:rPr>
          <w:rFonts w:ascii="Times New Roman" w:hAnsi="Times New Roman" w:cs="Book Antiqua"/>
          <w:sz w:val="24"/>
          <w:szCs w:val="24"/>
          <w:lang w:eastAsia="en-US"/>
        </w:rPr>
        <w:t xml:space="preserve"> и как распределяются обязанности по проектированию и </w:t>
      </w:r>
      <w:r w:rsidR="002862BE">
        <w:rPr>
          <w:rFonts w:ascii="Times New Roman" w:hAnsi="Times New Roman" w:cs="Times New Roman"/>
          <w:bCs/>
          <w:color w:val="000000"/>
          <w:sz w:val="24"/>
          <w:szCs w:val="24"/>
        </w:rPr>
        <w:t>взаимодействи</w:t>
      </w:r>
      <w:r w:rsidR="00ED2564">
        <w:rPr>
          <w:rFonts w:ascii="Times New Roman" w:hAnsi="Times New Roman" w:cs="Times New Roman"/>
          <w:bCs/>
          <w:color w:val="000000"/>
          <w:sz w:val="24"/>
          <w:szCs w:val="24"/>
        </w:rPr>
        <w:t>ю</w:t>
      </w:r>
      <w:r w:rsidRPr="009750AA">
        <w:rPr>
          <w:rFonts w:ascii="Times New Roman" w:hAnsi="Times New Roman" w:cs="Book Antiqua"/>
          <w:sz w:val="24"/>
          <w:szCs w:val="24"/>
          <w:lang w:eastAsia="en-US"/>
        </w:rPr>
        <w:t>. Существуют также варианты, касающиеся различных типов договоров, которые могут быть заключены в течение эксплуатационного цикла проекта, способ</w:t>
      </w:r>
      <w:r w:rsidR="00D0331B" w:rsidRPr="009750AA">
        <w:rPr>
          <w:rFonts w:ascii="Times New Roman" w:hAnsi="Times New Roman" w:cs="Book Antiqua"/>
          <w:sz w:val="24"/>
          <w:szCs w:val="24"/>
          <w:lang w:eastAsia="en-US"/>
        </w:rPr>
        <w:t>ы</w:t>
      </w:r>
      <w:r w:rsidRPr="009750AA">
        <w:rPr>
          <w:rFonts w:ascii="Times New Roman" w:hAnsi="Times New Roman" w:cs="Book Antiqua"/>
          <w:sz w:val="24"/>
          <w:szCs w:val="24"/>
          <w:lang w:eastAsia="en-US"/>
        </w:rPr>
        <w:t xml:space="preserve"> вознаграждения подрядчиков, </w:t>
      </w:r>
      <w:r w:rsidR="00F6004E">
        <w:rPr>
          <w:rFonts w:ascii="Times New Roman" w:hAnsi="Times New Roman" w:cs="Book Antiqua"/>
          <w:sz w:val="24"/>
          <w:szCs w:val="24"/>
          <w:lang w:eastAsia="en-US"/>
        </w:rPr>
        <w:t>содействие выполнению</w:t>
      </w:r>
      <w:r w:rsidRPr="009750AA">
        <w:rPr>
          <w:rFonts w:ascii="Times New Roman" w:hAnsi="Times New Roman" w:cs="Book Antiqua"/>
          <w:sz w:val="24"/>
          <w:szCs w:val="24"/>
          <w:lang w:eastAsia="en-US"/>
        </w:rPr>
        <w:t xml:space="preserve"> </w:t>
      </w:r>
      <w:r w:rsidR="00F6004E">
        <w:rPr>
          <w:rFonts w:ascii="Times New Roman" w:hAnsi="Times New Roman" w:cs="Book Antiqua"/>
          <w:sz w:val="24"/>
          <w:szCs w:val="24"/>
          <w:lang w:eastAsia="en-US"/>
        </w:rPr>
        <w:t>дополнительных</w:t>
      </w:r>
      <w:r w:rsidRPr="009750AA">
        <w:rPr>
          <w:rFonts w:ascii="Times New Roman" w:hAnsi="Times New Roman" w:cs="Book Antiqua"/>
          <w:sz w:val="24"/>
          <w:szCs w:val="24"/>
          <w:lang w:eastAsia="en-US"/>
        </w:rPr>
        <w:t xml:space="preserve"> </w:t>
      </w:r>
      <w:r w:rsidR="00F6004E">
        <w:rPr>
          <w:rFonts w:ascii="Times New Roman" w:hAnsi="Times New Roman" w:cs="Book Antiqua"/>
          <w:sz w:val="24"/>
          <w:szCs w:val="24"/>
          <w:lang w:eastAsia="en-US"/>
        </w:rPr>
        <w:t>задач</w:t>
      </w:r>
      <w:r w:rsidRPr="009750AA">
        <w:rPr>
          <w:rFonts w:ascii="Times New Roman" w:hAnsi="Times New Roman" w:cs="Book Antiqua"/>
          <w:sz w:val="24"/>
          <w:szCs w:val="24"/>
          <w:lang w:eastAsia="en-US"/>
        </w:rPr>
        <w:t xml:space="preserve"> через договор и </w:t>
      </w:r>
      <w:r w:rsidR="00F6004E">
        <w:rPr>
          <w:rFonts w:ascii="Times New Roman" w:hAnsi="Times New Roman" w:cs="Book Antiqua"/>
          <w:sz w:val="24"/>
          <w:szCs w:val="24"/>
          <w:lang w:eastAsia="en-US"/>
        </w:rPr>
        <w:t>выход</w:t>
      </w:r>
      <w:r w:rsidRPr="009750AA">
        <w:rPr>
          <w:rFonts w:ascii="Times New Roman" w:hAnsi="Times New Roman" w:cs="Book Antiqua"/>
          <w:sz w:val="24"/>
          <w:szCs w:val="24"/>
          <w:lang w:eastAsia="en-US"/>
        </w:rPr>
        <w:t xml:space="preserve"> </w:t>
      </w:r>
      <w:r w:rsidR="00F6004E">
        <w:rPr>
          <w:rFonts w:ascii="Times New Roman" w:hAnsi="Times New Roman" w:cs="Book Antiqua"/>
          <w:sz w:val="24"/>
          <w:szCs w:val="24"/>
          <w:lang w:eastAsia="en-US"/>
        </w:rPr>
        <w:t>на</w:t>
      </w:r>
      <w:r w:rsidRPr="009750AA">
        <w:rPr>
          <w:rFonts w:ascii="Times New Roman" w:hAnsi="Times New Roman" w:cs="Book Antiqua"/>
          <w:sz w:val="24"/>
          <w:szCs w:val="24"/>
          <w:lang w:eastAsia="en-US"/>
        </w:rPr>
        <w:t xml:space="preserve"> </w:t>
      </w:r>
      <w:r w:rsidR="00F6004E">
        <w:rPr>
          <w:rFonts w:ascii="Times New Roman" w:hAnsi="Times New Roman" w:cs="Book Antiqua"/>
          <w:sz w:val="24"/>
          <w:szCs w:val="24"/>
          <w:lang w:eastAsia="en-US"/>
        </w:rPr>
        <w:t>рынок</w:t>
      </w:r>
      <w:r w:rsidRPr="009750AA">
        <w:rPr>
          <w:rFonts w:ascii="Times New Roman" w:hAnsi="Times New Roman" w:cs="Book Antiqua"/>
          <w:sz w:val="24"/>
          <w:szCs w:val="24"/>
          <w:lang w:eastAsia="en-US"/>
        </w:rPr>
        <w:t xml:space="preserve"> для получения </w:t>
      </w:r>
      <w:r w:rsidR="00F6004E">
        <w:rPr>
          <w:rFonts w:ascii="Times New Roman" w:hAnsi="Times New Roman" w:cs="Book Antiqua"/>
          <w:sz w:val="24"/>
          <w:szCs w:val="24"/>
          <w:lang w:eastAsia="en-US"/>
        </w:rPr>
        <w:t>конкурсных ценовых</w:t>
      </w:r>
      <w:r w:rsidRPr="009750AA">
        <w:rPr>
          <w:rFonts w:ascii="Times New Roman" w:hAnsi="Times New Roman" w:cs="Book Antiqua"/>
          <w:sz w:val="24"/>
          <w:szCs w:val="24"/>
          <w:lang w:eastAsia="en-US"/>
        </w:rPr>
        <w:t xml:space="preserve"> предложений. Такой выбор влияет на закупки и результаты</w:t>
      </w:r>
      <w:r w:rsidR="002862BE">
        <w:rPr>
          <w:rFonts w:ascii="Times New Roman" w:hAnsi="Times New Roman" w:cs="Book Antiqua"/>
          <w:sz w:val="24"/>
          <w:szCs w:val="24"/>
          <w:lang w:eastAsia="en-US"/>
        </w:rPr>
        <w:t xml:space="preserve"> выполнения</w:t>
      </w:r>
      <w:r w:rsidRPr="009750AA">
        <w:rPr>
          <w:rFonts w:ascii="Times New Roman" w:hAnsi="Times New Roman" w:cs="Book Antiqua"/>
          <w:sz w:val="24"/>
          <w:szCs w:val="24"/>
          <w:lang w:eastAsia="en-US"/>
        </w:rPr>
        <w:t xml:space="preserve"> проекта.</w:t>
      </w:r>
    </w:p>
    <w:p w:rsidR="00500805" w:rsidRPr="009750AA" w:rsidRDefault="002862BE" w:rsidP="00500805">
      <w:pPr>
        <w:widowControl/>
        <w:rPr>
          <w:rFonts w:ascii="Times New Roman" w:hAnsi="Times New Roman" w:cs="Book Antiqua"/>
          <w:sz w:val="24"/>
          <w:szCs w:val="24"/>
          <w:lang w:eastAsia="en-US"/>
        </w:rPr>
      </w:pPr>
      <w:r>
        <w:rPr>
          <w:rFonts w:ascii="Times New Roman" w:hAnsi="Times New Roman" w:cs="Book Antiqua"/>
          <w:sz w:val="24"/>
          <w:szCs w:val="24"/>
          <w:lang w:eastAsia="en-US"/>
        </w:rPr>
        <w:t xml:space="preserve">В </w:t>
      </w:r>
      <w:proofErr w:type="gramStart"/>
      <w:r>
        <w:rPr>
          <w:rFonts w:ascii="Times New Roman" w:hAnsi="Times New Roman" w:cs="Book Antiqua"/>
          <w:sz w:val="24"/>
          <w:szCs w:val="24"/>
          <w:lang w:eastAsia="en-US"/>
        </w:rPr>
        <w:t>настоящем</w:t>
      </w:r>
      <w:proofErr w:type="gramEnd"/>
      <w:r w:rsidR="00500805" w:rsidRPr="009750AA">
        <w:rPr>
          <w:rFonts w:ascii="Times New Roman" w:hAnsi="Times New Roman" w:cs="Book Antiqua"/>
          <w:sz w:val="24"/>
          <w:szCs w:val="24"/>
          <w:lang w:eastAsia="en-US"/>
        </w:rPr>
        <w:t xml:space="preserve"> документ</w:t>
      </w:r>
      <w:r>
        <w:rPr>
          <w:rFonts w:ascii="Times New Roman" w:hAnsi="Times New Roman" w:cs="Book Antiqua"/>
          <w:sz w:val="24"/>
          <w:szCs w:val="24"/>
          <w:lang w:eastAsia="en-US"/>
        </w:rPr>
        <w:t>е</w:t>
      </w:r>
      <w:r w:rsidR="00500805" w:rsidRPr="009750AA">
        <w:rPr>
          <w:rFonts w:ascii="Times New Roman" w:hAnsi="Times New Roman" w:cs="Book Antiqua"/>
          <w:sz w:val="24"/>
          <w:szCs w:val="24"/>
          <w:lang w:eastAsia="en-US"/>
        </w:rPr>
        <w:t xml:space="preserve"> содержит</w:t>
      </w:r>
      <w:r>
        <w:rPr>
          <w:rFonts w:ascii="Times New Roman" w:hAnsi="Times New Roman" w:cs="Book Antiqua"/>
          <w:sz w:val="24"/>
          <w:szCs w:val="24"/>
          <w:lang w:eastAsia="en-US"/>
        </w:rPr>
        <w:t>ся</w:t>
      </w:r>
      <w:r w:rsidR="00500805" w:rsidRPr="009750AA">
        <w:rPr>
          <w:rFonts w:ascii="Times New Roman" w:hAnsi="Times New Roman" w:cs="Book Antiqua"/>
          <w:sz w:val="24"/>
          <w:szCs w:val="24"/>
          <w:lang w:eastAsia="en-US"/>
        </w:rPr>
        <w:t xml:space="preserve"> руководство по разработке стратегии закупок и тактики закупок, которые необходимы для эффективной реализации стратегии закупок.</w:t>
      </w:r>
    </w:p>
    <w:p w:rsidR="00DF3930" w:rsidRPr="009750AA" w:rsidRDefault="00500805" w:rsidP="00500805">
      <w:pPr>
        <w:widowControl/>
        <w:autoSpaceDE/>
        <w:autoSpaceDN/>
        <w:adjustRightInd/>
        <w:jc w:val="left"/>
        <w:rPr>
          <w:rFonts w:ascii="Times New Roman" w:hAnsi="Times New Roman" w:cs="Times New Roman"/>
          <w:b/>
          <w:bCs/>
          <w:sz w:val="24"/>
          <w:szCs w:val="24"/>
        </w:rPr>
      </w:pPr>
      <w:r w:rsidRPr="009750AA">
        <w:rPr>
          <w:rFonts w:ascii="Times New Roman" w:hAnsi="Times New Roman" w:cs="Book Antiqua"/>
          <w:sz w:val="24"/>
          <w:szCs w:val="24"/>
          <w:lang w:val="kk-KZ" w:eastAsia="en-US"/>
        </w:rPr>
        <w:t xml:space="preserve">В </w:t>
      </w:r>
      <w:r w:rsidR="00A63E1D">
        <w:fldChar w:fldCharType="begin"/>
      </w:r>
      <w:r w:rsidR="00A63E1D">
        <w:instrText xml:space="preserve"> HYPERLINK \l "bookmark64" </w:instrText>
      </w:r>
      <w:r w:rsidR="00A63E1D">
        <w:fldChar w:fldCharType="separate"/>
      </w:r>
      <w:r w:rsidR="00F723EE">
        <w:rPr>
          <w:rFonts w:ascii="Times New Roman" w:hAnsi="Times New Roman" w:cs="Book Antiqua"/>
          <w:sz w:val="24"/>
          <w:szCs w:val="24"/>
          <w:lang w:val="kk-KZ" w:eastAsia="en-US"/>
        </w:rPr>
        <w:t>п</w:t>
      </w:r>
      <w:r w:rsidRPr="009750AA">
        <w:rPr>
          <w:rFonts w:ascii="Times New Roman" w:hAnsi="Times New Roman" w:cs="Book Antiqua"/>
          <w:sz w:val="24"/>
          <w:szCs w:val="24"/>
          <w:lang w:val="kk-KZ" w:eastAsia="en-US"/>
        </w:rPr>
        <w:t>риложении</w:t>
      </w:r>
      <w:r w:rsidRPr="009750AA">
        <w:rPr>
          <w:rFonts w:ascii="Times New Roman" w:hAnsi="Times New Roman" w:cs="Book Antiqua"/>
          <w:sz w:val="24"/>
          <w:szCs w:val="24"/>
          <w:lang w:eastAsia="en-US"/>
        </w:rPr>
        <w:t xml:space="preserve"> </w:t>
      </w:r>
      <w:r w:rsidRPr="009750AA">
        <w:rPr>
          <w:rFonts w:ascii="Times New Roman" w:hAnsi="Times New Roman" w:cs="Book Antiqua"/>
          <w:sz w:val="24"/>
          <w:szCs w:val="24"/>
          <w:lang w:val="en-US" w:eastAsia="en-US"/>
        </w:rPr>
        <w:t>A</w:t>
      </w:r>
      <w:r w:rsidR="00A63E1D">
        <w:rPr>
          <w:rFonts w:ascii="Times New Roman" w:hAnsi="Times New Roman" w:cs="Book Antiqua"/>
          <w:sz w:val="24"/>
          <w:szCs w:val="24"/>
          <w:lang w:val="en-US" w:eastAsia="en-US"/>
        </w:rPr>
        <w:fldChar w:fldCharType="end"/>
      </w:r>
      <w:r w:rsidRPr="009750AA">
        <w:rPr>
          <w:rFonts w:ascii="Times New Roman" w:hAnsi="Times New Roman" w:cs="Book Antiqua"/>
          <w:sz w:val="24"/>
          <w:szCs w:val="24"/>
          <w:lang w:eastAsia="en-US"/>
        </w:rPr>
        <w:t xml:space="preserve"> описаны основные принципы и </w:t>
      </w:r>
      <w:r w:rsidR="002862BE">
        <w:rPr>
          <w:rFonts w:ascii="Times New Roman" w:hAnsi="Times New Roman" w:cs="Book Antiqua"/>
          <w:sz w:val="24"/>
          <w:szCs w:val="24"/>
          <w:lang w:eastAsia="en-US"/>
        </w:rPr>
        <w:t>методы</w:t>
      </w:r>
      <w:r w:rsidRPr="009750AA">
        <w:rPr>
          <w:rFonts w:ascii="Times New Roman" w:hAnsi="Times New Roman" w:cs="Book Antiqua"/>
          <w:sz w:val="24"/>
          <w:szCs w:val="24"/>
          <w:lang w:eastAsia="en-US"/>
        </w:rPr>
        <w:t xml:space="preserve"> управления поставками, которые могут </w:t>
      </w:r>
      <w:r w:rsidR="002862BE">
        <w:rPr>
          <w:rFonts w:ascii="Times New Roman" w:hAnsi="Times New Roman" w:cs="Book Antiqua"/>
          <w:sz w:val="24"/>
          <w:szCs w:val="24"/>
          <w:lang w:eastAsia="en-US"/>
        </w:rPr>
        <w:t>использоваться</w:t>
      </w:r>
      <w:r w:rsidRPr="009750AA">
        <w:rPr>
          <w:rFonts w:ascii="Times New Roman" w:hAnsi="Times New Roman" w:cs="Book Antiqua"/>
          <w:sz w:val="24"/>
          <w:szCs w:val="24"/>
          <w:lang w:eastAsia="en-US"/>
        </w:rPr>
        <w:t xml:space="preserve"> </w:t>
      </w:r>
      <w:r w:rsidR="00BF59C5">
        <w:rPr>
          <w:rFonts w:ascii="Times New Roman" w:hAnsi="Times New Roman" w:cs="Book Antiqua"/>
          <w:sz w:val="24"/>
          <w:szCs w:val="24"/>
          <w:lang w:eastAsia="en-US"/>
        </w:rPr>
        <w:t>при</w:t>
      </w:r>
      <w:r w:rsidRPr="009750AA">
        <w:rPr>
          <w:rFonts w:ascii="Times New Roman" w:hAnsi="Times New Roman" w:cs="Book Antiqua"/>
          <w:sz w:val="24"/>
          <w:szCs w:val="24"/>
          <w:lang w:eastAsia="en-US"/>
        </w:rPr>
        <w:t xml:space="preserve"> принятии решений относительно вариантов</w:t>
      </w:r>
      <w:r w:rsidR="002862BE">
        <w:rPr>
          <w:rFonts w:ascii="Times New Roman" w:hAnsi="Times New Roman" w:cs="Book Antiqua"/>
          <w:sz w:val="24"/>
          <w:szCs w:val="24"/>
          <w:lang w:eastAsia="en-US"/>
        </w:rPr>
        <w:t xml:space="preserve"> выхода на</w:t>
      </w:r>
      <w:r w:rsidRPr="009750AA">
        <w:rPr>
          <w:rFonts w:ascii="Times New Roman" w:hAnsi="Times New Roman" w:cs="Book Antiqua"/>
          <w:sz w:val="24"/>
          <w:szCs w:val="24"/>
          <w:lang w:eastAsia="en-US"/>
        </w:rPr>
        <w:t xml:space="preserve"> рын</w:t>
      </w:r>
      <w:r w:rsidR="002862BE">
        <w:rPr>
          <w:rFonts w:ascii="Times New Roman" w:hAnsi="Times New Roman" w:cs="Book Antiqua"/>
          <w:sz w:val="24"/>
          <w:szCs w:val="24"/>
          <w:lang w:eastAsia="en-US"/>
        </w:rPr>
        <w:t>ок</w:t>
      </w:r>
      <w:r w:rsidRPr="009750AA">
        <w:rPr>
          <w:rFonts w:ascii="Times New Roman" w:hAnsi="Times New Roman" w:cs="Book Antiqua"/>
          <w:sz w:val="24"/>
          <w:szCs w:val="24"/>
          <w:lang w:eastAsia="en-US"/>
        </w:rPr>
        <w:t xml:space="preserve"> новых или </w:t>
      </w:r>
      <w:r w:rsidR="002862BE" w:rsidRPr="009750AA">
        <w:rPr>
          <w:rFonts w:ascii="Times New Roman" w:hAnsi="Times New Roman" w:cs="Book Antiqua"/>
          <w:sz w:val="24"/>
          <w:szCs w:val="24"/>
          <w:lang w:eastAsia="en-US"/>
        </w:rPr>
        <w:t>реконстру</w:t>
      </w:r>
      <w:r w:rsidR="002862BE">
        <w:rPr>
          <w:rFonts w:ascii="Times New Roman" w:hAnsi="Times New Roman" w:cs="Book Antiqua"/>
          <w:sz w:val="24"/>
          <w:szCs w:val="24"/>
          <w:lang w:eastAsia="en-US"/>
        </w:rPr>
        <w:t>ированных</w:t>
      </w:r>
      <w:r w:rsidR="002862BE" w:rsidRPr="009750AA">
        <w:rPr>
          <w:rFonts w:ascii="Times New Roman" w:hAnsi="Times New Roman" w:cs="Book Antiqua"/>
          <w:sz w:val="24"/>
          <w:szCs w:val="24"/>
          <w:lang w:eastAsia="en-US"/>
        </w:rPr>
        <w:t xml:space="preserve"> </w:t>
      </w:r>
      <w:r w:rsidRPr="009750AA">
        <w:rPr>
          <w:rFonts w:ascii="Times New Roman" w:hAnsi="Times New Roman" w:cs="Book Antiqua"/>
          <w:sz w:val="24"/>
          <w:szCs w:val="24"/>
          <w:lang w:eastAsia="en-US"/>
        </w:rPr>
        <w:t xml:space="preserve">строительных </w:t>
      </w:r>
      <w:r w:rsidR="002862BE">
        <w:rPr>
          <w:rFonts w:ascii="Times New Roman" w:hAnsi="Times New Roman" w:cs="Book Antiqua"/>
          <w:sz w:val="24"/>
          <w:szCs w:val="24"/>
          <w:lang w:eastAsia="en-US"/>
        </w:rPr>
        <w:t>объектов.</w:t>
      </w:r>
      <w:r w:rsidRPr="009750AA">
        <w:rPr>
          <w:rFonts w:ascii="Times New Roman" w:hAnsi="Times New Roman" w:cs="Book Antiqua"/>
          <w:sz w:val="24"/>
          <w:szCs w:val="24"/>
          <w:lang w:eastAsia="en-US"/>
        </w:rPr>
        <w:t xml:space="preserve"> </w:t>
      </w:r>
    </w:p>
    <w:p w:rsidR="00161B4F" w:rsidRPr="009750AA" w:rsidRDefault="00161B4F">
      <w:pPr>
        <w:widowControl/>
        <w:autoSpaceDE/>
        <w:autoSpaceDN/>
        <w:adjustRightInd/>
        <w:ind w:firstLine="0"/>
        <w:jc w:val="left"/>
        <w:rPr>
          <w:rFonts w:ascii="Times New Roman" w:hAnsi="Times New Roman" w:cs="Times New Roman"/>
          <w:b/>
          <w:spacing w:val="-2"/>
          <w:sz w:val="24"/>
          <w:szCs w:val="24"/>
        </w:rPr>
      </w:pPr>
    </w:p>
    <w:p w:rsidR="00500805" w:rsidRPr="009750AA" w:rsidRDefault="00500805">
      <w:pPr>
        <w:widowControl/>
        <w:autoSpaceDE/>
        <w:autoSpaceDN/>
        <w:adjustRightInd/>
        <w:ind w:firstLine="0"/>
        <w:jc w:val="left"/>
        <w:rPr>
          <w:rFonts w:ascii="Times New Roman" w:hAnsi="Times New Roman" w:cs="Times New Roman"/>
          <w:b/>
          <w:spacing w:val="-2"/>
          <w:sz w:val="24"/>
          <w:szCs w:val="24"/>
        </w:rPr>
      </w:pPr>
    </w:p>
    <w:p w:rsidR="00500805" w:rsidRPr="009750AA" w:rsidRDefault="00500805">
      <w:pPr>
        <w:widowControl/>
        <w:autoSpaceDE/>
        <w:autoSpaceDN/>
        <w:adjustRightInd/>
        <w:ind w:firstLine="0"/>
        <w:jc w:val="left"/>
        <w:rPr>
          <w:rFonts w:ascii="Times New Roman" w:hAnsi="Times New Roman" w:cs="Times New Roman"/>
          <w:b/>
          <w:spacing w:val="-2"/>
          <w:sz w:val="24"/>
          <w:szCs w:val="24"/>
        </w:rPr>
      </w:pPr>
    </w:p>
    <w:p w:rsidR="00500805" w:rsidRPr="009750AA" w:rsidRDefault="00500805">
      <w:pPr>
        <w:widowControl/>
        <w:autoSpaceDE/>
        <w:autoSpaceDN/>
        <w:adjustRightInd/>
        <w:ind w:firstLine="0"/>
        <w:jc w:val="left"/>
        <w:rPr>
          <w:rFonts w:ascii="Times New Roman" w:hAnsi="Times New Roman" w:cs="Times New Roman"/>
          <w:b/>
          <w:spacing w:val="-2"/>
          <w:sz w:val="24"/>
          <w:szCs w:val="24"/>
        </w:rPr>
        <w:sectPr w:rsidR="00500805" w:rsidRPr="009750AA" w:rsidSect="000C4114">
          <w:headerReference w:type="even" r:id="rId9"/>
          <w:headerReference w:type="default" r:id="rId10"/>
          <w:footerReference w:type="even" r:id="rId11"/>
          <w:footerReference w:type="default" r:id="rId12"/>
          <w:headerReference w:type="first" r:id="rId13"/>
          <w:footnotePr>
            <w:numFmt w:val="chicago"/>
            <w:numRestart w:val="eachPage"/>
          </w:footnotePr>
          <w:pgSz w:w="11906" w:h="16838" w:code="9"/>
          <w:pgMar w:top="1418" w:right="1418" w:bottom="1418" w:left="1134" w:header="1021" w:footer="1021" w:gutter="0"/>
          <w:pgNumType w:fmt="upperRoman" w:start="1"/>
          <w:cols w:space="708"/>
          <w:titlePg/>
          <w:docGrid w:linePitch="360"/>
        </w:sectPr>
      </w:pPr>
    </w:p>
    <w:p w:rsidR="000B57DC" w:rsidRPr="009750AA" w:rsidRDefault="00DC3638" w:rsidP="009B1340">
      <w:pPr>
        <w:pStyle w:val="12"/>
        <w:pBdr>
          <w:bottom w:val="single" w:sz="18" w:space="0" w:color="auto"/>
        </w:pBdr>
        <w:tabs>
          <w:tab w:val="left" w:pos="0"/>
        </w:tabs>
        <w:ind w:firstLine="0"/>
        <w:jc w:val="center"/>
        <w:outlineLvl w:val="0"/>
        <w:rPr>
          <w:b/>
          <w:sz w:val="24"/>
          <w:szCs w:val="24"/>
        </w:rPr>
      </w:pPr>
      <w:r w:rsidRPr="009750AA">
        <w:rPr>
          <w:b/>
          <w:sz w:val="24"/>
          <w:szCs w:val="24"/>
        </w:rPr>
        <w:lastRenderedPageBreak/>
        <w:t>НАЦИОНАЛЬ</w:t>
      </w:r>
      <w:r w:rsidR="000B57DC" w:rsidRPr="009750AA">
        <w:rPr>
          <w:b/>
          <w:sz w:val="24"/>
          <w:szCs w:val="24"/>
        </w:rPr>
        <w:t>НЫЙ СТАНДАРТ РЕСПУБЛИКИ КАЗАХСТАН</w:t>
      </w:r>
    </w:p>
    <w:p w:rsidR="00E56D46" w:rsidRPr="009750AA" w:rsidRDefault="00E56D46" w:rsidP="00E369FD">
      <w:pPr>
        <w:ind w:firstLine="0"/>
        <w:jc w:val="center"/>
        <w:rPr>
          <w:rFonts w:ascii="Times New Roman" w:hAnsi="Times New Roman" w:cs="Times New Roman"/>
          <w:b/>
          <w:sz w:val="10"/>
          <w:szCs w:val="10"/>
        </w:rPr>
      </w:pPr>
    </w:p>
    <w:p w:rsidR="0044339F" w:rsidRPr="009750AA" w:rsidRDefault="0044339F" w:rsidP="0044339F">
      <w:pPr>
        <w:ind w:firstLine="0"/>
        <w:jc w:val="center"/>
        <w:rPr>
          <w:rFonts w:ascii="Times New Roman" w:hAnsi="Times New Roman" w:cs="Times New Roman"/>
          <w:b/>
          <w:sz w:val="24"/>
          <w:szCs w:val="24"/>
        </w:rPr>
      </w:pPr>
      <w:r w:rsidRPr="009750AA">
        <w:rPr>
          <w:rFonts w:ascii="Times New Roman" w:hAnsi="Times New Roman" w:cs="Times New Roman"/>
          <w:b/>
          <w:sz w:val="24"/>
          <w:szCs w:val="24"/>
        </w:rPr>
        <w:t xml:space="preserve">Снабжение в строительстве </w:t>
      </w:r>
    </w:p>
    <w:p w:rsidR="0044339F" w:rsidRPr="009750AA" w:rsidRDefault="0044339F" w:rsidP="0044339F">
      <w:pPr>
        <w:ind w:firstLine="0"/>
        <w:jc w:val="center"/>
        <w:rPr>
          <w:rFonts w:ascii="Times New Roman" w:hAnsi="Times New Roman" w:cs="Times New Roman"/>
          <w:b/>
          <w:sz w:val="24"/>
          <w:szCs w:val="24"/>
        </w:rPr>
      </w:pPr>
    </w:p>
    <w:p w:rsidR="0044339F" w:rsidRPr="009750AA" w:rsidRDefault="0044339F" w:rsidP="0044339F">
      <w:pPr>
        <w:ind w:firstLine="0"/>
        <w:jc w:val="center"/>
        <w:rPr>
          <w:rFonts w:ascii="Times New Roman" w:hAnsi="Times New Roman" w:cs="Times New Roman"/>
          <w:b/>
          <w:sz w:val="24"/>
          <w:szCs w:val="24"/>
        </w:rPr>
      </w:pPr>
      <w:r w:rsidRPr="009750AA">
        <w:rPr>
          <w:rFonts w:ascii="Times New Roman" w:hAnsi="Times New Roman" w:cs="Times New Roman"/>
          <w:b/>
          <w:sz w:val="24"/>
          <w:szCs w:val="24"/>
        </w:rPr>
        <w:t>РУКОВОДСТВО ПО СТРАТЕГИИ И ТАКТИКЕ</w:t>
      </w:r>
    </w:p>
    <w:p w:rsidR="009257DF" w:rsidRPr="009750AA" w:rsidRDefault="009257DF" w:rsidP="00E56D46">
      <w:pPr>
        <w:pStyle w:val="12"/>
        <w:pBdr>
          <w:bottom w:val="single" w:sz="18" w:space="0" w:color="auto"/>
        </w:pBdr>
        <w:tabs>
          <w:tab w:val="left" w:pos="567"/>
          <w:tab w:val="left" w:pos="1560"/>
        </w:tabs>
        <w:ind w:firstLine="0"/>
        <w:jc w:val="center"/>
        <w:rPr>
          <w:b/>
          <w:sz w:val="10"/>
          <w:szCs w:val="10"/>
        </w:rPr>
      </w:pPr>
    </w:p>
    <w:p w:rsidR="000568F0" w:rsidRPr="009750AA" w:rsidRDefault="002446ED" w:rsidP="00CB108F">
      <w:pPr>
        <w:shd w:val="clear" w:color="auto" w:fill="FFFFFF"/>
        <w:tabs>
          <w:tab w:val="left" w:pos="284"/>
          <w:tab w:val="left" w:pos="1560"/>
        </w:tabs>
        <w:jc w:val="right"/>
        <w:rPr>
          <w:rFonts w:ascii="Times New Roman" w:hAnsi="Times New Roman" w:cs="Times New Roman"/>
          <w:b/>
          <w:spacing w:val="-1"/>
          <w:sz w:val="24"/>
          <w:szCs w:val="24"/>
        </w:rPr>
      </w:pPr>
      <w:r w:rsidRPr="009750AA">
        <w:rPr>
          <w:rFonts w:ascii="Times New Roman" w:hAnsi="Times New Roman" w:cs="Times New Roman"/>
          <w:b/>
          <w:spacing w:val="-1"/>
          <w:sz w:val="24"/>
          <w:szCs w:val="24"/>
        </w:rPr>
        <w:t xml:space="preserve">Дата </w:t>
      </w:r>
      <w:r w:rsidR="00DD2FB5" w:rsidRPr="009750AA">
        <w:rPr>
          <w:rFonts w:ascii="Times New Roman" w:hAnsi="Times New Roman" w:cs="Times New Roman"/>
          <w:b/>
          <w:spacing w:val="-1"/>
          <w:sz w:val="24"/>
          <w:szCs w:val="24"/>
        </w:rPr>
        <w:t xml:space="preserve">введения </w:t>
      </w:r>
      <w:r w:rsidR="00BC2DC3" w:rsidRPr="009750AA">
        <w:rPr>
          <w:rFonts w:ascii="Times New Roman" w:hAnsi="Times New Roman" w:cs="Times New Roman"/>
          <w:b/>
          <w:spacing w:val="-1"/>
          <w:sz w:val="24"/>
          <w:szCs w:val="24"/>
        </w:rPr>
        <w:t>_____________</w:t>
      </w:r>
    </w:p>
    <w:p w:rsidR="00633CD5" w:rsidRPr="009750AA" w:rsidRDefault="00633CD5" w:rsidP="00282A5E">
      <w:pPr>
        <w:shd w:val="clear" w:color="auto" w:fill="FFFFFF"/>
        <w:tabs>
          <w:tab w:val="left" w:pos="2218"/>
        </w:tabs>
        <w:rPr>
          <w:rFonts w:ascii="Times New Roman" w:hAnsi="Times New Roman" w:cs="Times New Roman"/>
          <w:b/>
          <w:spacing w:val="2"/>
          <w:sz w:val="24"/>
          <w:szCs w:val="24"/>
        </w:rPr>
      </w:pPr>
      <w:r w:rsidRPr="009750AA">
        <w:rPr>
          <w:rFonts w:ascii="Times New Roman" w:hAnsi="Times New Roman" w:cs="Times New Roman"/>
          <w:b/>
          <w:spacing w:val="2"/>
          <w:sz w:val="24"/>
          <w:szCs w:val="24"/>
        </w:rPr>
        <w:t>1 Область применения</w:t>
      </w:r>
    </w:p>
    <w:p w:rsidR="00EE7236" w:rsidRPr="009750AA" w:rsidRDefault="00EE7236" w:rsidP="00282A5E">
      <w:pPr>
        <w:shd w:val="clear" w:color="auto" w:fill="FFFFFF"/>
        <w:tabs>
          <w:tab w:val="left" w:pos="2218"/>
        </w:tabs>
        <w:rPr>
          <w:rFonts w:ascii="Times New Roman" w:hAnsi="Times New Roman" w:cs="Times New Roman"/>
          <w:b/>
          <w:spacing w:val="2"/>
          <w:sz w:val="24"/>
          <w:szCs w:val="24"/>
        </w:rPr>
      </w:pPr>
    </w:p>
    <w:p w:rsidR="003A1C02" w:rsidRPr="009750AA" w:rsidRDefault="003A1C02" w:rsidP="003A1C02">
      <w:pPr>
        <w:widowControl/>
        <w:rPr>
          <w:rFonts w:ascii="Times New Roman" w:hAnsi="Times New Roman" w:cs="Times New Roman"/>
          <w:sz w:val="24"/>
          <w:szCs w:val="24"/>
          <w:lang w:eastAsia="en-US"/>
        </w:rPr>
      </w:pPr>
      <w:r w:rsidRPr="009750AA">
        <w:rPr>
          <w:rFonts w:ascii="Times New Roman" w:hAnsi="Times New Roman" w:cs="Times New Roman"/>
          <w:sz w:val="24"/>
          <w:szCs w:val="24"/>
          <w:lang w:eastAsia="en-US"/>
        </w:rPr>
        <w:t>Настоящий стандарт содержит руководство:</w:t>
      </w:r>
    </w:p>
    <w:p w:rsidR="003A1C02" w:rsidRPr="009750AA" w:rsidRDefault="003A1C02" w:rsidP="003A1C02">
      <w:pPr>
        <w:widowControl/>
        <w:rPr>
          <w:rFonts w:ascii="Times New Roman" w:hAnsi="Times New Roman" w:cs="Times New Roman"/>
          <w:sz w:val="24"/>
          <w:szCs w:val="24"/>
          <w:lang w:eastAsia="en-US"/>
        </w:rPr>
      </w:pPr>
      <w:r w:rsidRPr="009750AA">
        <w:rPr>
          <w:rFonts w:ascii="Times New Roman" w:hAnsi="Times New Roman" w:cs="Times New Roman"/>
          <w:sz w:val="24"/>
          <w:szCs w:val="24"/>
          <w:lang w:eastAsia="en-US"/>
        </w:rPr>
        <w:t xml:space="preserve">a) </w:t>
      </w:r>
      <w:r w:rsidR="00260A8D">
        <w:rPr>
          <w:rFonts w:ascii="Times New Roman" w:hAnsi="Times New Roman" w:cs="Times New Roman"/>
          <w:sz w:val="24"/>
          <w:szCs w:val="24"/>
          <w:lang w:eastAsia="en-US"/>
        </w:rPr>
        <w:t xml:space="preserve">по </w:t>
      </w:r>
      <w:r w:rsidRPr="009750AA">
        <w:rPr>
          <w:rFonts w:ascii="Times New Roman" w:hAnsi="Times New Roman" w:cs="Times New Roman"/>
          <w:sz w:val="24"/>
          <w:szCs w:val="24"/>
          <w:lang w:eastAsia="en-US"/>
        </w:rPr>
        <w:t xml:space="preserve">вариантам </w:t>
      </w:r>
      <w:r w:rsidR="002862BE">
        <w:rPr>
          <w:rFonts w:ascii="Times New Roman" w:hAnsi="Times New Roman" w:cs="Times New Roman"/>
          <w:sz w:val="24"/>
          <w:szCs w:val="24"/>
          <w:lang w:eastAsia="en-US"/>
        </w:rPr>
        <w:t xml:space="preserve">выхода на </w:t>
      </w:r>
      <w:r w:rsidRPr="009750AA">
        <w:rPr>
          <w:rFonts w:ascii="Times New Roman" w:hAnsi="Times New Roman" w:cs="Times New Roman"/>
          <w:sz w:val="24"/>
          <w:szCs w:val="24"/>
          <w:lang w:eastAsia="en-US"/>
        </w:rPr>
        <w:t>рын</w:t>
      </w:r>
      <w:r w:rsidR="002862BE">
        <w:rPr>
          <w:rFonts w:ascii="Times New Roman" w:hAnsi="Times New Roman" w:cs="Times New Roman"/>
          <w:sz w:val="24"/>
          <w:szCs w:val="24"/>
          <w:lang w:eastAsia="en-US"/>
        </w:rPr>
        <w:t>ок</w:t>
      </w:r>
      <w:r w:rsidRPr="009750AA">
        <w:rPr>
          <w:rFonts w:ascii="Times New Roman" w:hAnsi="Times New Roman" w:cs="Times New Roman"/>
          <w:sz w:val="24"/>
          <w:szCs w:val="24"/>
          <w:lang w:eastAsia="en-US"/>
        </w:rPr>
        <w:t xml:space="preserve"> для удовлетворения потребности </w:t>
      </w:r>
      <w:r w:rsidR="001D47A2">
        <w:rPr>
          <w:rFonts w:ascii="Times New Roman" w:hAnsi="Times New Roman" w:cs="Times New Roman"/>
          <w:color w:val="000000"/>
          <w:sz w:val="24"/>
          <w:szCs w:val="24"/>
          <w:lang w:eastAsia="en-US"/>
        </w:rPr>
        <w:t>заказчика</w:t>
      </w:r>
      <w:r w:rsidR="005A1A84">
        <w:rPr>
          <w:rFonts w:ascii="Times New Roman" w:hAnsi="Times New Roman" w:cs="Times New Roman"/>
          <w:sz w:val="24"/>
          <w:szCs w:val="24"/>
          <w:lang w:eastAsia="en-US"/>
        </w:rPr>
        <w:t xml:space="preserve"> в новых </w:t>
      </w:r>
      <w:r w:rsidRPr="009750AA">
        <w:rPr>
          <w:rFonts w:ascii="Times New Roman" w:hAnsi="Times New Roman" w:cs="Times New Roman"/>
          <w:sz w:val="24"/>
          <w:szCs w:val="24"/>
          <w:lang w:eastAsia="en-US"/>
        </w:rPr>
        <w:t xml:space="preserve">или </w:t>
      </w:r>
      <w:r w:rsidR="003A78CB" w:rsidRPr="009750AA">
        <w:rPr>
          <w:rFonts w:ascii="Times New Roman" w:hAnsi="Times New Roman" w:cs="Book Antiqua"/>
          <w:sz w:val="24"/>
          <w:szCs w:val="24"/>
          <w:lang w:eastAsia="en-US"/>
        </w:rPr>
        <w:t>реконстру</w:t>
      </w:r>
      <w:r w:rsidR="003A78CB">
        <w:rPr>
          <w:rFonts w:ascii="Times New Roman" w:hAnsi="Times New Roman" w:cs="Book Antiqua"/>
          <w:sz w:val="24"/>
          <w:szCs w:val="24"/>
          <w:lang w:eastAsia="en-US"/>
        </w:rPr>
        <w:t>ированных строительных объектах</w:t>
      </w:r>
      <w:r w:rsidRPr="009750AA">
        <w:rPr>
          <w:rFonts w:ascii="Times New Roman" w:hAnsi="Times New Roman" w:cs="Times New Roman"/>
          <w:sz w:val="24"/>
          <w:szCs w:val="24"/>
          <w:lang w:eastAsia="en-US"/>
        </w:rPr>
        <w:t>;</w:t>
      </w:r>
    </w:p>
    <w:p w:rsidR="003A1C02" w:rsidRPr="009750AA" w:rsidRDefault="003A1C02" w:rsidP="003A1C02">
      <w:pPr>
        <w:widowControl/>
        <w:tabs>
          <w:tab w:val="left" w:pos="851"/>
        </w:tabs>
        <w:rPr>
          <w:rFonts w:ascii="Times New Roman" w:hAnsi="Times New Roman" w:cs="Times New Roman"/>
          <w:sz w:val="24"/>
          <w:szCs w:val="24"/>
          <w:lang w:eastAsia="en-US"/>
        </w:rPr>
      </w:pPr>
      <w:r w:rsidRPr="009750AA">
        <w:rPr>
          <w:rFonts w:ascii="Times New Roman" w:hAnsi="Times New Roman" w:cs="Times New Roman"/>
          <w:sz w:val="24"/>
          <w:szCs w:val="24"/>
          <w:lang w:eastAsia="en-US"/>
        </w:rPr>
        <w:t>b) разработке стратегий закупок для одного или нескольких проектов, предусматривающих приобретение товаров, услуг или любо</w:t>
      </w:r>
      <w:r w:rsidR="00260A8D">
        <w:rPr>
          <w:rFonts w:ascii="Times New Roman" w:hAnsi="Times New Roman" w:cs="Times New Roman"/>
          <w:sz w:val="24"/>
          <w:szCs w:val="24"/>
          <w:lang w:eastAsia="en-US"/>
        </w:rPr>
        <w:t>го</w:t>
      </w:r>
      <w:r w:rsidRPr="009750AA">
        <w:rPr>
          <w:rFonts w:ascii="Times New Roman" w:hAnsi="Times New Roman" w:cs="Times New Roman"/>
          <w:sz w:val="24"/>
          <w:szCs w:val="24"/>
          <w:lang w:eastAsia="en-US"/>
        </w:rPr>
        <w:t xml:space="preserve"> их </w:t>
      </w:r>
      <w:r w:rsidR="00260A8D">
        <w:rPr>
          <w:rFonts w:ascii="Times New Roman" w:hAnsi="Times New Roman" w:cs="Times New Roman"/>
          <w:sz w:val="24"/>
          <w:szCs w:val="24"/>
          <w:lang w:eastAsia="en-US"/>
        </w:rPr>
        <w:t>сочетания</w:t>
      </w:r>
      <w:r w:rsidRPr="009750AA">
        <w:rPr>
          <w:rFonts w:ascii="Times New Roman" w:hAnsi="Times New Roman" w:cs="Times New Roman"/>
          <w:sz w:val="24"/>
          <w:szCs w:val="24"/>
          <w:lang w:eastAsia="en-US"/>
        </w:rPr>
        <w:t xml:space="preserve">, независимо от сложности, размера, продолжительности или эксплуатационного цикла; </w:t>
      </w:r>
    </w:p>
    <w:p w:rsidR="003A1C02" w:rsidRPr="009750AA" w:rsidRDefault="003A1C02" w:rsidP="003A1C02">
      <w:pPr>
        <w:widowControl/>
        <w:rPr>
          <w:rFonts w:ascii="Times New Roman" w:hAnsi="Times New Roman" w:cs="Times New Roman"/>
          <w:sz w:val="24"/>
          <w:szCs w:val="24"/>
          <w:lang w:eastAsia="en-US"/>
        </w:rPr>
      </w:pPr>
      <w:r w:rsidRPr="009750AA">
        <w:rPr>
          <w:rFonts w:ascii="Times New Roman" w:hAnsi="Times New Roman" w:cs="Times New Roman"/>
          <w:sz w:val="24"/>
          <w:szCs w:val="24"/>
          <w:lang w:eastAsia="en-US"/>
        </w:rPr>
        <w:t>c) разработке тактики закупок, позволяющей эффективно реализовать определенные стратегии закупок.</w:t>
      </w:r>
    </w:p>
    <w:p w:rsidR="003A1C02" w:rsidRPr="009750AA" w:rsidRDefault="00260A8D" w:rsidP="003A1C02">
      <w:pPr>
        <w:widowControl/>
        <w:rPr>
          <w:rFonts w:ascii="Times New Roman" w:hAnsi="Times New Roman" w:cs="Times New Roman"/>
          <w:sz w:val="24"/>
          <w:szCs w:val="24"/>
          <w:lang w:eastAsia="en-US"/>
        </w:rPr>
      </w:pPr>
      <w:r>
        <w:rPr>
          <w:rFonts w:ascii="Times New Roman" w:hAnsi="Times New Roman" w:cs="Times New Roman"/>
          <w:sz w:val="24"/>
          <w:szCs w:val="24"/>
          <w:lang w:eastAsia="en-US"/>
        </w:rPr>
        <w:t>Настоящий</w:t>
      </w:r>
      <w:r w:rsidR="003A1C02" w:rsidRPr="009750AA">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стандарт</w:t>
      </w:r>
      <w:r w:rsidR="003A1C02" w:rsidRPr="009750AA">
        <w:rPr>
          <w:rFonts w:ascii="Times New Roman" w:hAnsi="Times New Roman" w:cs="Times New Roman"/>
          <w:sz w:val="24"/>
          <w:szCs w:val="24"/>
          <w:lang w:eastAsia="en-US"/>
        </w:rPr>
        <w:t xml:space="preserve"> применим к частному сектору, государственному сектору или общественным организациям.</w:t>
      </w:r>
    </w:p>
    <w:p w:rsidR="003A1C02" w:rsidRPr="009750AA" w:rsidRDefault="003A1C02" w:rsidP="003A1C02">
      <w:pPr>
        <w:widowControl/>
        <w:rPr>
          <w:rFonts w:ascii="Times New Roman" w:hAnsi="Times New Roman" w:cs="Times New Roman"/>
          <w:sz w:val="24"/>
          <w:szCs w:val="24"/>
          <w:lang w:eastAsia="en-US"/>
        </w:rPr>
      </w:pPr>
    </w:p>
    <w:p w:rsidR="003A1C02" w:rsidRPr="009750AA" w:rsidRDefault="002C1763" w:rsidP="003A1C02">
      <w:pPr>
        <w:widowControl/>
        <w:rPr>
          <w:rFonts w:ascii="Times New Roman" w:hAnsi="Times New Roman" w:cs="Times New Roman"/>
          <w:lang w:eastAsia="en-US"/>
        </w:rPr>
      </w:pPr>
      <w:r w:rsidRPr="009750AA">
        <w:rPr>
          <w:rFonts w:ascii="Times New Roman" w:hAnsi="Times New Roman" w:cs="Times New Roman"/>
          <w:lang w:eastAsia="en-US"/>
        </w:rPr>
        <w:t xml:space="preserve">Примечание </w:t>
      </w:r>
      <w:r w:rsidR="00244889">
        <w:rPr>
          <w:rFonts w:ascii="Times New Roman" w:hAnsi="Times New Roman" w:cs="Times New Roman"/>
          <w:lang w:eastAsia="en-US"/>
        </w:rPr>
        <w:t xml:space="preserve">- </w:t>
      </w:r>
      <w:r w:rsidR="001D47A2">
        <w:rPr>
          <w:rFonts w:ascii="Times New Roman" w:hAnsi="Times New Roman" w:cs="Times New Roman"/>
          <w:lang w:eastAsia="en-US"/>
        </w:rPr>
        <w:t>З</w:t>
      </w:r>
      <w:r w:rsidR="001D47A2" w:rsidRPr="00D90EB7">
        <w:rPr>
          <w:rFonts w:ascii="Times New Roman" w:hAnsi="Times New Roman" w:cs="Times New Roman"/>
          <w:lang w:eastAsia="en-US"/>
        </w:rPr>
        <w:t>аказчиком</w:t>
      </w:r>
      <w:r w:rsidR="001D47A2">
        <w:rPr>
          <w:rFonts w:ascii="Times New Roman" w:hAnsi="Times New Roman" w:cs="Times New Roman"/>
          <w:color w:val="000000"/>
          <w:sz w:val="24"/>
          <w:szCs w:val="24"/>
          <w:lang w:eastAsia="en-US"/>
        </w:rPr>
        <w:t xml:space="preserve"> </w:t>
      </w:r>
      <w:r w:rsidR="003A1C02" w:rsidRPr="009750AA">
        <w:rPr>
          <w:rFonts w:ascii="Times New Roman" w:hAnsi="Times New Roman" w:cs="Times New Roman"/>
          <w:lang w:eastAsia="en-US"/>
        </w:rPr>
        <w:t>может быть владелец проекта или организация в цепи поставок, которая заключает договоры на поставку товаров и услуг.</w:t>
      </w:r>
    </w:p>
    <w:p w:rsidR="00EF0873" w:rsidRPr="009750AA" w:rsidRDefault="00EF0873" w:rsidP="00DC2AF4">
      <w:pPr>
        <w:widowControl/>
        <w:rPr>
          <w:rFonts w:ascii="Times New Roman" w:hAnsi="Times New Roman" w:cs="Times New Roman"/>
          <w:lang w:eastAsia="en-US"/>
        </w:rPr>
      </w:pPr>
    </w:p>
    <w:p w:rsidR="009D4E8F" w:rsidRPr="009750AA" w:rsidRDefault="009D4E8F" w:rsidP="00282A5E">
      <w:pPr>
        <w:rPr>
          <w:rFonts w:ascii="Times New Roman" w:hAnsi="Times New Roman" w:cs="Times New Roman"/>
          <w:b/>
          <w:sz w:val="24"/>
          <w:szCs w:val="24"/>
        </w:rPr>
      </w:pPr>
      <w:r w:rsidRPr="009750AA">
        <w:rPr>
          <w:rFonts w:ascii="Times New Roman" w:hAnsi="Times New Roman" w:cs="Times New Roman"/>
          <w:b/>
          <w:sz w:val="24"/>
          <w:szCs w:val="24"/>
        </w:rPr>
        <w:t>2 Нормативные ссылки</w:t>
      </w:r>
    </w:p>
    <w:p w:rsidR="00035087" w:rsidRPr="009750AA" w:rsidRDefault="00035087" w:rsidP="00282A5E">
      <w:pPr>
        <w:rPr>
          <w:rFonts w:ascii="Times New Roman" w:hAnsi="Times New Roman" w:cs="Times New Roman"/>
          <w:sz w:val="24"/>
          <w:szCs w:val="24"/>
          <w:lang w:val="kk-KZ"/>
        </w:rPr>
      </w:pPr>
    </w:p>
    <w:p w:rsidR="009D4E8F" w:rsidRPr="009750AA" w:rsidRDefault="00035087" w:rsidP="00282A5E">
      <w:pPr>
        <w:rPr>
          <w:rFonts w:ascii="Times New Roman" w:hAnsi="Times New Roman" w:cs="Times New Roman"/>
          <w:sz w:val="24"/>
          <w:szCs w:val="24"/>
          <w:lang w:val="kk-KZ"/>
        </w:rPr>
      </w:pPr>
      <w:r w:rsidRPr="009750AA">
        <w:rPr>
          <w:rFonts w:ascii="Times New Roman" w:hAnsi="Times New Roman" w:cs="Times New Roman"/>
          <w:sz w:val="24"/>
          <w:szCs w:val="24"/>
          <w:lang w:val="kk-KZ"/>
        </w:rPr>
        <w:t xml:space="preserve">В </w:t>
      </w:r>
      <w:r w:rsidR="00260A8D">
        <w:rPr>
          <w:rFonts w:ascii="Times New Roman" w:hAnsi="Times New Roman" w:cs="Times New Roman"/>
          <w:sz w:val="24"/>
          <w:szCs w:val="24"/>
          <w:lang w:val="kk-KZ"/>
        </w:rPr>
        <w:t>настоящем</w:t>
      </w:r>
      <w:r w:rsidRPr="009750AA">
        <w:rPr>
          <w:rFonts w:ascii="Times New Roman" w:hAnsi="Times New Roman" w:cs="Times New Roman"/>
          <w:sz w:val="24"/>
          <w:szCs w:val="24"/>
          <w:lang w:val="kk-KZ"/>
        </w:rPr>
        <w:t xml:space="preserve"> </w:t>
      </w:r>
      <w:r w:rsidR="00260A8D">
        <w:rPr>
          <w:rFonts w:ascii="Times New Roman" w:hAnsi="Times New Roman" w:cs="Times New Roman"/>
          <w:sz w:val="24"/>
          <w:szCs w:val="24"/>
          <w:lang w:val="kk-KZ"/>
        </w:rPr>
        <w:t>стандарте</w:t>
      </w:r>
      <w:r w:rsidRPr="009750AA">
        <w:rPr>
          <w:rFonts w:ascii="Times New Roman" w:hAnsi="Times New Roman" w:cs="Times New Roman"/>
          <w:sz w:val="24"/>
          <w:szCs w:val="24"/>
          <w:lang w:val="kk-KZ"/>
        </w:rPr>
        <w:t xml:space="preserve"> нет нормативных ссылок</w:t>
      </w:r>
    </w:p>
    <w:p w:rsidR="00035087" w:rsidRPr="009750AA" w:rsidRDefault="00035087" w:rsidP="0067172F">
      <w:pPr>
        <w:widowControl/>
        <w:suppressAutoHyphens/>
        <w:autoSpaceDE/>
        <w:adjustRightInd/>
        <w:rPr>
          <w:rFonts w:ascii="Times New Roman" w:hAnsi="Times New Roman" w:cs="Times New Roman"/>
          <w:b/>
          <w:sz w:val="24"/>
          <w:szCs w:val="24"/>
        </w:rPr>
      </w:pPr>
    </w:p>
    <w:p w:rsidR="00035087" w:rsidRPr="009750AA" w:rsidRDefault="00035087" w:rsidP="00035087">
      <w:pPr>
        <w:shd w:val="clear" w:color="auto" w:fill="FFFFFF"/>
        <w:tabs>
          <w:tab w:val="left" w:pos="379"/>
        </w:tabs>
        <w:rPr>
          <w:rFonts w:ascii="Times New Roman" w:hAnsi="Times New Roman" w:cs="Times New Roman"/>
          <w:b/>
          <w:sz w:val="24"/>
          <w:szCs w:val="24"/>
          <w:lang w:eastAsia="en-US"/>
        </w:rPr>
      </w:pPr>
      <w:r w:rsidRPr="009750AA">
        <w:rPr>
          <w:rFonts w:ascii="Times New Roman" w:hAnsi="Times New Roman" w:cs="Times New Roman"/>
          <w:b/>
          <w:sz w:val="24"/>
          <w:szCs w:val="24"/>
          <w:lang w:eastAsia="en-US"/>
        </w:rPr>
        <w:t xml:space="preserve">3 Термины и определения </w:t>
      </w:r>
    </w:p>
    <w:p w:rsidR="00035087" w:rsidRPr="009750AA" w:rsidRDefault="00035087" w:rsidP="00035087">
      <w:pPr>
        <w:shd w:val="clear" w:color="auto" w:fill="FFFFFF"/>
        <w:rPr>
          <w:rFonts w:ascii="Times New Roman" w:hAnsi="Times New Roman" w:cs="Times New Roman"/>
          <w:bCs/>
          <w:sz w:val="24"/>
          <w:szCs w:val="24"/>
        </w:rPr>
      </w:pPr>
    </w:p>
    <w:p w:rsidR="00035087" w:rsidRPr="009750AA" w:rsidRDefault="00035087" w:rsidP="00035087">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В </w:t>
      </w:r>
      <w:proofErr w:type="gramStart"/>
      <w:r w:rsidRPr="009750AA">
        <w:rPr>
          <w:rFonts w:ascii="Times New Roman" w:hAnsi="Times New Roman" w:cs="Times New Roman"/>
          <w:bCs/>
          <w:sz w:val="24"/>
          <w:szCs w:val="24"/>
        </w:rPr>
        <w:t>настоящем</w:t>
      </w:r>
      <w:proofErr w:type="gramEnd"/>
      <w:r w:rsidRPr="009750AA">
        <w:rPr>
          <w:rFonts w:ascii="Times New Roman" w:hAnsi="Times New Roman" w:cs="Times New Roman"/>
          <w:bCs/>
          <w:sz w:val="24"/>
          <w:szCs w:val="24"/>
        </w:rPr>
        <w:t xml:space="preserve"> стандарте применяются термины по ISO 13943, а также следующие термины и определения. </w:t>
      </w:r>
    </w:p>
    <w:p w:rsidR="00035087" w:rsidRPr="009750AA" w:rsidRDefault="00035087" w:rsidP="00035087">
      <w:pPr>
        <w:shd w:val="clear" w:color="auto" w:fill="FFFFFF"/>
        <w:rPr>
          <w:rFonts w:ascii="Times New Roman" w:hAnsi="Times New Roman" w:cs="Times New Roman"/>
          <w:bCs/>
        </w:rPr>
      </w:pPr>
    </w:p>
    <w:p w:rsidR="00035087" w:rsidRPr="009750AA" w:rsidRDefault="00035087" w:rsidP="00035087">
      <w:pPr>
        <w:shd w:val="clear" w:color="auto" w:fill="FFFFFF"/>
        <w:rPr>
          <w:rFonts w:ascii="Times New Roman" w:hAnsi="Times New Roman" w:cs="Times New Roman"/>
          <w:bCs/>
        </w:rPr>
      </w:pPr>
      <w:r w:rsidRPr="009750AA">
        <w:rPr>
          <w:rFonts w:ascii="Times New Roman" w:hAnsi="Times New Roman" w:cs="Times New Roman"/>
          <w:bCs/>
        </w:rPr>
        <w:t>Примечания - ISO Онлайн браузер платформа: доступно по адресу https://www.iso.org/obp:</w:t>
      </w:r>
    </w:p>
    <w:p w:rsidR="00035087" w:rsidRPr="009750AA" w:rsidRDefault="00035087" w:rsidP="00035087">
      <w:pPr>
        <w:shd w:val="clear" w:color="auto" w:fill="FFFFFF"/>
        <w:rPr>
          <w:rFonts w:ascii="Times New Roman" w:hAnsi="Times New Roman" w:cs="Times New Roman"/>
          <w:bCs/>
        </w:rPr>
      </w:pPr>
      <w:r w:rsidRPr="009750AA">
        <w:rPr>
          <w:rFonts w:ascii="Times New Roman" w:hAnsi="Times New Roman" w:cs="Times New Roman"/>
          <w:bCs/>
        </w:rPr>
        <w:t xml:space="preserve">- IEC </w:t>
      </w:r>
      <w:proofErr w:type="spellStart"/>
      <w:r w:rsidRPr="009750AA">
        <w:rPr>
          <w:rFonts w:ascii="Times New Roman" w:hAnsi="Times New Roman" w:cs="Times New Roman"/>
          <w:bCs/>
        </w:rPr>
        <w:t>Электропедия</w:t>
      </w:r>
      <w:proofErr w:type="spellEnd"/>
      <w:r w:rsidRPr="009750AA">
        <w:rPr>
          <w:rFonts w:ascii="Times New Roman" w:hAnsi="Times New Roman" w:cs="Times New Roman"/>
          <w:bCs/>
        </w:rPr>
        <w:t>: доступно по ссылке https://www.electropedia.org/;</w:t>
      </w:r>
    </w:p>
    <w:p w:rsidR="00035087" w:rsidRPr="009750AA" w:rsidRDefault="00035087" w:rsidP="00035087">
      <w:pPr>
        <w:shd w:val="clear" w:color="auto" w:fill="FFFFFF"/>
        <w:rPr>
          <w:rFonts w:ascii="Times New Roman" w:hAnsi="Times New Roman" w:cs="Times New Roman"/>
          <w:bCs/>
        </w:rPr>
      </w:pPr>
    </w:p>
    <w:p w:rsidR="00035087" w:rsidRPr="009750AA" w:rsidRDefault="00035087" w:rsidP="00035087">
      <w:pPr>
        <w:shd w:val="clear" w:color="auto" w:fill="FFFFFF"/>
        <w:rPr>
          <w:rFonts w:ascii="Times New Roman" w:hAnsi="Times New Roman" w:cs="Times New Roman"/>
          <w:bCs/>
          <w:sz w:val="24"/>
          <w:szCs w:val="24"/>
        </w:rPr>
      </w:pPr>
      <w:r w:rsidRPr="009750AA">
        <w:rPr>
          <w:rFonts w:ascii="Times New Roman" w:hAnsi="Times New Roman" w:cs="Times New Roman"/>
          <w:b/>
          <w:bCs/>
          <w:sz w:val="24"/>
          <w:szCs w:val="24"/>
        </w:rPr>
        <w:t xml:space="preserve">3.1Строительные </w:t>
      </w:r>
      <w:r w:rsidR="00C90B2B">
        <w:rPr>
          <w:rFonts w:ascii="Times New Roman" w:hAnsi="Times New Roman" w:cs="Times New Roman"/>
          <w:b/>
          <w:bCs/>
          <w:sz w:val="24"/>
          <w:szCs w:val="24"/>
        </w:rPr>
        <w:t>объекты</w:t>
      </w:r>
      <w:r w:rsidRPr="009750AA">
        <w:rPr>
          <w:rFonts w:ascii="Times New Roman" w:hAnsi="Times New Roman" w:cs="Times New Roman"/>
          <w:bCs/>
          <w:sz w:val="24"/>
          <w:szCs w:val="24"/>
        </w:rPr>
        <w:t xml:space="preserve"> (</w:t>
      </w:r>
      <w:r w:rsidRPr="009750AA">
        <w:rPr>
          <w:rFonts w:ascii="Times New Roman" w:hAnsi="Times New Roman" w:cs="Times New Roman"/>
          <w:bCs/>
          <w:sz w:val="24"/>
          <w:szCs w:val="24"/>
          <w:lang w:val="en-US"/>
        </w:rPr>
        <w:t>construction</w:t>
      </w:r>
      <w:r w:rsidRPr="009750AA">
        <w:rPr>
          <w:rFonts w:ascii="Times New Roman" w:hAnsi="Times New Roman" w:cs="Times New Roman"/>
          <w:bCs/>
          <w:sz w:val="24"/>
          <w:szCs w:val="24"/>
        </w:rPr>
        <w:t xml:space="preserve"> </w:t>
      </w:r>
      <w:r w:rsidRPr="009750AA">
        <w:rPr>
          <w:rFonts w:ascii="Times New Roman" w:hAnsi="Times New Roman" w:cs="Times New Roman"/>
          <w:bCs/>
          <w:sz w:val="24"/>
          <w:szCs w:val="24"/>
          <w:lang w:val="en-US"/>
        </w:rPr>
        <w:t>works</w:t>
      </w:r>
      <w:r w:rsidRPr="009750AA">
        <w:rPr>
          <w:rFonts w:ascii="Times New Roman" w:hAnsi="Times New Roman" w:cs="Times New Roman"/>
          <w:bCs/>
          <w:sz w:val="24"/>
          <w:szCs w:val="24"/>
        </w:rPr>
        <w:t xml:space="preserve">): Все, что построено или является результатом строительных работ </w:t>
      </w:r>
    </w:p>
    <w:p w:rsidR="00267BED" w:rsidRDefault="00267BED" w:rsidP="00035087">
      <w:pPr>
        <w:shd w:val="clear" w:color="auto" w:fill="FFFFFF"/>
        <w:rPr>
          <w:rFonts w:ascii="Times New Roman" w:hAnsi="Times New Roman" w:cs="Times New Roman"/>
          <w:bCs/>
        </w:rPr>
      </w:pPr>
    </w:p>
    <w:p w:rsidR="00035087" w:rsidRPr="009750AA" w:rsidRDefault="00267BED" w:rsidP="00035087">
      <w:pPr>
        <w:shd w:val="clear" w:color="auto" w:fill="FFFFFF"/>
        <w:rPr>
          <w:rFonts w:ascii="Times New Roman" w:hAnsi="Times New Roman" w:cs="Times New Roman"/>
          <w:bCs/>
        </w:rPr>
      </w:pPr>
      <w:r>
        <w:rPr>
          <w:rFonts w:ascii="Times New Roman" w:hAnsi="Times New Roman" w:cs="Times New Roman"/>
          <w:bCs/>
        </w:rPr>
        <w:t>Примечание – Взято из</w:t>
      </w:r>
      <w:r w:rsidR="00035087" w:rsidRPr="009750AA">
        <w:rPr>
          <w:rFonts w:ascii="Times New Roman" w:hAnsi="Times New Roman" w:cs="Times New Roman"/>
          <w:bCs/>
        </w:rPr>
        <w:t xml:space="preserve"> </w:t>
      </w:r>
      <w:r w:rsidR="00035087" w:rsidRPr="009750AA">
        <w:rPr>
          <w:rFonts w:ascii="Times New Roman" w:hAnsi="Times New Roman" w:cs="Times New Roman"/>
          <w:bCs/>
          <w:lang w:val="en-US"/>
        </w:rPr>
        <w:t>ISO</w:t>
      </w:r>
      <w:r w:rsidR="00035087" w:rsidRPr="009750AA">
        <w:rPr>
          <w:rFonts w:ascii="Times New Roman" w:hAnsi="Times New Roman" w:cs="Times New Roman"/>
          <w:bCs/>
        </w:rPr>
        <w:t xml:space="preserve"> 6707-1:2020, 3.1.1.1, изменен </w:t>
      </w:r>
      <w:r w:rsidR="00DD4E75">
        <w:rPr>
          <w:rFonts w:ascii="Times New Roman" w:hAnsi="Times New Roman" w:cs="Times New Roman"/>
          <w:bCs/>
        </w:rPr>
        <w:t>-</w:t>
      </w:r>
      <w:r w:rsidR="00035087" w:rsidRPr="009750AA">
        <w:rPr>
          <w:rFonts w:ascii="Times New Roman" w:hAnsi="Times New Roman" w:cs="Times New Roman"/>
          <w:bCs/>
        </w:rPr>
        <w:t xml:space="preserve"> Предпочтительный термин США и примечания к </w:t>
      </w:r>
      <w:r w:rsidR="006B5D1A">
        <w:rPr>
          <w:rFonts w:ascii="Times New Roman" w:hAnsi="Times New Roman" w:cs="Times New Roman"/>
          <w:bCs/>
        </w:rPr>
        <w:t>статье глоссария</w:t>
      </w:r>
      <w:r>
        <w:rPr>
          <w:rFonts w:ascii="Times New Roman" w:hAnsi="Times New Roman" w:cs="Times New Roman"/>
          <w:bCs/>
        </w:rPr>
        <w:t xml:space="preserve"> были удалены.</w:t>
      </w:r>
    </w:p>
    <w:p w:rsidR="00267BED" w:rsidRDefault="00267BED" w:rsidP="00BA73E3">
      <w:pPr>
        <w:widowControl/>
        <w:suppressAutoHyphens/>
        <w:autoSpaceDE/>
        <w:adjustRightInd/>
        <w:rPr>
          <w:rFonts w:ascii="Times New Roman" w:hAnsi="Times New Roman" w:cs="Times New Roman"/>
          <w:b/>
          <w:sz w:val="24"/>
          <w:szCs w:val="24"/>
        </w:rPr>
      </w:pPr>
    </w:p>
    <w:p w:rsidR="000F6A8E" w:rsidRDefault="00BA73E3" w:rsidP="00BA73E3">
      <w:pPr>
        <w:widowControl/>
        <w:suppressAutoHyphens/>
        <w:autoSpaceDE/>
        <w:adjustRightInd/>
        <w:rPr>
          <w:rFonts w:ascii="Times New Roman" w:hAnsi="Times New Roman" w:cs="Times New Roman"/>
          <w:sz w:val="24"/>
          <w:szCs w:val="24"/>
        </w:rPr>
      </w:pPr>
      <w:r w:rsidRPr="009750AA">
        <w:rPr>
          <w:rFonts w:ascii="Times New Roman" w:hAnsi="Times New Roman" w:cs="Times New Roman"/>
          <w:b/>
          <w:sz w:val="24"/>
          <w:szCs w:val="24"/>
        </w:rPr>
        <w:t xml:space="preserve">3.2 </w:t>
      </w:r>
      <w:r w:rsidR="00D371FB" w:rsidRPr="009750AA">
        <w:rPr>
          <w:rFonts w:ascii="Times New Roman" w:hAnsi="Times New Roman" w:cs="Times New Roman"/>
          <w:b/>
          <w:sz w:val="24"/>
          <w:szCs w:val="24"/>
        </w:rPr>
        <w:t>Р</w:t>
      </w:r>
      <w:r w:rsidRPr="009750AA">
        <w:rPr>
          <w:rFonts w:ascii="Times New Roman" w:hAnsi="Times New Roman" w:cs="Times New Roman"/>
          <w:b/>
          <w:sz w:val="24"/>
          <w:szCs w:val="24"/>
        </w:rPr>
        <w:t>амочное соглашение</w:t>
      </w:r>
      <w:r w:rsidRPr="009750AA">
        <w:rPr>
          <w:rFonts w:ascii="Times New Roman" w:hAnsi="Times New Roman" w:cs="Times New Roman"/>
          <w:sz w:val="24"/>
          <w:szCs w:val="24"/>
        </w:rPr>
        <w:t xml:space="preserve"> </w:t>
      </w:r>
      <w:r w:rsidR="00D371FB" w:rsidRPr="009750AA">
        <w:rPr>
          <w:rFonts w:ascii="Times New Roman" w:hAnsi="Times New Roman" w:cs="Times New Roman"/>
          <w:sz w:val="24"/>
          <w:szCs w:val="24"/>
        </w:rPr>
        <w:t>(</w:t>
      </w:r>
      <w:proofErr w:type="spellStart"/>
      <w:r w:rsidRPr="009750AA">
        <w:rPr>
          <w:rFonts w:ascii="Times New Roman" w:hAnsi="Times New Roman" w:cs="Times New Roman"/>
          <w:sz w:val="24"/>
          <w:szCs w:val="24"/>
        </w:rPr>
        <w:t>framework</w:t>
      </w:r>
      <w:proofErr w:type="spellEnd"/>
      <w:r w:rsidRPr="009750AA">
        <w:rPr>
          <w:rFonts w:ascii="Times New Roman" w:hAnsi="Times New Roman" w:cs="Times New Roman"/>
          <w:sz w:val="24"/>
          <w:szCs w:val="24"/>
        </w:rPr>
        <w:t xml:space="preserve"> </w:t>
      </w:r>
      <w:proofErr w:type="spellStart"/>
      <w:r w:rsidRPr="009750AA">
        <w:rPr>
          <w:rFonts w:ascii="Times New Roman" w:hAnsi="Times New Roman" w:cs="Times New Roman"/>
          <w:sz w:val="24"/>
          <w:szCs w:val="24"/>
        </w:rPr>
        <w:t>agreement</w:t>
      </w:r>
      <w:proofErr w:type="spellEnd"/>
      <w:r w:rsidR="00D371FB" w:rsidRPr="009750AA">
        <w:rPr>
          <w:rFonts w:ascii="Times New Roman" w:hAnsi="Times New Roman" w:cs="Times New Roman"/>
          <w:sz w:val="24"/>
          <w:szCs w:val="24"/>
        </w:rPr>
        <w:t>): С</w:t>
      </w:r>
      <w:r w:rsidRPr="009750AA">
        <w:rPr>
          <w:rFonts w:ascii="Times New Roman" w:hAnsi="Times New Roman" w:cs="Times New Roman"/>
          <w:sz w:val="24"/>
          <w:szCs w:val="24"/>
        </w:rPr>
        <w:t xml:space="preserve">оглашение между заказчиком и подрядчиком, целью которого является </w:t>
      </w:r>
      <w:r w:rsidR="006B5D1A">
        <w:rPr>
          <w:rFonts w:ascii="Times New Roman" w:hAnsi="Times New Roman" w:cs="Times New Roman"/>
          <w:sz w:val="24"/>
          <w:szCs w:val="24"/>
        </w:rPr>
        <w:t xml:space="preserve">определение </w:t>
      </w:r>
      <w:r w:rsidRPr="009750AA">
        <w:rPr>
          <w:rFonts w:ascii="Times New Roman" w:hAnsi="Times New Roman" w:cs="Times New Roman"/>
          <w:sz w:val="24"/>
          <w:szCs w:val="24"/>
        </w:rPr>
        <w:t xml:space="preserve">условий, регулирующих заказы (3.3) которые </w:t>
      </w:r>
      <w:r w:rsidR="006B5D1A">
        <w:rPr>
          <w:rFonts w:ascii="Times New Roman" w:hAnsi="Times New Roman" w:cs="Times New Roman"/>
          <w:sz w:val="24"/>
          <w:szCs w:val="24"/>
        </w:rPr>
        <w:t>могут быть присуждены</w:t>
      </w:r>
      <w:r w:rsidRPr="009750AA">
        <w:rPr>
          <w:rFonts w:ascii="Times New Roman" w:hAnsi="Times New Roman" w:cs="Times New Roman"/>
          <w:sz w:val="24"/>
          <w:szCs w:val="24"/>
        </w:rPr>
        <w:t xml:space="preserve"> в течение </w:t>
      </w:r>
      <w:r w:rsidR="006B5D1A">
        <w:rPr>
          <w:rFonts w:ascii="Times New Roman" w:hAnsi="Times New Roman" w:cs="Times New Roman"/>
          <w:sz w:val="24"/>
          <w:szCs w:val="24"/>
        </w:rPr>
        <w:t>установленного</w:t>
      </w:r>
      <w:r w:rsidRPr="009750AA">
        <w:rPr>
          <w:rFonts w:ascii="Times New Roman" w:hAnsi="Times New Roman" w:cs="Times New Roman"/>
          <w:sz w:val="24"/>
          <w:szCs w:val="24"/>
        </w:rPr>
        <w:t xml:space="preserve"> периода</w:t>
      </w:r>
      <w:r w:rsidR="006B5D1A">
        <w:rPr>
          <w:rFonts w:ascii="Times New Roman" w:hAnsi="Times New Roman" w:cs="Times New Roman"/>
          <w:sz w:val="24"/>
          <w:szCs w:val="24"/>
        </w:rPr>
        <w:t xml:space="preserve"> времени</w:t>
      </w:r>
      <w:r w:rsidRPr="009750AA">
        <w:rPr>
          <w:rFonts w:ascii="Times New Roman" w:hAnsi="Times New Roman" w:cs="Times New Roman"/>
          <w:sz w:val="24"/>
          <w:szCs w:val="24"/>
        </w:rPr>
        <w:t xml:space="preserve">, </w:t>
      </w:r>
      <w:r w:rsidR="000F6A8E" w:rsidRPr="00CA5D23">
        <w:rPr>
          <w:rFonts w:ascii="Times New Roman" w:hAnsi="Times New Roman" w:cs="Times New Roman"/>
          <w:sz w:val="24"/>
          <w:szCs w:val="24"/>
        </w:rPr>
        <w:t>в особенности это касается условий ценообразования и, в случае необходимости, предполагаемых объемов работ.</w:t>
      </w:r>
      <w:r w:rsidR="000F6A8E" w:rsidRPr="009750AA" w:rsidDel="000F6A8E">
        <w:rPr>
          <w:rFonts w:ascii="Times New Roman" w:hAnsi="Times New Roman" w:cs="Times New Roman"/>
          <w:sz w:val="24"/>
          <w:szCs w:val="24"/>
        </w:rPr>
        <w:t xml:space="preserve"> </w:t>
      </w:r>
    </w:p>
    <w:p w:rsidR="00267BED" w:rsidRDefault="00267BED" w:rsidP="00BA73E3">
      <w:pPr>
        <w:widowControl/>
        <w:suppressAutoHyphens/>
        <w:autoSpaceDE/>
        <w:adjustRightInd/>
        <w:rPr>
          <w:rFonts w:ascii="Times New Roman" w:hAnsi="Times New Roman" w:cs="Times New Roman"/>
        </w:rPr>
      </w:pPr>
    </w:p>
    <w:p w:rsidR="00035087" w:rsidRPr="009750AA" w:rsidRDefault="00267BED" w:rsidP="00BA73E3">
      <w:pPr>
        <w:widowControl/>
        <w:suppressAutoHyphens/>
        <w:autoSpaceDE/>
        <w:adjustRightInd/>
        <w:rPr>
          <w:rFonts w:ascii="Times New Roman" w:hAnsi="Times New Roman" w:cs="Times New Roman"/>
        </w:rPr>
      </w:pPr>
      <w:r w:rsidRPr="00267BED">
        <w:rPr>
          <w:rFonts w:ascii="Times New Roman" w:hAnsi="Times New Roman" w:cs="Times New Roman"/>
        </w:rPr>
        <w:t>Примечание – Взято из</w:t>
      </w:r>
      <w:r w:rsidR="00BA73E3" w:rsidRPr="009750AA">
        <w:rPr>
          <w:rFonts w:ascii="Times New Roman" w:hAnsi="Times New Roman" w:cs="Times New Roman"/>
        </w:rPr>
        <w:t xml:space="preserve"> ISO 10845-1:2020, 3.17, изменен </w:t>
      </w:r>
      <w:r w:rsidR="00244889">
        <w:rPr>
          <w:rFonts w:ascii="Times New Roman" w:hAnsi="Times New Roman" w:cs="Times New Roman"/>
        </w:rPr>
        <w:t>-</w:t>
      </w:r>
      <w:r w:rsidR="00BA73E3" w:rsidRPr="009750AA">
        <w:rPr>
          <w:rFonts w:ascii="Times New Roman" w:hAnsi="Times New Roman" w:cs="Times New Roman"/>
        </w:rPr>
        <w:t xml:space="preserve"> </w:t>
      </w:r>
      <w:r w:rsidR="00215C05" w:rsidRPr="009750AA">
        <w:rPr>
          <w:rFonts w:ascii="Times New Roman" w:hAnsi="Times New Roman" w:cs="Times New Roman"/>
        </w:rPr>
        <w:t>«</w:t>
      </w:r>
      <w:r w:rsidR="00DD4E75" w:rsidRPr="009750AA">
        <w:rPr>
          <w:rFonts w:ascii="Times New Roman" w:hAnsi="Times New Roman" w:cs="Times New Roman"/>
        </w:rPr>
        <w:t>работодатель</w:t>
      </w:r>
      <w:r w:rsidR="00215C05" w:rsidRPr="009750AA">
        <w:rPr>
          <w:rFonts w:ascii="Times New Roman" w:hAnsi="Times New Roman" w:cs="Times New Roman"/>
        </w:rPr>
        <w:t>»</w:t>
      </w:r>
      <w:r w:rsidR="00BA73E3" w:rsidRPr="009750AA">
        <w:rPr>
          <w:rFonts w:ascii="Times New Roman" w:hAnsi="Times New Roman" w:cs="Times New Roman"/>
        </w:rPr>
        <w:t xml:space="preserve"> был заменен на </w:t>
      </w:r>
      <w:r w:rsidR="00215C05" w:rsidRPr="009750AA">
        <w:rPr>
          <w:rFonts w:ascii="Times New Roman" w:hAnsi="Times New Roman" w:cs="Times New Roman"/>
        </w:rPr>
        <w:t>«</w:t>
      </w:r>
      <w:r w:rsidR="000F6A8E">
        <w:rPr>
          <w:rFonts w:ascii="Times New Roman" w:hAnsi="Times New Roman" w:cs="Times New Roman"/>
        </w:rPr>
        <w:t>заказчик</w:t>
      </w:r>
      <w:r w:rsidR="00215C05" w:rsidRPr="009750AA">
        <w:rPr>
          <w:rFonts w:ascii="Times New Roman" w:hAnsi="Times New Roman" w:cs="Times New Roman"/>
        </w:rPr>
        <w:t>»</w:t>
      </w:r>
      <w:r>
        <w:rPr>
          <w:rFonts w:ascii="Times New Roman" w:hAnsi="Times New Roman" w:cs="Times New Roman"/>
        </w:rPr>
        <w:t>.</w:t>
      </w:r>
    </w:p>
    <w:p w:rsidR="00267BED" w:rsidRDefault="00267BED" w:rsidP="00215C05">
      <w:pPr>
        <w:widowControl/>
        <w:suppressAutoHyphens/>
        <w:autoSpaceDE/>
        <w:adjustRightInd/>
        <w:rPr>
          <w:rFonts w:ascii="Times New Roman" w:hAnsi="Times New Roman" w:cs="Times New Roman"/>
          <w:b/>
          <w:sz w:val="24"/>
          <w:szCs w:val="24"/>
        </w:rPr>
      </w:pPr>
    </w:p>
    <w:p w:rsidR="00215C05" w:rsidRPr="009750AA" w:rsidRDefault="00215C05" w:rsidP="00215C05">
      <w:pPr>
        <w:widowControl/>
        <w:suppressAutoHyphens/>
        <w:autoSpaceDE/>
        <w:adjustRightInd/>
        <w:rPr>
          <w:rFonts w:ascii="Times New Roman" w:hAnsi="Times New Roman" w:cs="Times New Roman"/>
          <w:b/>
          <w:sz w:val="24"/>
          <w:szCs w:val="24"/>
        </w:rPr>
      </w:pPr>
      <w:r w:rsidRPr="009750AA">
        <w:rPr>
          <w:rFonts w:ascii="Times New Roman" w:hAnsi="Times New Roman" w:cs="Times New Roman"/>
          <w:b/>
          <w:sz w:val="24"/>
          <w:szCs w:val="24"/>
        </w:rPr>
        <w:t>3.3 Заказ</w:t>
      </w:r>
      <w:r w:rsidRPr="009750AA">
        <w:rPr>
          <w:rFonts w:ascii="Times New Roman" w:hAnsi="Times New Roman" w:cs="Times New Roman"/>
          <w:sz w:val="24"/>
          <w:szCs w:val="24"/>
        </w:rPr>
        <w:t xml:space="preserve"> (</w:t>
      </w:r>
      <w:proofErr w:type="spellStart"/>
      <w:r w:rsidRPr="009750AA">
        <w:rPr>
          <w:rFonts w:ascii="Times New Roman" w:hAnsi="Times New Roman" w:cs="Times New Roman"/>
          <w:sz w:val="24"/>
          <w:szCs w:val="24"/>
        </w:rPr>
        <w:t>order</w:t>
      </w:r>
      <w:proofErr w:type="spellEnd"/>
      <w:r w:rsidRPr="009750AA">
        <w:rPr>
          <w:rFonts w:ascii="Times New Roman" w:hAnsi="Times New Roman" w:cs="Times New Roman"/>
          <w:sz w:val="24"/>
          <w:szCs w:val="24"/>
        </w:rPr>
        <w:t xml:space="preserve">): </w:t>
      </w:r>
      <w:r w:rsidR="000F6A8E">
        <w:rPr>
          <w:rFonts w:ascii="Times New Roman" w:hAnsi="Times New Roman" w:cs="Times New Roman"/>
          <w:sz w:val="24"/>
          <w:szCs w:val="24"/>
        </w:rPr>
        <w:t>Поручение</w:t>
      </w:r>
      <w:r w:rsidRPr="009750AA">
        <w:rPr>
          <w:rFonts w:ascii="Times New Roman" w:hAnsi="Times New Roman" w:cs="Times New Roman"/>
          <w:sz w:val="24"/>
          <w:szCs w:val="24"/>
        </w:rPr>
        <w:t xml:space="preserve"> на поставку товаров, выполнение строительн</w:t>
      </w:r>
      <w:r w:rsidR="000F6A8E">
        <w:rPr>
          <w:rFonts w:ascii="Times New Roman" w:hAnsi="Times New Roman" w:cs="Times New Roman"/>
          <w:sz w:val="24"/>
          <w:szCs w:val="24"/>
        </w:rPr>
        <w:t>о-монтажных</w:t>
      </w:r>
      <w:r w:rsidRPr="009750AA">
        <w:rPr>
          <w:rFonts w:ascii="Times New Roman" w:hAnsi="Times New Roman" w:cs="Times New Roman"/>
          <w:sz w:val="24"/>
          <w:szCs w:val="24"/>
        </w:rPr>
        <w:t xml:space="preserve"> работ (3.1) и (или) оказание услуг в рамках рамочного соглашения (3.2).</w:t>
      </w:r>
    </w:p>
    <w:p w:rsidR="00267BED" w:rsidRDefault="00267BED" w:rsidP="00215C05">
      <w:pPr>
        <w:widowControl/>
        <w:suppressAutoHyphens/>
        <w:autoSpaceDE/>
        <w:adjustRightInd/>
        <w:rPr>
          <w:rFonts w:ascii="Times New Roman" w:hAnsi="Times New Roman" w:cs="Times New Roman"/>
        </w:rPr>
      </w:pPr>
    </w:p>
    <w:p w:rsidR="00035087" w:rsidRPr="009750AA" w:rsidRDefault="00267BED" w:rsidP="00215C05">
      <w:pPr>
        <w:widowControl/>
        <w:suppressAutoHyphens/>
        <w:autoSpaceDE/>
        <w:adjustRightInd/>
        <w:rPr>
          <w:rFonts w:ascii="Times New Roman" w:hAnsi="Times New Roman" w:cs="Times New Roman"/>
        </w:rPr>
      </w:pPr>
      <w:r w:rsidRPr="00267BED">
        <w:rPr>
          <w:rFonts w:ascii="Times New Roman" w:hAnsi="Times New Roman" w:cs="Times New Roman"/>
        </w:rPr>
        <w:lastRenderedPageBreak/>
        <w:t>Примечание – Взято из</w:t>
      </w:r>
      <w:r>
        <w:rPr>
          <w:rFonts w:ascii="Times New Roman" w:hAnsi="Times New Roman" w:cs="Times New Roman"/>
        </w:rPr>
        <w:t xml:space="preserve"> ISO 10845-1:2020, 3.20.</w:t>
      </w:r>
    </w:p>
    <w:p w:rsidR="001A5FC8" w:rsidRPr="00176041" w:rsidRDefault="001A5FC8" w:rsidP="00DD4E75">
      <w:pPr>
        <w:widowControl/>
        <w:suppressAutoHyphens/>
        <w:autoSpaceDE/>
        <w:adjustRightInd/>
        <w:rPr>
          <w:rFonts w:ascii="Times New Roman" w:hAnsi="Times New Roman" w:cs="Times New Roman"/>
          <w:i/>
          <w:sz w:val="24"/>
          <w:szCs w:val="24"/>
          <w:lang w:eastAsia="en-US"/>
        </w:rPr>
      </w:pPr>
    </w:p>
    <w:p w:rsidR="00035087" w:rsidRPr="009750AA" w:rsidRDefault="00035087" w:rsidP="00FB4C7C">
      <w:pPr>
        <w:shd w:val="clear" w:color="auto" w:fill="FFFFFF"/>
        <w:rPr>
          <w:rFonts w:ascii="Times New Roman" w:hAnsi="Times New Roman" w:cs="Times New Roman"/>
          <w:bCs/>
          <w:sz w:val="24"/>
          <w:szCs w:val="24"/>
        </w:rPr>
      </w:pPr>
      <w:r w:rsidRPr="009750AA">
        <w:rPr>
          <w:rFonts w:ascii="Times New Roman" w:hAnsi="Times New Roman" w:cs="Times New Roman"/>
          <w:b/>
          <w:bCs/>
          <w:sz w:val="24"/>
          <w:szCs w:val="24"/>
        </w:rPr>
        <w:t>3.4</w:t>
      </w:r>
      <w:r w:rsidR="007E0FBF">
        <w:rPr>
          <w:rFonts w:ascii="Times New Roman" w:hAnsi="Times New Roman" w:cs="Times New Roman"/>
          <w:b/>
          <w:bCs/>
          <w:sz w:val="24"/>
          <w:szCs w:val="24"/>
        </w:rPr>
        <w:t xml:space="preserve"> Политика дополнительных </w:t>
      </w:r>
      <w:r w:rsidRPr="009750AA">
        <w:rPr>
          <w:rFonts w:ascii="Times New Roman" w:hAnsi="Times New Roman" w:cs="Times New Roman"/>
          <w:b/>
          <w:bCs/>
          <w:sz w:val="24"/>
          <w:szCs w:val="24"/>
        </w:rPr>
        <w:t>закупок</w:t>
      </w:r>
      <w:r w:rsidRPr="009750AA">
        <w:rPr>
          <w:rFonts w:ascii="Times New Roman" w:hAnsi="Times New Roman" w:cs="Times New Roman"/>
          <w:bCs/>
          <w:sz w:val="24"/>
          <w:szCs w:val="24"/>
        </w:rPr>
        <w:t xml:space="preserve"> </w:t>
      </w:r>
      <w:r w:rsidR="00FB4C7C" w:rsidRPr="009750AA">
        <w:rPr>
          <w:rFonts w:ascii="Times New Roman" w:hAnsi="Times New Roman" w:cs="Times New Roman"/>
          <w:bCs/>
          <w:sz w:val="24"/>
          <w:szCs w:val="24"/>
        </w:rPr>
        <w:t>(</w:t>
      </w:r>
      <w:r w:rsidRPr="009750AA">
        <w:rPr>
          <w:rFonts w:ascii="Times New Roman" w:hAnsi="Times New Roman" w:cs="Times New Roman"/>
          <w:bCs/>
          <w:sz w:val="24"/>
          <w:szCs w:val="24"/>
          <w:lang w:val="en-US"/>
        </w:rPr>
        <w:t>secondary</w:t>
      </w:r>
      <w:r w:rsidRPr="009750AA">
        <w:rPr>
          <w:rFonts w:ascii="Times New Roman" w:hAnsi="Times New Roman" w:cs="Times New Roman"/>
          <w:bCs/>
          <w:sz w:val="24"/>
          <w:szCs w:val="24"/>
        </w:rPr>
        <w:t xml:space="preserve"> </w:t>
      </w:r>
      <w:r w:rsidRPr="009750AA">
        <w:rPr>
          <w:rFonts w:ascii="Times New Roman" w:hAnsi="Times New Roman" w:cs="Times New Roman"/>
          <w:bCs/>
          <w:sz w:val="24"/>
          <w:szCs w:val="24"/>
          <w:lang w:val="en-US"/>
        </w:rPr>
        <w:t>procurement</w:t>
      </w:r>
      <w:r w:rsidRPr="009750AA">
        <w:rPr>
          <w:rFonts w:ascii="Times New Roman" w:hAnsi="Times New Roman" w:cs="Times New Roman"/>
          <w:bCs/>
          <w:sz w:val="24"/>
          <w:szCs w:val="24"/>
        </w:rPr>
        <w:t xml:space="preserve"> </w:t>
      </w:r>
      <w:r w:rsidRPr="009750AA">
        <w:rPr>
          <w:rFonts w:ascii="Times New Roman" w:hAnsi="Times New Roman" w:cs="Times New Roman"/>
          <w:bCs/>
          <w:sz w:val="24"/>
          <w:szCs w:val="24"/>
          <w:lang w:val="en-US"/>
        </w:rPr>
        <w:t>policy</w:t>
      </w:r>
      <w:r w:rsidR="00FB4C7C" w:rsidRPr="009750AA">
        <w:rPr>
          <w:rFonts w:ascii="Times New Roman" w:hAnsi="Times New Roman" w:cs="Times New Roman"/>
          <w:bCs/>
          <w:sz w:val="24"/>
          <w:szCs w:val="24"/>
        </w:rPr>
        <w:t>): П</w:t>
      </w:r>
      <w:r w:rsidRPr="009750AA">
        <w:rPr>
          <w:rFonts w:ascii="Times New Roman" w:hAnsi="Times New Roman" w:cs="Times New Roman"/>
          <w:bCs/>
          <w:sz w:val="24"/>
          <w:szCs w:val="24"/>
        </w:rPr>
        <w:t xml:space="preserve">олитика закупок, </w:t>
      </w:r>
      <w:r w:rsidR="00F83EF6" w:rsidRPr="00CA5D23">
        <w:rPr>
          <w:rFonts w:ascii="Times New Roman" w:hAnsi="Times New Roman" w:cs="Times New Roman"/>
          <w:sz w:val="24"/>
          <w:szCs w:val="24"/>
        </w:rPr>
        <w:t xml:space="preserve">которая выдвигает дополнительные задачи по отношению к непосредственным </w:t>
      </w:r>
      <w:r w:rsidR="00F83EF6" w:rsidRPr="00F233C6">
        <w:rPr>
          <w:rFonts w:ascii="Times New Roman" w:hAnsi="Times New Roman" w:cs="Times New Roman"/>
          <w:sz w:val="24"/>
          <w:szCs w:val="24"/>
        </w:rPr>
        <w:t>задачам</w:t>
      </w:r>
      <w:r w:rsidR="00F83EF6" w:rsidRPr="00CA5D23">
        <w:rPr>
          <w:rFonts w:ascii="Times New Roman" w:hAnsi="Times New Roman" w:cs="Times New Roman"/>
          <w:color w:val="00B050"/>
          <w:sz w:val="24"/>
          <w:szCs w:val="24"/>
        </w:rPr>
        <w:t xml:space="preserve"> </w:t>
      </w:r>
      <w:r w:rsidR="00F83EF6" w:rsidRPr="00CA5D23">
        <w:rPr>
          <w:rFonts w:ascii="Times New Roman" w:hAnsi="Times New Roman" w:cs="Times New Roman"/>
          <w:sz w:val="24"/>
          <w:szCs w:val="24"/>
        </w:rPr>
        <w:t>осуществления закупок</w:t>
      </w:r>
      <w:r w:rsidR="00FB4C7C" w:rsidRPr="009750AA">
        <w:rPr>
          <w:rFonts w:ascii="Times New Roman" w:hAnsi="Times New Roman" w:cs="Times New Roman"/>
          <w:bCs/>
          <w:sz w:val="24"/>
          <w:szCs w:val="24"/>
        </w:rPr>
        <w:t>.</w:t>
      </w:r>
      <w:r w:rsidRPr="009750AA">
        <w:rPr>
          <w:rFonts w:ascii="Times New Roman" w:hAnsi="Times New Roman" w:cs="Times New Roman"/>
          <w:bCs/>
          <w:sz w:val="24"/>
          <w:szCs w:val="24"/>
        </w:rPr>
        <w:t xml:space="preserve"> </w:t>
      </w:r>
    </w:p>
    <w:p w:rsidR="00267BED" w:rsidRDefault="00267BED" w:rsidP="00267BED">
      <w:pPr>
        <w:shd w:val="clear" w:color="auto" w:fill="FFFFFF"/>
        <w:ind w:firstLine="0"/>
        <w:rPr>
          <w:rFonts w:ascii="Times New Roman" w:hAnsi="Times New Roman" w:cs="Times New Roman"/>
          <w:bCs/>
        </w:rPr>
      </w:pPr>
    </w:p>
    <w:p w:rsidR="00035087" w:rsidRPr="009750AA" w:rsidRDefault="00267BED" w:rsidP="00035087">
      <w:pPr>
        <w:shd w:val="clear" w:color="auto" w:fill="FFFFFF"/>
        <w:rPr>
          <w:rFonts w:ascii="Times New Roman" w:hAnsi="Times New Roman" w:cs="Times New Roman"/>
          <w:bCs/>
        </w:rPr>
      </w:pPr>
      <w:r w:rsidRPr="00267BED">
        <w:rPr>
          <w:rFonts w:ascii="Times New Roman" w:hAnsi="Times New Roman" w:cs="Times New Roman"/>
          <w:bCs/>
        </w:rPr>
        <w:t>Примечание – Взято из</w:t>
      </w:r>
      <w:r>
        <w:rPr>
          <w:rFonts w:ascii="Times New Roman" w:hAnsi="Times New Roman" w:cs="Times New Roman"/>
          <w:bCs/>
        </w:rPr>
        <w:t xml:space="preserve"> ISO 10845-1:2020, 3.30.</w:t>
      </w:r>
    </w:p>
    <w:p w:rsidR="00267BED" w:rsidRDefault="00267BED" w:rsidP="00FB4C7C">
      <w:pPr>
        <w:shd w:val="clear" w:color="auto" w:fill="FFFFFF"/>
        <w:rPr>
          <w:rFonts w:ascii="Times New Roman" w:hAnsi="Times New Roman" w:cs="Times New Roman"/>
          <w:bCs/>
          <w:sz w:val="24"/>
          <w:szCs w:val="24"/>
        </w:rPr>
      </w:pPr>
    </w:p>
    <w:p w:rsidR="00035087" w:rsidRPr="009750AA" w:rsidRDefault="00035087" w:rsidP="00FB4C7C">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3.5</w:t>
      </w:r>
      <w:r w:rsidR="00FB4C7C" w:rsidRPr="009750AA">
        <w:rPr>
          <w:rFonts w:ascii="Times New Roman" w:hAnsi="Times New Roman" w:cs="Times New Roman"/>
          <w:bCs/>
          <w:sz w:val="24"/>
          <w:szCs w:val="24"/>
        </w:rPr>
        <w:t xml:space="preserve"> </w:t>
      </w:r>
      <w:r w:rsidR="00FB4C7C" w:rsidRPr="009750AA">
        <w:rPr>
          <w:rFonts w:ascii="Times New Roman" w:hAnsi="Times New Roman" w:cs="Times New Roman"/>
          <w:b/>
          <w:bCs/>
          <w:sz w:val="24"/>
          <w:szCs w:val="24"/>
        </w:rPr>
        <w:t>З</w:t>
      </w:r>
      <w:r w:rsidRPr="009750AA">
        <w:rPr>
          <w:rFonts w:ascii="Times New Roman" w:hAnsi="Times New Roman" w:cs="Times New Roman"/>
          <w:b/>
          <w:bCs/>
          <w:sz w:val="24"/>
          <w:szCs w:val="24"/>
        </w:rPr>
        <w:t>аинтересованн</w:t>
      </w:r>
      <w:r w:rsidR="00901C66">
        <w:rPr>
          <w:rFonts w:ascii="Times New Roman" w:hAnsi="Times New Roman" w:cs="Times New Roman"/>
          <w:b/>
          <w:bCs/>
          <w:sz w:val="24"/>
          <w:szCs w:val="24"/>
        </w:rPr>
        <w:t>ая</w:t>
      </w:r>
      <w:r w:rsidRPr="009750AA">
        <w:rPr>
          <w:rFonts w:ascii="Times New Roman" w:hAnsi="Times New Roman" w:cs="Times New Roman"/>
          <w:b/>
          <w:bCs/>
          <w:sz w:val="24"/>
          <w:szCs w:val="24"/>
        </w:rPr>
        <w:t xml:space="preserve"> сторон</w:t>
      </w:r>
      <w:r w:rsidR="00901C66">
        <w:rPr>
          <w:rFonts w:ascii="Times New Roman" w:hAnsi="Times New Roman" w:cs="Times New Roman"/>
          <w:b/>
          <w:bCs/>
          <w:sz w:val="24"/>
          <w:szCs w:val="24"/>
        </w:rPr>
        <w:t>а</w:t>
      </w:r>
      <w:r w:rsidRPr="009750AA">
        <w:rPr>
          <w:rFonts w:ascii="Times New Roman" w:hAnsi="Times New Roman" w:cs="Times New Roman"/>
          <w:bCs/>
          <w:sz w:val="24"/>
          <w:szCs w:val="24"/>
        </w:rPr>
        <w:t xml:space="preserve"> </w:t>
      </w:r>
      <w:r w:rsidR="00FB4C7C" w:rsidRPr="009750AA">
        <w:rPr>
          <w:rFonts w:ascii="Times New Roman" w:hAnsi="Times New Roman" w:cs="Times New Roman"/>
          <w:bCs/>
          <w:sz w:val="24"/>
          <w:szCs w:val="24"/>
        </w:rPr>
        <w:t>(</w:t>
      </w:r>
      <w:proofErr w:type="spellStart"/>
      <w:r w:rsidRPr="009750AA">
        <w:rPr>
          <w:rFonts w:ascii="Times New Roman" w:hAnsi="Times New Roman" w:cs="Times New Roman"/>
          <w:bCs/>
          <w:sz w:val="24"/>
          <w:szCs w:val="24"/>
        </w:rPr>
        <w:t>stakeholder</w:t>
      </w:r>
      <w:proofErr w:type="spellEnd"/>
      <w:r w:rsidR="00FB4C7C" w:rsidRPr="009750AA">
        <w:rPr>
          <w:rFonts w:ascii="Times New Roman" w:hAnsi="Times New Roman" w:cs="Times New Roman"/>
          <w:bCs/>
          <w:sz w:val="24"/>
          <w:szCs w:val="24"/>
        </w:rPr>
        <w:t xml:space="preserve">): </w:t>
      </w:r>
      <w:r w:rsidR="0069710C" w:rsidRPr="009750AA">
        <w:rPr>
          <w:rFonts w:ascii="Times New Roman" w:hAnsi="Times New Roman" w:cs="Times New Roman"/>
          <w:bCs/>
          <w:sz w:val="24"/>
          <w:szCs w:val="24"/>
        </w:rPr>
        <w:t xml:space="preserve">Лицо, группа или организация, </w:t>
      </w:r>
      <w:r w:rsidR="0009619B">
        <w:rPr>
          <w:rFonts w:ascii="Times New Roman" w:hAnsi="Times New Roman" w:cs="Times New Roman"/>
          <w:bCs/>
          <w:sz w:val="24"/>
          <w:szCs w:val="24"/>
        </w:rPr>
        <w:t>заинтересованная в</w:t>
      </w:r>
      <w:r w:rsidR="00681A1A">
        <w:rPr>
          <w:rFonts w:ascii="Times New Roman" w:hAnsi="Times New Roman" w:cs="Times New Roman"/>
          <w:bCs/>
          <w:sz w:val="24"/>
          <w:szCs w:val="24"/>
        </w:rPr>
        <w:t xml:space="preserve"> любом из аспектов</w:t>
      </w:r>
      <w:r w:rsidR="0009619B">
        <w:rPr>
          <w:rFonts w:ascii="Times New Roman" w:hAnsi="Times New Roman" w:cs="Times New Roman"/>
          <w:bCs/>
          <w:sz w:val="24"/>
          <w:szCs w:val="24"/>
        </w:rPr>
        <w:t xml:space="preserve"> проект</w:t>
      </w:r>
      <w:r w:rsidR="00681A1A">
        <w:rPr>
          <w:rFonts w:ascii="Times New Roman" w:hAnsi="Times New Roman" w:cs="Times New Roman"/>
          <w:bCs/>
          <w:sz w:val="24"/>
          <w:szCs w:val="24"/>
        </w:rPr>
        <w:t>а</w:t>
      </w:r>
      <w:r w:rsidR="0069710C" w:rsidRPr="009750AA">
        <w:rPr>
          <w:rFonts w:ascii="Times New Roman" w:hAnsi="Times New Roman" w:cs="Times New Roman"/>
          <w:bCs/>
          <w:sz w:val="24"/>
          <w:szCs w:val="24"/>
        </w:rPr>
        <w:t xml:space="preserve"> или </w:t>
      </w:r>
      <w:r w:rsidR="0009619B">
        <w:rPr>
          <w:rFonts w:ascii="Times New Roman" w:hAnsi="Times New Roman" w:cs="Times New Roman"/>
          <w:bCs/>
          <w:sz w:val="24"/>
          <w:szCs w:val="24"/>
        </w:rPr>
        <w:t xml:space="preserve">может влиять на ход реализации </w:t>
      </w:r>
      <w:r w:rsidR="00681A1A">
        <w:rPr>
          <w:rFonts w:ascii="Times New Roman" w:hAnsi="Times New Roman" w:cs="Times New Roman"/>
          <w:bCs/>
          <w:sz w:val="24"/>
          <w:szCs w:val="24"/>
        </w:rPr>
        <w:t>этого аспекта</w:t>
      </w:r>
      <w:r w:rsidR="0069710C" w:rsidRPr="009750AA">
        <w:rPr>
          <w:rFonts w:ascii="Times New Roman" w:hAnsi="Times New Roman" w:cs="Times New Roman"/>
          <w:bCs/>
          <w:sz w:val="24"/>
          <w:szCs w:val="24"/>
        </w:rPr>
        <w:t>,</w:t>
      </w:r>
      <w:r w:rsidR="00901C66">
        <w:rPr>
          <w:rFonts w:ascii="Times New Roman" w:hAnsi="Times New Roman" w:cs="Times New Roman"/>
          <w:bCs/>
          <w:sz w:val="24"/>
          <w:szCs w:val="24"/>
        </w:rPr>
        <w:t xml:space="preserve"> или</w:t>
      </w:r>
      <w:r w:rsidR="0069710C" w:rsidRPr="009750AA">
        <w:rPr>
          <w:rFonts w:ascii="Times New Roman" w:hAnsi="Times New Roman" w:cs="Times New Roman"/>
          <w:bCs/>
          <w:sz w:val="24"/>
          <w:szCs w:val="24"/>
        </w:rPr>
        <w:t xml:space="preserve"> быть </w:t>
      </w:r>
      <w:r w:rsidR="00901C66">
        <w:rPr>
          <w:rFonts w:ascii="Times New Roman" w:hAnsi="Times New Roman" w:cs="Times New Roman"/>
          <w:bCs/>
          <w:sz w:val="24"/>
          <w:szCs w:val="24"/>
        </w:rPr>
        <w:t xml:space="preserve">подверженной его влиянию </w:t>
      </w:r>
      <w:r w:rsidR="0069710C" w:rsidRPr="009750AA">
        <w:rPr>
          <w:rFonts w:ascii="Times New Roman" w:hAnsi="Times New Roman" w:cs="Times New Roman"/>
          <w:bCs/>
          <w:sz w:val="24"/>
          <w:szCs w:val="24"/>
        </w:rPr>
        <w:t>или воспринима</w:t>
      </w:r>
      <w:r w:rsidR="00901C66">
        <w:rPr>
          <w:rFonts w:ascii="Times New Roman" w:hAnsi="Times New Roman" w:cs="Times New Roman"/>
          <w:bCs/>
          <w:sz w:val="24"/>
          <w:szCs w:val="24"/>
        </w:rPr>
        <w:t>е</w:t>
      </w:r>
      <w:r w:rsidR="0069710C" w:rsidRPr="009750AA">
        <w:rPr>
          <w:rFonts w:ascii="Times New Roman" w:hAnsi="Times New Roman" w:cs="Times New Roman"/>
          <w:bCs/>
          <w:sz w:val="24"/>
          <w:szCs w:val="24"/>
        </w:rPr>
        <w:t xml:space="preserve">т себя </w:t>
      </w:r>
      <w:r w:rsidR="00901C66">
        <w:rPr>
          <w:rFonts w:ascii="Times New Roman" w:hAnsi="Times New Roman" w:cs="Times New Roman"/>
          <w:bCs/>
          <w:sz w:val="24"/>
          <w:szCs w:val="24"/>
        </w:rPr>
        <w:t>таковой</w:t>
      </w:r>
      <w:r w:rsidR="0069710C" w:rsidRPr="009750AA">
        <w:rPr>
          <w:rFonts w:ascii="Times New Roman" w:hAnsi="Times New Roman" w:cs="Times New Roman"/>
          <w:bCs/>
          <w:sz w:val="24"/>
          <w:szCs w:val="24"/>
        </w:rPr>
        <w:t>.</w:t>
      </w:r>
    </w:p>
    <w:p w:rsidR="00267BED" w:rsidRDefault="00267BED" w:rsidP="00035087">
      <w:pPr>
        <w:shd w:val="clear" w:color="auto" w:fill="FFFFFF"/>
        <w:rPr>
          <w:rFonts w:ascii="Times New Roman" w:hAnsi="Times New Roman" w:cs="Times New Roman"/>
          <w:bCs/>
        </w:rPr>
      </w:pPr>
    </w:p>
    <w:p w:rsidR="00035087" w:rsidRPr="009750AA" w:rsidRDefault="00267BED" w:rsidP="00035087">
      <w:pPr>
        <w:shd w:val="clear" w:color="auto" w:fill="FFFFFF"/>
        <w:rPr>
          <w:rFonts w:ascii="Times New Roman" w:hAnsi="Times New Roman" w:cs="Times New Roman"/>
          <w:bCs/>
        </w:rPr>
      </w:pPr>
      <w:r w:rsidRPr="00267BED">
        <w:rPr>
          <w:rFonts w:ascii="Times New Roman" w:hAnsi="Times New Roman" w:cs="Times New Roman"/>
          <w:bCs/>
        </w:rPr>
        <w:t>Примечание – Взято из</w:t>
      </w:r>
      <w:r w:rsidR="00035087" w:rsidRPr="009750AA">
        <w:rPr>
          <w:rFonts w:ascii="Times New Roman" w:hAnsi="Times New Roman" w:cs="Times New Roman"/>
          <w:bCs/>
        </w:rPr>
        <w:t xml:space="preserve"> ISO 21500:2021, 3.18, изменен </w:t>
      </w:r>
      <w:r w:rsidR="00FB4C7C" w:rsidRPr="009750AA">
        <w:rPr>
          <w:rFonts w:ascii="Times New Roman" w:hAnsi="Times New Roman" w:cs="Times New Roman"/>
          <w:bCs/>
        </w:rPr>
        <w:t>–</w:t>
      </w:r>
      <w:r w:rsidR="00035087" w:rsidRPr="009750AA">
        <w:rPr>
          <w:rFonts w:ascii="Times New Roman" w:hAnsi="Times New Roman" w:cs="Times New Roman"/>
          <w:bCs/>
        </w:rPr>
        <w:t xml:space="preserve"> </w:t>
      </w:r>
      <w:r w:rsidR="00FB4C7C" w:rsidRPr="009750AA">
        <w:rPr>
          <w:rFonts w:ascii="Times New Roman" w:hAnsi="Times New Roman" w:cs="Times New Roman"/>
          <w:bCs/>
        </w:rPr>
        <w:t>«</w:t>
      </w:r>
      <w:r w:rsidR="00035087" w:rsidRPr="009750AA">
        <w:rPr>
          <w:rFonts w:ascii="Times New Roman" w:hAnsi="Times New Roman" w:cs="Times New Roman"/>
          <w:bCs/>
        </w:rPr>
        <w:t>программа или портфель</w:t>
      </w:r>
      <w:r w:rsidR="00FB4C7C" w:rsidRPr="009750AA">
        <w:rPr>
          <w:rFonts w:ascii="Times New Roman" w:hAnsi="Times New Roman" w:cs="Times New Roman"/>
          <w:bCs/>
        </w:rPr>
        <w:t>»</w:t>
      </w:r>
      <w:r w:rsidR="00035087" w:rsidRPr="009750AA">
        <w:rPr>
          <w:rFonts w:ascii="Times New Roman" w:hAnsi="Times New Roman" w:cs="Times New Roman"/>
          <w:bCs/>
        </w:rPr>
        <w:t xml:space="preserve"> в </w:t>
      </w:r>
      <w:r>
        <w:rPr>
          <w:rFonts w:ascii="Times New Roman" w:hAnsi="Times New Roman" w:cs="Times New Roman"/>
          <w:bCs/>
        </w:rPr>
        <w:t>конце определения была удалена.</w:t>
      </w:r>
    </w:p>
    <w:p w:rsidR="00267BED" w:rsidRDefault="00267BED" w:rsidP="0069710C">
      <w:pPr>
        <w:shd w:val="clear" w:color="auto" w:fill="FFFFFF"/>
        <w:rPr>
          <w:rFonts w:ascii="Times New Roman" w:hAnsi="Times New Roman" w:cs="Times New Roman"/>
          <w:b/>
          <w:bCs/>
          <w:sz w:val="24"/>
          <w:szCs w:val="24"/>
        </w:rPr>
      </w:pPr>
    </w:p>
    <w:p w:rsidR="00035087" w:rsidRPr="009750AA" w:rsidRDefault="00035087" w:rsidP="0069710C">
      <w:pPr>
        <w:shd w:val="clear" w:color="auto" w:fill="FFFFFF"/>
        <w:rPr>
          <w:rFonts w:ascii="Times New Roman" w:hAnsi="Times New Roman" w:cs="Times New Roman"/>
          <w:bCs/>
          <w:sz w:val="24"/>
          <w:szCs w:val="24"/>
        </w:rPr>
      </w:pPr>
      <w:r w:rsidRPr="009750AA">
        <w:rPr>
          <w:rFonts w:ascii="Times New Roman" w:hAnsi="Times New Roman" w:cs="Times New Roman"/>
          <w:b/>
          <w:bCs/>
          <w:sz w:val="24"/>
          <w:szCs w:val="24"/>
        </w:rPr>
        <w:t>3.6</w:t>
      </w:r>
      <w:r w:rsidR="0069710C" w:rsidRPr="009750AA">
        <w:rPr>
          <w:rFonts w:ascii="Times New Roman" w:hAnsi="Times New Roman" w:cs="Times New Roman"/>
          <w:b/>
          <w:bCs/>
          <w:sz w:val="24"/>
          <w:szCs w:val="24"/>
        </w:rPr>
        <w:t xml:space="preserve"> С</w:t>
      </w:r>
      <w:r w:rsidRPr="009750AA">
        <w:rPr>
          <w:rFonts w:ascii="Times New Roman" w:hAnsi="Times New Roman" w:cs="Times New Roman"/>
          <w:b/>
          <w:bCs/>
          <w:sz w:val="24"/>
          <w:szCs w:val="24"/>
        </w:rPr>
        <w:t>оотношение цены и качества</w:t>
      </w:r>
      <w:r w:rsidRPr="009750AA">
        <w:rPr>
          <w:rFonts w:ascii="Times New Roman" w:hAnsi="Times New Roman" w:cs="Times New Roman"/>
          <w:bCs/>
          <w:sz w:val="24"/>
          <w:szCs w:val="24"/>
        </w:rPr>
        <w:t xml:space="preserve"> </w:t>
      </w:r>
      <w:r w:rsidR="0069710C" w:rsidRPr="009750AA">
        <w:rPr>
          <w:rFonts w:ascii="Times New Roman" w:hAnsi="Times New Roman" w:cs="Times New Roman"/>
          <w:bCs/>
          <w:sz w:val="24"/>
          <w:szCs w:val="24"/>
        </w:rPr>
        <w:t>(</w:t>
      </w:r>
      <w:proofErr w:type="spellStart"/>
      <w:r w:rsidRPr="009750AA">
        <w:rPr>
          <w:rFonts w:ascii="Times New Roman" w:hAnsi="Times New Roman" w:cs="Times New Roman"/>
          <w:bCs/>
          <w:sz w:val="24"/>
          <w:szCs w:val="24"/>
        </w:rPr>
        <w:t>value</w:t>
      </w:r>
      <w:proofErr w:type="spellEnd"/>
      <w:r w:rsidRPr="009750AA">
        <w:rPr>
          <w:rFonts w:ascii="Times New Roman" w:hAnsi="Times New Roman" w:cs="Times New Roman"/>
          <w:bCs/>
          <w:sz w:val="24"/>
          <w:szCs w:val="24"/>
        </w:rPr>
        <w:t xml:space="preserve"> </w:t>
      </w:r>
      <w:proofErr w:type="spellStart"/>
      <w:r w:rsidRPr="009750AA">
        <w:rPr>
          <w:rFonts w:ascii="Times New Roman" w:hAnsi="Times New Roman" w:cs="Times New Roman"/>
          <w:bCs/>
          <w:sz w:val="24"/>
          <w:szCs w:val="24"/>
        </w:rPr>
        <w:t>for</w:t>
      </w:r>
      <w:proofErr w:type="spellEnd"/>
      <w:r w:rsidRPr="009750AA">
        <w:rPr>
          <w:rFonts w:ascii="Times New Roman" w:hAnsi="Times New Roman" w:cs="Times New Roman"/>
          <w:bCs/>
          <w:sz w:val="24"/>
          <w:szCs w:val="24"/>
        </w:rPr>
        <w:t xml:space="preserve"> </w:t>
      </w:r>
      <w:proofErr w:type="spellStart"/>
      <w:r w:rsidRPr="009750AA">
        <w:rPr>
          <w:rFonts w:ascii="Times New Roman" w:hAnsi="Times New Roman" w:cs="Times New Roman"/>
          <w:bCs/>
          <w:sz w:val="24"/>
          <w:szCs w:val="24"/>
        </w:rPr>
        <w:t>money</w:t>
      </w:r>
      <w:proofErr w:type="spellEnd"/>
      <w:r w:rsidR="0069710C" w:rsidRPr="009750AA">
        <w:rPr>
          <w:rFonts w:ascii="Times New Roman" w:hAnsi="Times New Roman" w:cs="Times New Roman"/>
          <w:bCs/>
          <w:sz w:val="24"/>
          <w:szCs w:val="24"/>
        </w:rPr>
        <w:t>): О</w:t>
      </w:r>
      <w:r w:rsidRPr="009750AA">
        <w:rPr>
          <w:rFonts w:ascii="Times New Roman" w:hAnsi="Times New Roman" w:cs="Times New Roman"/>
          <w:bCs/>
          <w:sz w:val="24"/>
          <w:szCs w:val="24"/>
        </w:rPr>
        <w:t>птимальное использование ресурсов для достижения намеченных результатов проекта</w:t>
      </w:r>
      <w:r w:rsidR="0069710C" w:rsidRPr="009750AA">
        <w:rPr>
          <w:rFonts w:ascii="Times New Roman" w:hAnsi="Times New Roman" w:cs="Times New Roman"/>
          <w:bCs/>
          <w:sz w:val="24"/>
          <w:szCs w:val="24"/>
        </w:rPr>
        <w:t xml:space="preserve">. </w:t>
      </w:r>
    </w:p>
    <w:p w:rsidR="00035087" w:rsidRPr="009750AA" w:rsidRDefault="00035087" w:rsidP="00035087">
      <w:pPr>
        <w:shd w:val="clear" w:color="auto" w:fill="FFFFFF"/>
        <w:rPr>
          <w:rFonts w:ascii="Times New Roman" w:hAnsi="Times New Roman" w:cs="Times New Roman"/>
          <w:bCs/>
          <w:sz w:val="24"/>
          <w:szCs w:val="24"/>
        </w:rPr>
      </w:pPr>
    </w:p>
    <w:p w:rsidR="00267BED" w:rsidRDefault="00267BED" w:rsidP="00035087">
      <w:pPr>
        <w:shd w:val="clear" w:color="auto" w:fill="FFFFFF"/>
        <w:rPr>
          <w:rFonts w:ascii="Times New Roman" w:hAnsi="Times New Roman" w:cs="Times New Roman"/>
          <w:bCs/>
        </w:rPr>
      </w:pPr>
      <w:r>
        <w:rPr>
          <w:rFonts w:ascii="Times New Roman" w:hAnsi="Times New Roman" w:cs="Times New Roman"/>
          <w:bCs/>
        </w:rPr>
        <w:t>Примечания</w:t>
      </w:r>
    </w:p>
    <w:p w:rsidR="00035087" w:rsidRPr="009750AA" w:rsidRDefault="00267BED" w:rsidP="00035087">
      <w:pPr>
        <w:shd w:val="clear" w:color="auto" w:fill="FFFFFF"/>
        <w:rPr>
          <w:rFonts w:ascii="Times New Roman" w:hAnsi="Times New Roman" w:cs="Times New Roman"/>
          <w:bCs/>
        </w:rPr>
      </w:pPr>
      <w:r>
        <w:rPr>
          <w:rFonts w:ascii="Times New Roman" w:hAnsi="Times New Roman" w:cs="Times New Roman"/>
          <w:bCs/>
        </w:rPr>
        <w:t xml:space="preserve">1 </w:t>
      </w:r>
      <w:r w:rsidR="00035087" w:rsidRPr="009750AA">
        <w:rPr>
          <w:rFonts w:ascii="Times New Roman" w:hAnsi="Times New Roman" w:cs="Times New Roman"/>
          <w:bCs/>
        </w:rPr>
        <w:t>Оптимальное использование ресурсов приводит к наиболее желательным возможным результатам с учетом выраженных или подразумеваемых ограничений или сдерживающих факторов.</w:t>
      </w:r>
    </w:p>
    <w:p w:rsidR="00035087" w:rsidRPr="009750AA" w:rsidRDefault="00267BED" w:rsidP="00035087">
      <w:pPr>
        <w:shd w:val="clear" w:color="auto" w:fill="FFFFFF"/>
        <w:rPr>
          <w:rFonts w:ascii="Times New Roman" w:hAnsi="Times New Roman" w:cs="Times New Roman"/>
          <w:bCs/>
        </w:rPr>
      </w:pPr>
      <w:r>
        <w:rPr>
          <w:rFonts w:ascii="Times New Roman" w:hAnsi="Times New Roman" w:cs="Times New Roman"/>
          <w:bCs/>
        </w:rPr>
        <w:t>2 Взято из ISO 10845-1:2020, 3.40.</w:t>
      </w:r>
    </w:p>
    <w:p w:rsidR="00035087" w:rsidRPr="009750AA" w:rsidRDefault="00035087" w:rsidP="001A5FC8">
      <w:pPr>
        <w:shd w:val="clear" w:color="auto" w:fill="FFFFFF"/>
        <w:rPr>
          <w:rFonts w:ascii="Times New Roman" w:hAnsi="Times New Roman" w:cs="Times New Roman"/>
          <w:bCs/>
          <w:sz w:val="24"/>
          <w:szCs w:val="24"/>
        </w:rPr>
      </w:pPr>
    </w:p>
    <w:p w:rsidR="0069710C" w:rsidRPr="009750AA" w:rsidRDefault="0069710C" w:rsidP="0069710C">
      <w:pPr>
        <w:shd w:val="clear" w:color="auto" w:fill="FFFFFF"/>
        <w:rPr>
          <w:rFonts w:ascii="Times New Roman" w:hAnsi="Times New Roman" w:cs="Times New Roman"/>
          <w:b/>
          <w:bCs/>
          <w:sz w:val="24"/>
          <w:szCs w:val="24"/>
        </w:rPr>
      </w:pPr>
      <w:r w:rsidRPr="009750AA">
        <w:rPr>
          <w:rFonts w:ascii="Times New Roman" w:hAnsi="Times New Roman" w:cs="Times New Roman"/>
          <w:b/>
          <w:bCs/>
          <w:sz w:val="24"/>
          <w:szCs w:val="24"/>
        </w:rPr>
        <w:t xml:space="preserve">4 </w:t>
      </w:r>
      <w:r w:rsidR="00B34B70" w:rsidRPr="009750AA">
        <w:rPr>
          <w:rFonts w:ascii="Times New Roman" w:hAnsi="Times New Roman" w:cs="Times New Roman"/>
          <w:b/>
          <w:bCs/>
          <w:sz w:val="24"/>
          <w:szCs w:val="24"/>
        </w:rPr>
        <w:t xml:space="preserve">Варианты </w:t>
      </w:r>
      <w:r w:rsidR="00654F12">
        <w:rPr>
          <w:rFonts w:ascii="Times New Roman" w:hAnsi="Times New Roman" w:cs="Times New Roman"/>
          <w:b/>
          <w:bCs/>
          <w:sz w:val="24"/>
          <w:szCs w:val="24"/>
        </w:rPr>
        <w:t>выхода на рынок</w:t>
      </w:r>
      <w:r w:rsidR="00B34B70" w:rsidRPr="009750AA">
        <w:rPr>
          <w:rFonts w:ascii="Times New Roman" w:hAnsi="Times New Roman" w:cs="Times New Roman"/>
          <w:b/>
          <w:bCs/>
          <w:sz w:val="24"/>
          <w:szCs w:val="24"/>
        </w:rPr>
        <w:t xml:space="preserve"> новых или реконструированных строительных </w:t>
      </w:r>
      <w:r w:rsidR="00654F12">
        <w:rPr>
          <w:rFonts w:ascii="Times New Roman" w:hAnsi="Times New Roman" w:cs="Times New Roman"/>
          <w:b/>
          <w:bCs/>
          <w:sz w:val="24"/>
          <w:szCs w:val="24"/>
        </w:rPr>
        <w:t>объектов</w:t>
      </w:r>
    </w:p>
    <w:p w:rsidR="00CD0564" w:rsidRPr="009750AA" w:rsidRDefault="00CD0564" w:rsidP="0069710C">
      <w:pPr>
        <w:shd w:val="clear" w:color="auto" w:fill="FFFFFF"/>
        <w:rPr>
          <w:rFonts w:ascii="Times New Roman" w:hAnsi="Times New Roman" w:cs="Times New Roman"/>
          <w:b/>
          <w:bCs/>
          <w:sz w:val="24"/>
          <w:szCs w:val="24"/>
        </w:rPr>
      </w:pPr>
    </w:p>
    <w:p w:rsidR="00035087" w:rsidRPr="009750AA" w:rsidRDefault="0069710C" w:rsidP="0069710C">
      <w:pPr>
        <w:shd w:val="clear" w:color="auto" w:fill="FFFFFF"/>
        <w:rPr>
          <w:rFonts w:ascii="Times New Roman" w:hAnsi="Times New Roman" w:cs="Times New Roman"/>
          <w:b/>
          <w:bCs/>
          <w:sz w:val="24"/>
          <w:szCs w:val="24"/>
        </w:rPr>
      </w:pPr>
      <w:r w:rsidRPr="009750AA">
        <w:rPr>
          <w:rFonts w:ascii="Times New Roman" w:hAnsi="Times New Roman" w:cs="Times New Roman"/>
          <w:b/>
          <w:bCs/>
          <w:sz w:val="24"/>
          <w:szCs w:val="24"/>
        </w:rPr>
        <w:t>4.1 Концепция</w:t>
      </w:r>
    </w:p>
    <w:p w:rsidR="00B34B70" w:rsidRPr="009750AA" w:rsidRDefault="00B34B70" w:rsidP="0069710C">
      <w:pPr>
        <w:shd w:val="clear" w:color="auto" w:fill="FFFFFF"/>
        <w:rPr>
          <w:rFonts w:ascii="Times New Roman" w:hAnsi="Times New Roman" w:cs="Times New Roman"/>
          <w:b/>
          <w:bCs/>
          <w:sz w:val="24"/>
          <w:szCs w:val="24"/>
        </w:rPr>
      </w:pPr>
    </w:p>
    <w:p w:rsidR="00C92855" w:rsidRPr="009750AA" w:rsidRDefault="00426F3D" w:rsidP="00C92855">
      <w:pPr>
        <w:pStyle w:val="Style12"/>
        <w:widowControl/>
        <w:ind w:firstLine="567"/>
        <w:jc w:val="both"/>
        <w:rPr>
          <w:rStyle w:val="FontStyle65"/>
          <w:rFonts w:ascii="Times New Roman" w:hAnsi="Times New Roman" w:cs="Times New Roman"/>
          <w:sz w:val="24"/>
          <w:szCs w:val="24"/>
          <w:lang w:eastAsia="en-US"/>
        </w:rPr>
      </w:pPr>
      <w:r>
        <w:rPr>
          <w:rFonts w:ascii="Times New Roman" w:hAnsi="Times New Roman" w:cs="Times New Roman"/>
          <w:color w:val="000000"/>
          <w:lang w:eastAsia="en-US"/>
        </w:rPr>
        <w:t>Заказчику</w:t>
      </w:r>
      <w:r w:rsidR="00C92855" w:rsidRPr="009750AA">
        <w:rPr>
          <w:rStyle w:val="FontStyle65"/>
          <w:rFonts w:ascii="Times New Roman" w:hAnsi="Times New Roman" w:cs="Times New Roman"/>
          <w:sz w:val="24"/>
          <w:szCs w:val="24"/>
          <w:lang w:eastAsia="en-US"/>
        </w:rPr>
        <w:t xml:space="preserve">, которому требуются новые или </w:t>
      </w:r>
      <w:r w:rsidR="00943B06" w:rsidRPr="009750AA">
        <w:rPr>
          <w:rStyle w:val="FontStyle65"/>
          <w:rFonts w:ascii="Times New Roman" w:hAnsi="Times New Roman" w:cs="Times New Roman"/>
          <w:sz w:val="24"/>
          <w:szCs w:val="24"/>
          <w:lang w:eastAsia="en-US"/>
        </w:rPr>
        <w:t xml:space="preserve">реконструированные строительные </w:t>
      </w:r>
      <w:r w:rsidR="00654F12">
        <w:rPr>
          <w:rStyle w:val="FontStyle65"/>
          <w:rFonts w:ascii="Times New Roman" w:hAnsi="Times New Roman" w:cs="Times New Roman"/>
          <w:sz w:val="24"/>
          <w:szCs w:val="24"/>
          <w:lang w:eastAsia="en-US"/>
        </w:rPr>
        <w:t>объекты</w:t>
      </w:r>
      <w:r w:rsidR="00C92855" w:rsidRPr="009750AA">
        <w:rPr>
          <w:rStyle w:val="FontStyle65"/>
          <w:rFonts w:ascii="Times New Roman" w:hAnsi="Times New Roman" w:cs="Times New Roman"/>
          <w:sz w:val="24"/>
          <w:szCs w:val="24"/>
          <w:lang w:eastAsia="en-US"/>
        </w:rPr>
        <w:t xml:space="preserve">, </w:t>
      </w:r>
      <w:r w:rsidR="007278DB" w:rsidRPr="009750AA">
        <w:rPr>
          <w:rStyle w:val="FontStyle65"/>
          <w:rFonts w:ascii="Times New Roman" w:hAnsi="Times New Roman" w:cs="Times New Roman"/>
          <w:sz w:val="24"/>
          <w:szCs w:val="24"/>
          <w:lang w:eastAsia="en-US"/>
        </w:rPr>
        <w:t>необходимо</w:t>
      </w:r>
      <w:r w:rsidR="00C92855" w:rsidRPr="009750AA">
        <w:rPr>
          <w:rStyle w:val="FontStyle65"/>
          <w:rFonts w:ascii="Times New Roman" w:hAnsi="Times New Roman" w:cs="Times New Roman"/>
          <w:sz w:val="24"/>
          <w:szCs w:val="24"/>
          <w:lang w:eastAsia="en-US"/>
        </w:rPr>
        <w:t xml:space="preserve"> ответить на основные вопросы, касающиеся (</w:t>
      </w:r>
      <w:r w:rsidR="00C92855" w:rsidRPr="009750AA">
        <w:rPr>
          <w:rStyle w:val="FontStyle65"/>
          <w:rFonts w:ascii="Times New Roman" w:hAnsi="Times New Roman" w:cs="Times New Roman"/>
          <w:sz w:val="24"/>
          <w:szCs w:val="24"/>
          <w:lang w:val="kk-KZ" w:eastAsia="en-US"/>
        </w:rPr>
        <w:t xml:space="preserve">см. </w:t>
      </w:r>
      <w:r w:rsidR="00D26ABE">
        <w:rPr>
          <w:rStyle w:val="FontStyle65"/>
          <w:rFonts w:ascii="Times New Roman" w:hAnsi="Times New Roman" w:cs="Times New Roman"/>
          <w:sz w:val="24"/>
          <w:szCs w:val="24"/>
          <w:lang w:val="kk-KZ" w:eastAsia="en-US"/>
        </w:rPr>
        <w:t>р</w:t>
      </w:r>
      <w:r w:rsidR="00C92855" w:rsidRPr="009750AA">
        <w:rPr>
          <w:rStyle w:val="FontStyle65"/>
          <w:rFonts w:ascii="Times New Roman" w:hAnsi="Times New Roman" w:cs="Times New Roman"/>
          <w:sz w:val="24"/>
          <w:szCs w:val="24"/>
          <w:lang w:val="kk-KZ" w:eastAsia="en-US"/>
        </w:rPr>
        <w:t>исунок 1</w:t>
      </w:r>
      <w:r w:rsidR="00C92855" w:rsidRPr="009750AA">
        <w:rPr>
          <w:rStyle w:val="FontStyle65"/>
          <w:rFonts w:ascii="Times New Roman" w:hAnsi="Times New Roman" w:cs="Times New Roman"/>
          <w:sz w:val="24"/>
          <w:szCs w:val="24"/>
          <w:lang w:eastAsia="en-US"/>
        </w:rPr>
        <w:t>):</w:t>
      </w:r>
    </w:p>
    <w:p w:rsidR="00C92855" w:rsidRPr="009750AA" w:rsidRDefault="00C560AA" w:rsidP="00C92855">
      <w:pPr>
        <w:pStyle w:val="Style12"/>
        <w:widowControl/>
        <w:ind w:firstLine="567"/>
        <w:jc w:val="both"/>
        <w:rPr>
          <w:rStyle w:val="FontStyle65"/>
          <w:rFonts w:ascii="Times New Roman" w:hAnsi="Times New Roman" w:cs="Times New Roman"/>
          <w:sz w:val="24"/>
          <w:szCs w:val="24"/>
          <w:lang w:val="kk-KZ" w:eastAsia="en-US"/>
        </w:rPr>
      </w:pPr>
      <w:r>
        <w:rPr>
          <w:rStyle w:val="FontStyle65"/>
          <w:rFonts w:ascii="Times New Roman" w:hAnsi="Times New Roman" w:cs="Times New Roman"/>
          <w:sz w:val="24"/>
          <w:szCs w:val="24"/>
          <w:lang w:eastAsia="en-US"/>
        </w:rPr>
        <w:t>-</w:t>
      </w:r>
      <w:r w:rsidR="00C92855" w:rsidRPr="009750AA">
        <w:rPr>
          <w:rStyle w:val="FontStyle65"/>
          <w:rFonts w:ascii="Times New Roman" w:hAnsi="Times New Roman" w:cs="Times New Roman"/>
          <w:sz w:val="24"/>
          <w:szCs w:val="24"/>
          <w:lang w:eastAsia="en-US"/>
        </w:rPr>
        <w:t xml:space="preserve"> финансирования проекта по принципу </w:t>
      </w:r>
      <w:r w:rsidR="006F282E" w:rsidRPr="009750AA">
        <w:rPr>
          <w:rStyle w:val="FontStyle65"/>
          <w:rFonts w:ascii="Times New Roman" w:hAnsi="Times New Roman" w:cs="Times New Roman"/>
          <w:sz w:val="24"/>
          <w:szCs w:val="24"/>
          <w:lang w:eastAsia="en-US"/>
        </w:rPr>
        <w:t>«</w:t>
      </w:r>
      <w:r w:rsidR="00C92855" w:rsidRPr="009750AA">
        <w:rPr>
          <w:rStyle w:val="FontStyle65"/>
          <w:rFonts w:ascii="Times New Roman" w:hAnsi="Times New Roman" w:cs="Times New Roman"/>
          <w:sz w:val="24"/>
          <w:szCs w:val="24"/>
          <w:lang w:eastAsia="en-US"/>
        </w:rPr>
        <w:t>купить</w:t>
      </w:r>
      <w:r w:rsidR="006F282E" w:rsidRPr="009750AA">
        <w:rPr>
          <w:rStyle w:val="FontStyle65"/>
          <w:rFonts w:ascii="Times New Roman" w:hAnsi="Times New Roman" w:cs="Times New Roman"/>
          <w:sz w:val="24"/>
          <w:szCs w:val="24"/>
          <w:lang w:eastAsia="en-US"/>
        </w:rPr>
        <w:t>»</w:t>
      </w:r>
      <w:r w:rsidR="00C92855" w:rsidRPr="009750AA">
        <w:rPr>
          <w:rStyle w:val="FontStyle65"/>
          <w:rFonts w:ascii="Times New Roman" w:hAnsi="Times New Roman" w:cs="Times New Roman"/>
          <w:sz w:val="24"/>
          <w:szCs w:val="24"/>
          <w:lang w:eastAsia="en-US"/>
        </w:rPr>
        <w:t xml:space="preserve"> или </w:t>
      </w:r>
      <w:r w:rsidR="006F282E" w:rsidRPr="009750AA">
        <w:rPr>
          <w:rStyle w:val="FontStyle65"/>
          <w:rFonts w:ascii="Times New Roman" w:hAnsi="Times New Roman" w:cs="Times New Roman"/>
          <w:sz w:val="24"/>
          <w:szCs w:val="24"/>
          <w:lang w:eastAsia="en-US"/>
        </w:rPr>
        <w:t>«</w:t>
      </w:r>
      <w:r w:rsidR="00C92855" w:rsidRPr="009750AA">
        <w:rPr>
          <w:rStyle w:val="FontStyle65"/>
          <w:rFonts w:ascii="Times New Roman" w:hAnsi="Times New Roman" w:cs="Times New Roman"/>
          <w:sz w:val="24"/>
          <w:szCs w:val="24"/>
          <w:lang w:eastAsia="en-US"/>
        </w:rPr>
        <w:t>сделать</w:t>
      </w:r>
      <w:r w:rsidR="006F282E" w:rsidRPr="009750AA">
        <w:rPr>
          <w:rStyle w:val="FontStyle65"/>
          <w:rFonts w:ascii="Times New Roman" w:hAnsi="Times New Roman" w:cs="Times New Roman"/>
          <w:sz w:val="24"/>
          <w:szCs w:val="24"/>
          <w:lang w:eastAsia="en-US"/>
        </w:rPr>
        <w:t xml:space="preserve">» </w:t>
      </w:r>
      <w:r w:rsidR="00C92855" w:rsidRPr="009750AA">
        <w:rPr>
          <w:rStyle w:val="FontStyle65"/>
          <w:rFonts w:ascii="Times New Roman" w:hAnsi="Times New Roman" w:cs="Times New Roman"/>
          <w:sz w:val="24"/>
          <w:szCs w:val="24"/>
          <w:lang w:eastAsia="en-US"/>
        </w:rPr>
        <w:t>(</w:t>
      </w:r>
      <w:r w:rsidR="00C92855" w:rsidRPr="009750AA">
        <w:rPr>
          <w:rStyle w:val="FontStyle65"/>
          <w:rFonts w:ascii="Times New Roman" w:hAnsi="Times New Roman" w:cs="Times New Roman"/>
          <w:sz w:val="24"/>
          <w:szCs w:val="24"/>
          <w:lang w:val="kk-KZ" w:eastAsia="en-US"/>
        </w:rPr>
        <w:t>см.</w:t>
      </w:r>
      <w:r w:rsidR="00C92855" w:rsidRPr="009750AA">
        <w:rPr>
          <w:rStyle w:val="FontStyle65"/>
          <w:rFonts w:ascii="Times New Roman" w:hAnsi="Times New Roman" w:cs="Times New Roman"/>
          <w:sz w:val="24"/>
          <w:szCs w:val="24"/>
          <w:lang w:eastAsia="en-US"/>
        </w:rPr>
        <w:t xml:space="preserve"> </w:t>
      </w:r>
      <w:hyperlink w:anchor="bookmark11" w:history="1">
        <w:r w:rsidR="00C92855" w:rsidRPr="00C560AA">
          <w:rPr>
            <w:rStyle w:val="FontStyle65"/>
            <w:rFonts w:ascii="Times New Roman" w:hAnsi="Times New Roman" w:cs="Times New Roman"/>
            <w:color w:val="auto"/>
            <w:sz w:val="24"/>
            <w:szCs w:val="24"/>
            <w:lang w:eastAsia="en-US"/>
          </w:rPr>
          <w:t>4.2</w:t>
        </w:r>
      </w:hyperlink>
      <w:r w:rsidR="00C92855" w:rsidRPr="009750AA">
        <w:rPr>
          <w:rStyle w:val="FontStyle65"/>
          <w:rFonts w:ascii="Times New Roman" w:hAnsi="Times New Roman" w:cs="Times New Roman"/>
          <w:sz w:val="24"/>
          <w:szCs w:val="24"/>
          <w:lang w:eastAsia="en-US"/>
        </w:rPr>
        <w:t>)</w:t>
      </w:r>
      <w:r w:rsidR="006F282E" w:rsidRPr="009750AA">
        <w:rPr>
          <w:rStyle w:val="FontStyle65"/>
          <w:rFonts w:ascii="Times New Roman" w:hAnsi="Times New Roman" w:cs="Times New Roman"/>
          <w:sz w:val="24"/>
          <w:szCs w:val="24"/>
          <w:lang w:eastAsia="en-US"/>
        </w:rPr>
        <w:t xml:space="preserve">; </w:t>
      </w:r>
    </w:p>
    <w:p w:rsidR="00C92855" w:rsidRPr="009750AA" w:rsidRDefault="00C560AA" w:rsidP="00C92855">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92855" w:rsidRPr="009750AA">
        <w:rPr>
          <w:rStyle w:val="FontStyle65"/>
          <w:rFonts w:ascii="Times New Roman" w:hAnsi="Times New Roman" w:cs="Times New Roman"/>
          <w:sz w:val="24"/>
          <w:szCs w:val="24"/>
          <w:lang w:eastAsia="en-US"/>
        </w:rPr>
        <w:t xml:space="preserve"> </w:t>
      </w:r>
      <w:r w:rsidR="006F282E" w:rsidRPr="009750AA">
        <w:rPr>
          <w:rStyle w:val="FontStyle65"/>
          <w:rFonts w:ascii="Times New Roman" w:hAnsi="Times New Roman" w:cs="Times New Roman"/>
          <w:sz w:val="24"/>
          <w:szCs w:val="24"/>
          <w:lang w:eastAsia="en-US"/>
        </w:rPr>
        <w:t xml:space="preserve">если решение состоит в том, чтобы «принять», должны ли быть сохранены или переданы обязанности по проектированию (см. 4.3) и (или) обязанности по управлению </w:t>
      </w:r>
      <w:r w:rsidR="00654F12">
        <w:rPr>
          <w:rStyle w:val="FontStyle65"/>
          <w:rFonts w:ascii="Times New Roman" w:hAnsi="Times New Roman" w:cs="Times New Roman"/>
          <w:sz w:val="24"/>
          <w:szCs w:val="24"/>
          <w:lang w:eastAsia="en-US"/>
        </w:rPr>
        <w:t xml:space="preserve">взаимодействием </w:t>
      </w:r>
      <w:r w:rsidR="006F282E" w:rsidRPr="009750AA">
        <w:rPr>
          <w:rStyle w:val="FontStyle65"/>
          <w:rFonts w:ascii="Times New Roman" w:hAnsi="Times New Roman" w:cs="Times New Roman"/>
          <w:sz w:val="24"/>
          <w:szCs w:val="24"/>
          <w:lang w:eastAsia="en-US"/>
        </w:rPr>
        <w:t xml:space="preserve">между прямыми </w:t>
      </w:r>
      <w:r w:rsidR="00827F15" w:rsidRPr="009750AA">
        <w:rPr>
          <w:rStyle w:val="FontStyle65"/>
          <w:rFonts w:ascii="Times New Roman" w:hAnsi="Times New Roman" w:cs="Times New Roman"/>
          <w:sz w:val="24"/>
          <w:szCs w:val="24"/>
          <w:lang w:eastAsia="en-US"/>
        </w:rPr>
        <w:t>договорами</w:t>
      </w:r>
      <w:r w:rsidR="006F282E" w:rsidRPr="009750AA">
        <w:rPr>
          <w:rStyle w:val="FontStyle65"/>
          <w:rFonts w:ascii="Times New Roman" w:hAnsi="Times New Roman" w:cs="Times New Roman"/>
          <w:sz w:val="24"/>
          <w:szCs w:val="24"/>
          <w:lang w:eastAsia="en-US"/>
        </w:rPr>
        <w:t xml:space="preserve"> (см. 4.4).</w:t>
      </w:r>
    </w:p>
    <w:p w:rsidR="00C92855" w:rsidRPr="009750AA" w:rsidRDefault="00C92855" w:rsidP="00C92855">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Это важное решение, поскольку выбор </w:t>
      </w:r>
      <w:r w:rsidR="00943B06"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купить</w:t>
      </w:r>
      <w:r w:rsidR="00943B06"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 xml:space="preserve"> или </w:t>
      </w:r>
      <w:r w:rsidR="00943B06"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сделать</w:t>
      </w:r>
      <w:r w:rsidR="00943B06"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 xml:space="preserve"> определяет количество </w:t>
      </w:r>
      <w:r w:rsidR="005E290F" w:rsidRPr="009750AA">
        <w:rPr>
          <w:rStyle w:val="FontStyle65"/>
          <w:rFonts w:ascii="Times New Roman" w:hAnsi="Times New Roman" w:cs="Times New Roman"/>
          <w:sz w:val="24"/>
          <w:szCs w:val="24"/>
          <w:lang w:eastAsia="en-US"/>
        </w:rPr>
        <w:t>договоров</w:t>
      </w:r>
      <w:r w:rsidRPr="009750AA">
        <w:rPr>
          <w:rStyle w:val="FontStyle65"/>
          <w:rFonts w:ascii="Times New Roman" w:hAnsi="Times New Roman" w:cs="Times New Roman"/>
          <w:sz w:val="24"/>
          <w:szCs w:val="24"/>
          <w:lang w:eastAsia="en-US"/>
        </w:rPr>
        <w:t xml:space="preserve">, которые необходимо </w:t>
      </w:r>
      <w:proofErr w:type="gramStart"/>
      <w:r w:rsidRPr="009750AA">
        <w:rPr>
          <w:rStyle w:val="FontStyle65"/>
          <w:rFonts w:ascii="Times New Roman" w:hAnsi="Times New Roman" w:cs="Times New Roman"/>
          <w:sz w:val="24"/>
          <w:szCs w:val="24"/>
          <w:lang w:eastAsia="en-US"/>
        </w:rPr>
        <w:t>заключить и непосредственно контролировать</w:t>
      </w:r>
      <w:proofErr w:type="gramEnd"/>
      <w:r w:rsidRPr="009750AA">
        <w:rPr>
          <w:rStyle w:val="FontStyle65"/>
          <w:rFonts w:ascii="Times New Roman" w:hAnsi="Times New Roman" w:cs="Times New Roman"/>
          <w:sz w:val="24"/>
          <w:szCs w:val="24"/>
          <w:lang w:eastAsia="en-US"/>
        </w:rPr>
        <w:t xml:space="preserve">, а также потенциал и возможности группы управления реализацией проекта, которую необходимо создать для контроля </w:t>
      </w:r>
      <w:r w:rsidR="009C3D17">
        <w:rPr>
          <w:rStyle w:val="FontStyle65"/>
          <w:rFonts w:ascii="Times New Roman" w:hAnsi="Times New Roman" w:cs="Times New Roman"/>
          <w:sz w:val="24"/>
          <w:szCs w:val="24"/>
          <w:lang w:eastAsia="en-US"/>
        </w:rPr>
        <w:t>возведения</w:t>
      </w:r>
      <w:r w:rsidRPr="009750AA">
        <w:rPr>
          <w:rStyle w:val="FontStyle65"/>
          <w:rFonts w:ascii="Times New Roman" w:hAnsi="Times New Roman" w:cs="Times New Roman"/>
          <w:sz w:val="24"/>
          <w:szCs w:val="24"/>
          <w:lang w:eastAsia="en-US"/>
        </w:rPr>
        <w:t xml:space="preserve"> необходимых строительных </w:t>
      </w:r>
      <w:r w:rsidR="00F71785">
        <w:rPr>
          <w:rStyle w:val="FontStyle65"/>
          <w:rFonts w:ascii="Times New Roman" w:hAnsi="Times New Roman" w:cs="Times New Roman"/>
          <w:sz w:val="24"/>
          <w:szCs w:val="24"/>
          <w:lang w:eastAsia="en-US"/>
        </w:rPr>
        <w:t>объектов</w:t>
      </w:r>
      <w:r w:rsidRPr="009750AA">
        <w:rPr>
          <w:rStyle w:val="FontStyle65"/>
          <w:rFonts w:ascii="Times New Roman" w:hAnsi="Times New Roman" w:cs="Times New Roman"/>
          <w:sz w:val="24"/>
          <w:szCs w:val="24"/>
          <w:lang w:eastAsia="en-US"/>
        </w:rPr>
        <w:t xml:space="preserve"> (</w:t>
      </w:r>
      <w:r w:rsidRPr="009750AA">
        <w:rPr>
          <w:rStyle w:val="FontStyle65"/>
          <w:rFonts w:ascii="Times New Roman" w:hAnsi="Times New Roman" w:cs="Times New Roman"/>
          <w:sz w:val="24"/>
          <w:szCs w:val="24"/>
          <w:lang w:val="kk-KZ" w:eastAsia="en-US"/>
        </w:rPr>
        <w:t>см.</w:t>
      </w:r>
      <w:r w:rsidR="00943B06" w:rsidRPr="009750AA">
        <w:rPr>
          <w:rStyle w:val="FontStyle65"/>
          <w:rFonts w:ascii="Times New Roman" w:hAnsi="Times New Roman" w:cs="Times New Roman"/>
          <w:sz w:val="24"/>
          <w:szCs w:val="24"/>
          <w:lang w:val="kk-KZ" w:eastAsia="en-US"/>
        </w:rPr>
        <w:t xml:space="preserve"> </w:t>
      </w:r>
      <w:r w:rsidR="00954ED2">
        <w:rPr>
          <w:rStyle w:val="FontStyle65"/>
          <w:rFonts w:ascii="Times New Roman" w:hAnsi="Times New Roman" w:cs="Times New Roman"/>
          <w:sz w:val="24"/>
          <w:szCs w:val="24"/>
          <w:lang w:val="kk-KZ" w:eastAsia="en-US"/>
        </w:rPr>
        <w:t>п</w:t>
      </w:r>
      <w:r w:rsidR="00943B06" w:rsidRPr="009750AA">
        <w:rPr>
          <w:rStyle w:val="FontStyle65"/>
          <w:rFonts w:ascii="Times New Roman" w:hAnsi="Times New Roman" w:cs="Times New Roman"/>
          <w:sz w:val="24"/>
          <w:szCs w:val="24"/>
          <w:lang w:val="kk-KZ" w:eastAsia="en-US"/>
        </w:rPr>
        <w:t>риложение А</w:t>
      </w:r>
      <w:r w:rsidRPr="009750AA">
        <w:rPr>
          <w:rStyle w:val="FontStyle65"/>
          <w:rFonts w:ascii="Times New Roman" w:hAnsi="Times New Roman" w:cs="Times New Roman"/>
          <w:sz w:val="24"/>
          <w:szCs w:val="24"/>
          <w:lang w:eastAsia="en-US"/>
        </w:rPr>
        <w:t>). Это также определяет стратегию закупок</w:t>
      </w:r>
      <w:r w:rsidR="00954ED2">
        <w:rPr>
          <w:rStyle w:val="FontStyle65"/>
          <w:rFonts w:ascii="Times New Roman" w:hAnsi="Times New Roman" w:cs="Times New Roman"/>
          <w:sz w:val="24"/>
          <w:szCs w:val="24"/>
          <w:lang w:eastAsia="en-US"/>
        </w:rPr>
        <w:br/>
      </w:r>
      <w:r w:rsidR="000A4320" w:rsidRPr="009750AA">
        <w:rPr>
          <w:rStyle w:val="FontStyle65"/>
          <w:rFonts w:ascii="Times New Roman" w:hAnsi="Times New Roman" w:cs="Times New Roman"/>
          <w:sz w:val="24"/>
          <w:szCs w:val="24"/>
          <w:lang w:eastAsia="en-US"/>
        </w:rPr>
        <w:t xml:space="preserve"> </w:t>
      </w:r>
      <w:r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val="kk-KZ" w:eastAsia="en-US"/>
        </w:rPr>
        <w:t>см.</w:t>
      </w:r>
      <w:r w:rsidRPr="009750AA">
        <w:rPr>
          <w:rStyle w:val="FontStyle65"/>
          <w:rFonts w:ascii="Times New Roman" w:hAnsi="Times New Roman" w:cs="Times New Roman"/>
          <w:sz w:val="24"/>
          <w:szCs w:val="24"/>
          <w:lang w:eastAsia="en-US"/>
        </w:rPr>
        <w:t xml:space="preserve"> </w:t>
      </w:r>
      <w:hyperlink w:anchor="bookmark16" w:history="1">
        <w:r w:rsidR="000A4320" w:rsidRPr="009750AA">
          <w:rPr>
            <w:rStyle w:val="FontStyle65"/>
            <w:rFonts w:ascii="Times New Roman" w:hAnsi="Times New Roman" w:cs="Times New Roman"/>
            <w:color w:val="auto"/>
            <w:sz w:val="24"/>
            <w:szCs w:val="24"/>
            <w:lang w:val="kk-KZ" w:eastAsia="en-US"/>
          </w:rPr>
          <w:t>пункт</w:t>
        </w:r>
        <w:r w:rsidRPr="009750AA">
          <w:rPr>
            <w:rStyle w:val="FontStyle65"/>
            <w:rFonts w:ascii="Times New Roman" w:hAnsi="Times New Roman" w:cs="Times New Roman"/>
            <w:color w:val="auto"/>
            <w:sz w:val="24"/>
            <w:szCs w:val="24"/>
            <w:lang w:eastAsia="en-US"/>
          </w:rPr>
          <w:t xml:space="preserve"> 5</w:t>
        </w:r>
      </w:hyperlink>
      <w:r w:rsidRPr="009750AA">
        <w:rPr>
          <w:rStyle w:val="FontStyle65"/>
          <w:rFonts w:ascii="Times New Roman" w:hAnsi="Times New Roman" w:cs="Times New Roman"/>
          <w:sz w:val="24"/>
          <w:szCs w:val="24"/>
          <w:lang w:eastAsia="en-US"/>
        </w:rPr>
        <w:t>).</w:t>
      </w:r>
    </w:p>
    <w:p w:rsidR="00C9763B" w:rsidRPr="009750AA" w:rsidRDefault="00C92855" w:rsidP="00C9763B">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Может потребоваться проведение определенных технико-экономических и финансовых исследований, включая коммерческое, экономическое и финансовое обоснование до заключения договора. Может потребоваться </w:t>
      </w:r>
      <w:r w:rsidR="00C9763B" w:rsidRPr="009750AA">
        <w:rPr>
          <w:rStyle w:val="FontStyle65"/>
          <w:rFonts w:ascii="Times New Roman" w:hAnsi="Times New Roman" w:cs="Times New Roman"/>
          <w:sz w:val="24"/>
          <w:szCs w:val="24"/>
          <w:lang w:eastAsia="en-US"/>
        </w:rPr>
        <w:t xml:space="preserve">применение </w:t>
      </w:r>
      <w:r w:rsidRPr="009750AA">
        <w:rPr>
          <w:rStyle w:val="FontStyle65"/>
          <w:rFonts w:ascii="Times New Roman" w:hAnsi="Times New Roman" w:cs="Times New Roman"/>
          <w:sz w:val="24"/>
          <w:szCs w:val="24"/>
          <w:lang w:eastAsia="en-US"/>
        </w:rPr>
        <w:t xml:space="preserve">таких стратегий, </w:t>
      </w:r>
      <w:r w:rsidR="00C9763B" w:rsidRPr="009750AA">
        <w:rPr>
          <w:rStyle w:val="FontStyle65"/>
          <w:rFonts w:ascii="Times New Roman" w:hAnsi="Times New Roman" w:cs="Times New Roman"/>
          <w:sz w:val="24"/>
          <w:szCs w:val="24"/>
          <w:lang w:eastAsia="en-US"/>
        </w:rPr>
        <w:t xml:space="preserve">как </w:t>
      </w:r>
      <w:r w:rsidR="009C3D17">
        <w:rPr>
          <w:rStyle w:val="FontStyle65"/>
          <w:rFonts w:ascii="Times New Roman" w:hAnsi="Times New Roman" w:cs="Times New Roman"/>
          <w:sz w:val="24"/>
          <w:szCs w:val="24"/>
          <w:lang w:eastAsia="en-US"/>
        </w:rPr>
        <w:t>участие</w:t>
      </w:r>
      <w:r w:rsidR="00C9763B" w:rsidRPr="009750AA">
        <w:rPr>
          <w:rStyle w:val="FontStyle65"/>
          <w:rFonts w:ascii="Times New Roman" w:hAnsi="Times New Roman" w:cs="Times New Roman"/>
          <w:sz w:val="24"/>
          <w:szCs w:val="24"/>
          <w:lang w:eastAsia="en-US"/>
        </w:rPr>
        <w:t xml:space="preserve"> подрядчика на раннем </w:t>
      </w:r>
      <w:proofErr w:type="gramStart"/>
      <w:r w:rsidR="00C9763B" w:rsidRPr="009750AA">
        <w:rPr>
          <w:rStyle w:val="FontStyle65"/>
          <w:rFonts w:ascii="Times New Roman" w:hAnsi="Times New Roman" w:cs="Times New Roman"/>
          <w:sz w:val="24"/>
          <w:szCs w:val="24"/>
          <w:lang w:eastAsia="en-US"/>
        </w:rPr>
        <w:t>этапе</w:t>
      </w:r>
      <w:proofErr w:type="gramEnd"/>
      <w:r w:rsidR="00C9763B" w:rsidRPr="009750AA">
        <w:rPr>
          <w:rStyle w:val="FontStyle65"/>
          <w:rFonts w:ascii="Times New Roman" w:hAnsi="Times New Roman" w:cs="Times New Roman"/>
          <w:sz w:val="24"/>
          <w:szCs w:val="24"/>
          <w:lang w:eastAsia="en-US"/>
        </w:rPr>
        <w:t xml:space="preserve"> или когда другая сторона </w:t>
      </w:r>
      <w:r w:rsidR="00355724" w:rsidRPr="009750AA">
        <w:rPr>
          <w:rStyle w:val="FontStyle65"/>
          <w:rFonts w:ascii="Times New Roman" w:hAnsi="Times New Roman" w:cs="Times New Roman"/>
          <w:sz w:val="24"/>
          <w:szCs w:val="24"/>
          <w:lang w:eastAsia="en-US"/>
        </w:rPr>
        <w:t>договора</w:t>
      </w:r>
      <w:r w:rsidR="00C9763B" w:rsidRPr="009750AA">
        <w:rPr>
          <w:rStyle w:val="FontStyle65"/>
          <w:rFonts w:ascii="Times New Roman" w:hAnsi="Times New Roman" w:cs="Times New Roman"/>
          <w:sz w:val="24"/>
          <w:szCs w:val="24"/>
          <w:lang w:eastAsia="en-US"/>
        </w:rPr>
        <w:t xml:space="preserve">, вероятно, будет заключать субподряд на большую часть работ, </w:t>
      </w:r>
      <w:r w:rsidR="009C3D17">
        <w:rPr>
          <w:rStyle w:val="FontStyle65"/>
          <w:rFonts w:ascii="Times New Roman" w:hAnsi="Times New Roman" w:cs="Times New Roman"/>
          <w:sz w:val="24"/>
          <w:szCs w:val="24"/>
          <w:lang w:eastAsia="en-US"/>
        </w:rPr>
        <w:t>использование</w:t>
      </w:r>
      <w:r w:rsidR="00C9763B" w:rsidRPr="009750AA">
        <w:rPr>
          <w:rStyle w:val="FontStyle65"/>
          <w:rFonts w:ascii="Times New Roman" w:hAnsi="Times New Roman" w:cs="Times New Roman"/>
          <w:sz w:val="24"/>
          <w:szCs w:val="24"/>
          <w:lang w:eastAsia="en-US"/>
        </w:rPr>
        <w:t xml:space="preserve"> цепочки поставок на раннем этапе.</w:t>
      </w:r>
      <w:r w:rsidRPr="009750AA">
        <w:rPr>
          <w:rStyle w:val="FontStyle65"/>
          <w:rFonts w:ascii="Times New Roman" w:hAnsi="Times New Roman" w:cs="Times New Roman"/>
          <w:sz w:val="24"/>
          <w:szCs w:val="24"/>
          <w:lang w:eastAsia="en-US"/>
        </w:rPr>
        <w:t xml:space="preserve"> </w:t>
      </w:r>
      <w:r w:rsidR="00E56531" w:rsidRPr="009750AA">
        <w:rPr>
          <w:rStyle w:val="FontStyle65"/>
          <w:rFonts w:ascii="Times New Roman" w:hAnsi="Times New Roman" w:cs="Times New Roman"/>
          <w:sz w:val="24"/>
          <w:szCs w:val="24"/>
          <w:lang w:eastAsia="en-US"/>
        </w:rPr>
        <w:t>М</w:t>
      </w:r>
      <w:r w:rsidRPr="009750AA">
        <w:rPr>
          <w:rStyle w:val="FontStyle65"/>
          <w:rFonts w:ascii="Times New Roman" w:hAnsi="Times New Roman" w:cs="Times New Roman"/>
          <w:sz w:val="24"/>
          <w:szCs w:val="24"/>
          <w:lang w:eastAsia="en-US"/>
        </w:rPr>
        <w:t xml:space="preserve">ожет оказаться важным участие в стратегическом сотрудничестве для обеспечения экономической, социальной и экологической </w:t>
      </w:r>
      <w:r w:rsidR="00042F20">
        <w:rPr>
          <w:rStyle w:val="FontStyle65"/>
          <w:rFonts w:ascii="Times New Roman" w:hAnsi="Times New Roman" w:cs="Times New Roman"/>
          <w:sz w:val="24"/>
          <w:szCs w:val="24"/>
          <w:lang w:eastAsia="en-US"/>
        </w:rPr>
        <w:t>значимости</w:t>
      </w:r>
      <w:r w:rsidR="00042F20" w:rsidRPr="00D90EB7">
        <w:rPr>
          <w:rStyle w:val="FontStyle65"/>
          <w:rFonts w:ascii="Times New Roman" w:hAnsi="Times New Roman" w:cs="Times New Roman"/>
          <w:sz w:val="24"/>
          <w:szCs w:val="24"/>
          <w:lang w:eastAsia="en-US"/>
        </w:rPr>
        <w:t xml:space="preserve"> </w:t>
      </w:r>
      <w:r w:rsidR="00042F20">
        <w:rPr>
          <w:rStyle w:val="FontStyle65"/>
          <w:rFonts w:ascii="Times New Roman" w:hAnsi="Times New Roman" w:cs="Times New Roman"/>
          <w:sz w:val="24"/>
          <w:szCs w:val="24"/>
          <w:lang w:eastAsia="en-US"/>
        </w:rPr>
        <w:t>проекта</w:t>
      </w:r>
      <w:r w:rsidRPr="009750AA">
        <w:rPr>
          <w:rStyle w:val="FontStyle65"/>
          <w:rFonts w:ascii="Times New Roman" w:hAnsi="Times New Roman" w:cs="Times New Roman"/>
          <w:sz w:val="24"/>
          <w:szCs w:val="24"/>
          <w:lang w:eastAsia="en-US"/>
        </w:rPr>
        <w:t xml:space="preserve"> и согласования ожида</w:t>
      </w:r>
      <w:r w:rsidR="00042F20">
        <w:rPr>
          <w:rStyle w:val="FontStyle65"/>
          <w:rFonts w:ascii="Times New Roman" w:hAnsi="Times New Roman" w:cs="Times New Roman"/>
          <w:sz w:val="24"/>
          <w:szCs w:val="24"/>
          <w:lang w:eastAsia="en-US"/>
        </w:rPr>
        <w:t xml:space="preserve">емых </w:t>
      </w:r>
      <w:r w:rsidR="00DD4E75">
        <w:rPr>
          <w:rStyle w:val="FontStyle65"/>
          <w:rFonts w:ascii="Times New Roman" w:hAnsi="Times New Roman" w:cs="Times New Roman"/>
          <w:sz w:val="24"/>
          <w:szCs w:val="24"/>
          <w:lang w:eastAsia="en-US"/>
        </w:rPr>
        <w:t>результатов</w:t>
      </w:r>
      <w:r w:rsidR="00042F20">
        <w:rPr>
          <w:rStyle w:val="FontStyle65"/>
          <w:rFonts w:ascii="Times New Roman" w:hAnsi="Times New Roman" w:cs="Times New Roman"/>
          <w:sz w:val="24"/>
          <w:szCs w:val="24"/>
          <w:lang w:eastAsia="en-US"/>
        </w:rPr>
        <w:t xml:space="preserve"> от применения методов</w:t>
      </w:r>
      <w:r w:rsidRPr="009750AA">
        <w:rPr>
          <w:rStyle w:val="FontStyle65"/>
          <w:rFonts w:ascii="Times New Roman" w:hAnsi="Times New Roman" w:cs="Times New Roman"/>
          <w:sz w:val="24"/>
          <w:szCs w:val="24"/>
          <w:lang w:eastAsia="en-US"/>
        </w:rPr>
        <w:t xml:space="preserve">, </w:t>
      </w:r>
      <w:r w:rsidR="00C9763B" w:rsidRPr="009750AA">
        <w:rPr>
          <w:rStyle w:val="FontStyle65"/>
          <w:rFonts w:ascii="Times New Roman" w:hAnsi="Times New Roman" w:cs="Times New Roman"/>
          <w:sz w:val="24"/>
          <w:szCs w:val="24"/>
          <w:lang w:eastAsia="en-US"/>
        </w:rPr>
        <w:t>касаю</w:t>
      </w:r>
      <w:r w:rsidR="00042F20">
        <w:rPr>
          <w:rStyle w:val="FontStyle65"/>
          <w:rFonts w:ascii="Times New Roman" w:hAnsi="Times New Roman" w:cs="Times New Roman"/>
          <w:sz w:val="24"/>
          <w:szCs w:val="24"/>
          <w:lang w:eastAsia="en-US"/>
        </w:rPr>
        <w:t>щихся</w:t>
      </w:r>
      <w:r w:rsidR="00C9763B" w:rsidRPr="009750AA">
        <w:rPr>
          <w:rStyle w:val="FontStyle65"/>
          <w:rFonts w:ascii="Times New Roman" w:hAnsi="Times New Roman" w:cs="Times New Roman"/>
          <w:sz w:val="24"/>
          <w:szCs w:val="24"/>
          <w:lang w:eastAsia="en-US"/>
        </w:rPr>
        <w:t xml:space="preserve"> здоровья, безопасности и занятости.</w:t>
      </w:r>
    </w:p>
    <w:p w:rsidR="00035087" w:rsidRPr="009750AA" w:rsidRDefault="00035087" w:rsidP="00267BED">
      <w:pPr>
        <w:shd w:val="clear" w:color="auto" w:fill="FFFFFF"/>
        <w:ind w:firstLine="0"/>
        <w:rPr>
          <w:rFonts w:ascii="Times New Roman" w:hAnsi="Times New Roman" w:cs="Times New Roman"/>
          <w:bCs/>
          <w:sz w:val="24"/>
          <w:szCs w:val="24"/>
        </w:rPr>
      </w:pPr>
    </w:p>
    <w:p w:rsidR="002728A8" w:rsidRPr="009750AA" w:rsidRDefault="002728A8">
      <w:pPr>
        <w:widowControl/>
        <w:autoSpaceDE/>
        <w:autoSpaceDN/>
        <w:adjustRightInd/>
        <w:ind w:firstLine="0"/>
        <w:jc w:val="left"/>
        <w:rPr>
          <w:rFonts w:ascii="Times New Roman" w:hAnsi="Times New Roman" w:cs="Times New Roman"/>
          <w:bCs/>
          <w:sz w:val="24"/>
          <w:szCs w:val="24"/>
        </w:rPr>
      </w:pPr>
      <w:r w:rsidRPr="009750AA">
        <w:rPr>
          <w:rFonts w:ascii="Times New Roman" w:hAnsi="Times New Roman" w:cs="Times New Roman"/>
          <w:bCs/>
          <w:sz w:val="24"/>
          <w:szCs w:val="24"/>
        </w:rPr>
        <w:br w:type="page"/>
      </w:r>
    </w:p>
    <w:p w:rsidR="004C4DFE" w:rsidRDefault="004C4DFE" w:rsidP="004C4DFE">
      <w:pPr>
        <w:rPr>
          <w:rFonts w:ascii="Times New Roman" w:hAnsi="Times New Roman" w:cs="Times New Roman"/>
          <w:sz w:val="24"/>
          <w:szCs w:val="24"/>
        </w:rPr>
      </w:pPr>
    </w:p>
    <w:p w:rsidR="004C4DFE" w:rsidRDefault="004C4DFE" w:rsidP="004C4DFE">
      <w:pPr>
        <w:rPr>
          <w:rFonts w:ascii="Times New Roman" w:hAnsi="Times New Roman" w:cs="Times New Roman"/>
          <w:sz w:val="24"/>
          <w:szCs w:val="24"/>
        </w:rPr>
      </w:pPr>
    </w:p>
    <w:p w:rsidR="004C4DFE" w:rsidRDefault="004C4DFE" w:rsidP="004C4DFE">
      <w:pPr>
        <w:rPr>
          <w:rFonts w:ascii="Times New Roman" w:hAnsi="Times New Roman" w:cs="Times New Roman"/>
          <w:sz w:val="24"/>
          <w:szCs w:val="24"/>
        </w:rPr>
      </w:pP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3776" behindDoc="0" locked="0" layoutInCell="1" allowOverlap="1" wp14:anchorId="13D83DA5" wp14:editId="69C19657">
                <wp:simplePos x="0" y="0"/>
                <wp:positionH relativeFrom="column">
                  <wp:posOffset>4013835</wp:posOffset>
                </wp:positionH>
                <wp:positionV relativeFrom="paragraph">
                  <wp:posOffset>13970</wp:posOffset>
                </wp:positionV>
                <wp:extent cx="1685925" cy="371475"/>
                <wp:effectExtent l="0" t="0" r="28575" b="28575"/>
                <wp:wrapNone/>
                <wp:docPr id="38" name="Прямоугольник 38"/>
                <wp:cNvGraphicFramePr/>
                <a:graphic xmlns:a="http://schemas.openxmlformats.org/drawingml/2006/main">
                  <a:graphicData uri="http://schemas.microsoft.com/office/word/2010/wordprocessingShape">
                    <wps:wsp>
                      <wps:cNvSpPr/>
                      <wps:spPr>
                        <a:xfrm>
                          <a:off x="0" y="0"/>
                          <a:ext cx="1685925" cy="37147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7BED" w:rsidRPr="003E14DF" w:rsidRDefault="00267BED" w:rsidP="004C4DFE">
                            <w:pPr>
                              <w:ind w:firstLine="0"/>
                              <w:jc w:val="center"/>
                              <w:rPr>
                                <w:rFonts w:ascii="Times New Roman" w:hAnsi="Times New Roman" w:cs="Times New Roman"/>
                                <w:sz w:val="18"/>
                                <w:szCs w:val="18"/>
                              </w:rPr>
                            </w:pPr>
                            <w:r w:rsidRPr="003E14DF">
                              <w:rPr>
                                <w:rFonts w:ascii="Times New Roman" w:hAnsi="Times New Roman" w:cs="Times New Roman"/>
                                <w:sz w:val="18"/>
                                <w:szCs w:val="18"/>
                              </w:rPr>
                              <w:t xml:space="preserve">Приобретение </w:t>
                            </w:r>
                            <w:r>
                              <w:rPr>
                                <w:rFonts w:ascii="Times New Roman" w:hAnsi="Times New Roman" w:cs="Times New Roman"/>
                                <w:sz w:val="18"/>
                                <w:szCs w:val="18"/>
                              </w:rPr>
                              <w:t>построенных объектов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3D83DA5" id="Прямоугольник 38" o:spid="_x0000_s1026" style="position:absolute;left:0;text-align:left;margin-left:316.05pt;margin-top:1.1pt;width:132.75pt;height:29.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" fillcolor="white [3201]" strokecolor="black [3213]">
                <v:textbox inset="0,0,0,0">
                  <w:txbxContent>
                    <w:p w:rsidR="00267BED" w:rsidRPr="003E14DF" w:rsidRDefault="00267BED" w:rsidP="004C4DFE">
                      <w:pPr>
                        <w:ind w:firstLine="0"/>
                        <w:jc w:val="center"/>
                        <w:rPr>
                          <w:rFonts w:ascii="Times New Roman" w:hAnsi="Times New Roman" w:cs="Times New Roman"/>
                          <w:sz w:val="18"/>
                          <w:szCs w:val="18"/>
                        </w:rPr>
                      </w:pPr>
                      <w:r w:rsidRPr="003E14DF">
                        <w:rPr>
                          <w:rFonts w:ascii="Times New Roman" w:hAnsi="Times New Roman" w:cs="Times New Roman"/>
                          <w:sz w:val="18"/>
                          <w:szCs w:val="18"/>
                        </w:rPr>
                        <w:t xml:space="preserve">Приобретение </w:t>
                      </w:r>
                      <w:r>
                        <w:rPr>
                          <w:rFonts w:ascii="Times New Roman" w:hAnsi="Times New Roman" w:cs="Times New Roman"/>
                          <w:sz w:val="18"/>
                          <w:szCs w:val="18"/>
                        </w:rPr>
                        <w:t>построенных объектов</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32992" behindDoc="0" locked="0" layoutInCell="1" allowOverlap="1" wp14:anchorId="42B178AC" wp14:editId="2D6F3BFF">
                <wp:simplePos x="0" y="0"/>
                <wp:positionH relativeFrom="column">
                  <wp:posOffset>2766060</wp:posOffset>
                </wp:positionH>
                <wp:positionV relativeFrom="paragraph">
                  <wp:posOffset>-100330</wp:posOffset>
                </wp:positionV>
                <wp:extent cx="1219200" cy="266700"/>
                <wp:effectExtent l="0" t="0" r="0" b="0"/>
                <wp:wrapNone/>
                <wp:docPr id="39" name="Прямоугольник 39"/>
                <wp:cNvGraphicFramePr/>
                <a:graphic xmlns:a="http://schemas.openxmlformats.org/drawingml/2006/main">
                  <a:graphicData uri="http://schemas.microsoft.com/office/word/2010/wordprocessingShape">
                    <wps:wsp>
                      <wps:cNvSpPr/>
                      <wps:spPr>
                        <a:xfrm>
                          <a:off x="0" y="0"/>
                          <a:ext cx="1219200" cy="266700"/>
                        </a:xfrm>
                        <a:prstGeom prst="rect">
                          <a:avLst/>
                        </a:prstGeom>
                        <a:solidFill>
                          <a:sysClr val="window" lastClr="FFFFFF"/>
                        </a:solidFill>
                        <a:ln w="25400" cap="flat" cmpd="sng" algn="ctr">
                          <a:noFill/>
                          <a:prstDash val="solid"/>
                        </a:ln>
                        <a:effectLst/>
                      </wps:spPr>
                      <wps:txbx>
                        <w:txbxContent>
                          <w:p w:rsidR="00267BED" w:rsidRPr="00063765"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Заказчик требует право собственности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2B178AC" id="Прямоугольник 39" o:spid="_x0000_s1027" style="position:absolute;left:0;text-align:left;margin-left:217.8pt;margin-top:-7.9pt;width:96pt;height:21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" fillcolor="window" stroked="f" strokeweight="2pt">
                <v:textbox inset="0,0,0,0">
                  <w:txbxContent>
                    <w:p w:rsidR="00267BED" w:rsidRPr="00063765"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Заказчик требует право собственности</w:t>
                      </w:r>
                    </w:p>
                  </w:txbxContent>
                </v:textbox>
              </v:rect>
            </w:pict>
          </mc:Fallback>
        </mc:AlternateContent>
      </w:r>
    </w:p>
    <w:p w:rsidR="004C4DFE" w:rsidRDefault="000A00EA"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6608" behindDoc="0" locked="0" layoutInCell="1" allowOverlap="1" wp14:anchorId="4142107F" wp14:editId="1E7F9DAC">
                <wp:simplePos x="0" y="0"/>
                <wp:positionH relativeFrom="column">
                  <wp:posOffset>453389</wp:posOffset>
                </wp:positionH>
                <wp:positionV relativeFrom="paragraph">
                  <wp:posOffset>167005</wp:posOffset>
                </wp:positionV>
                <wp:extent cx="2493645" cy="381000"/>
                <wp:effectExtent l="0" t="0" r="20955" b="19050"/>
                <wp:wrapNone/>
                <wp:docPr id="42" name="Блок-схема: знак завершения 42"/>
                <wp:cNvGraphicFramePr/>
                <a:graphic xmlns:a="http://schemas.openxmlformats.org/drawingml/2006/main">
                  <a:graphicData uri="http://schemas.microsoft.com/office/word/2010/wordprocessingShape">
                    <wps:wsp>
                      <wps:cNvSpPr/>
                      <wps:spPr>
                        <a:xfrm>
                          <a:off x="0" y="0"/>
                          <a:ext cx="2493645" cy="381000"/>
                        </a:xfrm>
                        <a:prstGeom prst="flowChartTerminator">
                          <a:avLst/>
                        </a:prstGeom>
                      </wps:spPr>
                      <wps:style>
                        <a:lnRef idx="2">
                          <a:schemeClr val="dk1">
                            <a:shade val="50000"/>
                          </a:schemeClr>
                        </a:lnRef>
                        <a:fillRef idx="1">
                          <a:schemeClr val="dk1"/>
                        </a:fillRef>
                        <a:effectRef idx="0">
                          <a:schemeClr val="dk1"/>
                        </a:effectRef>
                        <a:fontRef idx="minor">
                          <a:schemeClr val="lt1"/>
                        </a:fontRef>
                      </wps:style>
                      <wps:txbx>
                        <w:txbxContent>
                          <w:p w:rsidR="00267BED" w:rsidRPr="000515B3" w:rsidRDefault="00267BED" w:rsidP="004C4DFE">
                            <w:pPr>
                              <w:ind w:firstLine="0"/>
                              <w:jc w:val="center"/>
                              <w:rPr>
                                <w:rFonts w:ascii="Times New Roman" w:hAnsi="Times New Roman" w:cs="Times New Roman"/>
                                <w:sz w:val="18"/>
                                <w:szCs w:val="18"/>
                              </w:rPr>
                            </w:pPr>
                            <w:r w:rsidRPr="000515B3">
                              <w:rPr>
                                <w:rFonts w:ascii="Times New Roman" w:hAnsi="Times New Roman" w:cs="Times New Roman"/>
                                <w:sz w:val="18"/>
                                <w:szCs w:val="18"/>
                              </w:rPr>
                              <w:t>Определена потребность в новых или реконстру</w:t>
                            </w:r>
                            <w:r>
                              <w:rPr>
                                <w:rFonts w:ascii="Times New Roman" w:hAnsi="Times New Roman" w:cs="Times New Roman"/>
                                <w:sz w:val="18"/>
                                <w:szCs w:val="18"/>
                              </w:rPr>
                              <w:t>ированных строительных объектах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142107F" id="_x0000_t116" coordsize="21600,21600" o:spt="116" path="m3475,qx,10800,3475,21600l18125,21600qx21600,10800,18125,xe">
                <v:stroke joinstyle="miter"/>
                <v:path gradientshapeok="t" o:connecttype="rect" textboxrect="1018,3163,20582,18437"/>
              </v:shapetype>
              <v:shape id="Блок-схема: знак завершения 42" o:spid="_x0000_s1028" type="#_x0000_t116" style="position:absolute;left:0;text-align:left;margin-left:35.7pt;margin-top:13.15pt;width:196.35pt;height:30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" fillcolor="black [3200]" strokecolor="black [1600]" strokeweight="2pt">
                <v:textbox inset="0,0,0,0">
                  <w:txbxContent>
                    <w:p w:rsidR="00267BED" w:rsidRPr="000515B3" w:rsidRDefault="00267BED" w:rsidP="004C4DFE">
                      <w:pPr>
                        <w:ind w:firstLine="0"/>
                        <w:jc w:val="center"/>
                        <w:rPr>
                          <w:rFonts w:ascii="Times New Roman" w:hAnsi="Times New Roman" w:cs="Times New Roman"/>
                          <w:sz w:val="18"/>
                          <w:szCs w:val="18"/>
                        </w:rPr>
                      </w:pPr>
                      <w:r w:rsidRPr="000515B3">
                        <w:rPr>
                          <w:rFonts w:ascii="Times New Roman" w:hAnsi="Times New Roman" w:cs="Times New Roman"/>
                          <w:sz w:val="18"/>
                          <w:szCs w:val="18"/>
                        </w:rPr>
                        <w:t>Определена потребность в новых или реконстру</w:t>
                      </w:r>
                      <w:r>
                        <w:rPr>
                          <w:rFonts w:ascii="Times New Roman" w:hAnsi="Times New Roman" w:cs="Times New Roman"/>
                          <w:sz w:val="18"/>
                          <w:szCs w:val="18"/>
                        </w:rPr>
                        <w:t>ированных строительных объектах</w:t>
                      </w:r>
                    </w:p>
                  </w:txbxContent>
                </v:textbox>
              </v:shape>
            </w:pict>
          </mc:Fallback>
        </mc:AlternateContent>
      </w:r>
      <w:r w:rsidR="004C4DFE">
        <w:rPr>
          <w:rFonts w:ascii="Times New Roman" w:hAnsi="Times New Roman" w:cs="Times New Roman"/>
          <w:noProof/>
          <w:sz w:val="24"/>
          <w:szCs w:val="24"/>
        </w:rPr>
        <mc:AlternateContent>
          <mc:Choice Requires="wps">
            <w:drawing>
              <wp:anchor distT="0" distB="0" distL="114300" distR="114300" simplePos="0" relativeHeight="251721728" behindDoc="0" locked="0" layoutInCell="1" allowOverlap="1" wp14:anchorId="260C1569" wp14:editId="389E25FA">
                <wp:simplePos x="0" y="0"/>
                <wp:positionH relativeFrom="column">
                  <wp:posOffset>3032760</wp:posOffset>
                </wp:positionH>
                <wp:positionV relativeFrom="paragraph">
                  <wp:posOffset>48260</wp:posOffset>
                </wp:positionV>
                <wp:extent cx="0" cy="1400175"/>
                <wp:effectExtent l="0" t="0" r="19050" b="9525"/>
                <wp:wrapNone/>
                <wp:docPr id="40" name="Прямая соединительная линия 40"/>
                <wp:cNvGraphicFramePr/>
                <a:graphic xmlns:a="http://schemas.openxmlformats.org/drawingml/2006/main">
                  <a:graphicData uri="http://schemas.microsoft.com/office/word/2010/wordprocessingShape">
                    <wps:wsp>
                      <wps:cNvCnPr/>
                      <wps:spPr>
                        <a:xfrm flipV="1">
                          <a:off x="0" y="0"/>
                          <a:ext cx="0" cy="1400175"/>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5ED06E1" id="Прямая соединительная линия 40" o:spid="_x0000_s1026" style="position:absolute;flip:y;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8pt,3.8pt" to="238.8pt,1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" strokecolor="black [3213]">
                <v:stroke dashstyle="longDash"/>
              </v:line>
            </w:pict>
          </mc:Fallback>
        </mc:AlternateContent>
      </w:r>
      <w:r w:rsidR="004C4DFE">
        <w:rPr>
          <w:rFonts w:ascii="Times New Roman" w:hAnsi="Times New Roman" w:cs="Times New Roman"/>
          <w:noProof/>
          <w:sz w:val="24"/>
          <w:szCs w:val="24"/>
        </w:rPr>
        <mc:AlternateContent>
          <mc:Choice Requires="wps">
            <w:drawing>
              <wp:anchor distT="0" distB="0" distL="114300" distR="114300" simplePos="0" relativeHeight="251722752" behindDoc="0" locked="0" layoutInCell="1" allowOverlap="1" wp14:anchorId="2623B094" wp14:editId="4239DF8E">
                <wp:simplePos x="0" y="0"/>
                <wp:positionH relativeFrom="column">
                  <wp:posOffset>3032760</wp:posOffset>
                </wp:positionH>
                <wp:positionV relativeFrom="paragraph">
                  <wp:posOffset>48260</wp:posOffset>
                </wp:positionV>
                <wp:extent cx="981075" cy="0"/>
                <wp:effectExtent l="0" t="76200" r="28575" b="95250"/>
                <wp:wrapNone/>
                <wp:docPr id="41" name="Прямая со стрелкой 41"/>
                <wp:cNvGraphicFramePr/>
                <a:graphic xmlns:a="http://schemas.openxmlformats.org/drawingml/2006/main">
                  <a:graphicData uri="http://schemas.microsoft.com/office/word/2010/wordprocessingShape">
                    <wps:wsp>
                      <wps:cNvCnPr/>
                      <wps:spPr>
                        <a:xfrm>
                          <a:off x="0" y="0"/>
                          <a:ext cx="981075" cy="0"/>
                        </a:xfrm>
                        <a:prstGeom prst="straightConnector1">
                          <a:avLst/>
                        </a:prstGeom>
                        <a:ln>
                          <a:solidFill>
                            <a:schemeClr val="tx1"/>
                          </a:solidFill>
                          <a:prstDash val="lg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443D409" id="_x0000_t32" coordsize="21600,21600" o:spt="32" o:oned="t" path="m,l21600,21600e" filled="f">
                <v:path arrowok="t" fillok="f" o:connecttype="none"/>
                <o:lock v:ext="edit" shapetype="t"/>
              </v:shapetype>
              <v:shape id="Прямая со стрелкой 41" o:spid="_x0000_s1026" type="#_x0000_t32" style="position:absolute;margin-left:238.8pt;margin-top:3.8pt;width:77.25pt;height:0;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" strokecolor="black [3213]">
                <v:stroke dashstyle="longDash" endarrow="block"/>
              </v:shape>
            </w:pict>
          </mc:Fallback>
        </mc:AlternateContent>
      </w: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4800" behindDoc="0" locked="0" layoutInCell="1" allowOverlap="1" wp14:anchorId="38F18272" wp14:editId="242634CB">
                <wp:simplePos x="0" y="0"/>
                <wp:positionH relativeFrom="column">
                  <wp:posOffset>3728085</wp:posOffset>
                </wp:positionH>
                <wp:positionV relativeFrom="paragraph">
                  <wp:posOffset>158750</wp:posOffset>
                </wp:positionV>
                <wp:extent cx="1971675" cy="400050"/>
                <wp:effectExtent l="0" t="0" r="28575" b="19050"/>
                <wp:wrapNone/>
                <wp:docPr id="43" name="Прямоугольник 43"/>
                <wp:cNvGraphicFramePr/>
                <a:graphic xmlns:a="http://schemas.openxmlformats.org/drawingml/2006/main">
                  <a:graphicData uri="http://schemas.microsoft.com/office/word/2010/wordprocessingShape">
                    <wps:wsp>
                      <wps:cNvSpPr/>
                      <wps:spPr>
                        <a:xfrm>
                          <a:off x="0" y="0"/>
                          <a:ext cx="1971675" cy="400050"/>
                        </a:xfrm>
                        <a:prstGeom prst="rect">
                          <a:avLst/>
                        </a:prstGeom>
                        <a:solidFill>
                          <a:sysClr val="window" lastClr="FFFFFF"/>
                        </a:solidFill>
                        <a:ln w="9525" cap="flat" cmpd="sng" algn="ctr">
                          <a:solidFill>
                            <a:sysClr val="windowText" lastClr="000000"/>
                          </a:solidFill>
                          <a:prstDash val="solid"/>
                        </a:ln>
                        <a:effectLst/>
                      </wps:spPr>
                      <wps:txbx>
                        <w:txbxContent>
                          <w:p w:rsidR="00267BED"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Вступление в государственно-частное партнерство/частную финансовую инициативу</w:t>
                            </w:r>
                          </w:p>
                          <w:p w:rsidR="00267BED" w:rsidRPr="003E14DF" w:rsidRDefault="00267BED" w:rsidP="004C4DFE">
                            <w:pPr>
                              <w:ind w:firstLine="0"/>
                              <w:jc w:val="center"/>
                              <w:rPr>
                                <w:rFonts w:ascii="Times New Roman" w:hAnsi="Times New Roman" w:cs="Times New Roman"/>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8F18272" id="Прямоугольник 43" o:spid="_x0000_s1029" style="position:absolute;left:0;text-align:left;margin-left:293.55pt;margin-top:12.5pt;width:155.25pt;height:3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" fillcolor="window" strokecolor="windowText">
                <v:textbox inset="0,0,0,0">
                  <w:txbxContent>
                    <w:p w:rsidR="00267BED"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Вступление в государственно-частное партнерство/частную финансовую инициативу</w:t>
                      </w:r>
                    </w:p>
                    <w:p w:rsidR="00267BED" w:rsidRPr="003E14DF" w:rsidRDefault="00267BED" w:rsidP="004C4DFE">
                      <w:pPr>
                        <w:ind w:firstLine="0"/>
                        <w:jc w:val="center"/>
                        <w:rPr>
                          <w:rFonts w:ascii="Times New Roman" w:hAnsi="Times New Roman" w:cs="Times New Roman"/>
                          <w:sz w:val="18"/>
                          <w:szCs w:val="18"/>
                        </w:rPr>
                      </w:pPr>
                    </w:p>
                  </w:txbxContent>
                </v:textbox>
              </v:rect>
            </w:pict>
          </mc:Fallback>
        </mc:AlternateContent>
      </w:r>
    </w:p>
    <w:p w:rsidR="004C4DFE" w:rsidRDefault="004C4DFE" w:rsidP="004C4DFE">
      <w:pPr>
        <w:rPr>
          <w:rFonts w:ascii="Times New Roman" w:hAnsi="Times New Roman" w:cs="Times New Roman"/>
          <w:sz w:val="24"/>
          <w:szCs w:val="24"/>
        </w:rPr>
      </w:pPr>
    </w:p>
    <w:p w:rsidR="004C4DFE" w:rsidRDefault="004C4DFE" w:rsidP="004C4DFE">
      <w:pPr>
        <w:tabs>
          <w:tab w:val="right" w:pos="9354"/>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7088" behindDoc="0" locked="0" layoutInCell="1" allowOverlap="1" wp14:anchorId="68C4205E" wp14:editId="471AA112">
                <wp:simplePos x="0" y="0"/>
                <wp:positionH relativeFrom="column">
                  <wp:posOffset>3375660</wp:posOffset>
                </wp:positionH>
                <wp:positionV relativeFrom="paragraph">
                  <wp:posOffset>17780</wp:posOffset>
                </wp:positionV>
                <wp:extent cx="0" cy="1381125"/>
                <wp:effectExtent l="0" t="0" r="19050" b="9525"/>
                <wp:wrapNone/>
                <wp:docPr id="44" name="Прямая соединительная линия 44"/>
                <wp:cNvGraphicFramePr/>
                <a:graphic xmlns:a="http://schemas.openxmlformats.org/drawingml/2006/main">
                  <a:graphicData uri="http://schemas.microsoft.com/office/word/2010/wordprocessingShape">
                    <wps:wsp>
                      <wps:cNvCnPr/>
                      <wps:spPr>
                        <a:xfrm flipV="1">
                          <a:off x="0" y="0"/>
                          <a:ext cx="0" cy="1381125"/>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55782C1" id="Прямая соединительная линия 44" o:spid="_x0000_s1026" style="position:absolute;flip:y;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5.8pt,1.4pt" to="265.8pt,1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" strokecolor="black [3213]">
                <v:stroke dashstyle="longDash"/>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34016" behindDoc="0" locked="0" layoutInCell="1" allowOverlap="1" wp14:anchorId="63A21118" wp14:editId="5B76B297">
                <wp:simplePos x="0" y="0"/>
                <wp:positionH relativeFrom="column">
                  <wp:posOffset>3375660</wp:posOffset>
                </wp:positionH>
                <wp:positionV relativeFrom="paragraph">
                  <wp:posOffset>17780</wp:posOffset>
                </wp:positionV>
                <wp:extent cx="352425" cy="0"/>
                <wp:effectExtent l="0" t="76200" r="28575" b="95250"/>
                <wp:wrapNone/>
                <wp:docPr id="45" name="Прямая со стрелкой 45"/>
                <wp:cNvGraphicFramePr/>
                <a:graphic xmlns:a="http://schemas.openxmlformats.org/drawingml/2006/main">
                  <a:graphicData uri="http://schemas.microsoft.com/office/word/2010/wordprocessingShape">
                    <wps:wsp>
                      <wps:cNvCnPr/>
                      <wps:spPr>
                        <a:xfrm>
                          <a:off x="0" y="0"/>
                          <a:ext cx="352425" cy="0"/>
                        </a:xfrm>
                        <a:prstGeom prst="straightConnector1">
                          <a:avLst/>
                        </a:prstGeom>
                        <a:ln>
                          <a:solidFill>
                            <a:schemeClr val="tx1"/>
                          </a:solidFill>
                          <a:prstDash val="lg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6B79813" id="Прямая со стрелкой 45" o:spid="_x0000_s1026" type="#_x0000_t32" style="position:absolute;margin-left:265.8pt;margin-top:1.4pt;width:27.75pt;height:0;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" strokecolor="black [3213]">
                <v:stroke dashstyle="longDash"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17632" behindDoc="0" locked="0" layoutInCell="1" allowOverlap="1" wp14:anchorId="73AE21C5" wp14:editId="7A527760">
                <wp:simplePos x="0" y="0"/>
                <wp:positionH relativeFrom="column">
                  <wp:posOffset>1661160</wp:posOffset>
                </wp:positionH>
                <wp:positionV relativeFrom="paragraph">
                  <wp:posOffset>17780</wp:posOffset>
                </wp:positionV>
                <wp:extent cx="0" cy="352425"/>
                <wp:effectExtent l="76200" t="0" r="76200" b="47625"/>
                <wp:wrapNone/>
                <wp:docPr id="46" name="Прямая со стрелкой 46"/>
                <wp:cNvGraphicFramePr/>
                <a:graphic xmlns:a="http://schemas.openxmlformats.org/drawingml/2006/main">
                  <a:graphicData uri="http://schemas.microsoft.com/office/word/2010/wordprocessingShape">
                    <wps:wsp>
                      <wps:cNvCnPr/>
                      <wps:spPr>
                        <a:xfrm>
                          <a:off x="0" y="0"/>
                          <a:ext cx="0" cy="35242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E52C89C" id="Прямая со стрелкой 46" o:spid="_x0000_s1026" type="#_x0000_t32" style="position:absolute;margin-left:130.8pt;margin-top:1.4pt;width:0;height:27.75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" strokecolor="black [3213]">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20704" behindDoc="0" locked="0" layoutInCell="1" allowOverlap="1" wp14:anchorId="48BAA4F8" wp14:editId="3B57AB1D">
                <wp:simplePos x="0" y="0"/>
                <wp:positionH relativeFrom="column">
                  <wp:posOffset>2156460</wp:posOffset>
                </wp:positionH>
                <wp:positionV relativeFrom="paragraph">
                  <wp:posOffset>65405</wp:posOffset>
                </wp:positionV>
                <wp:extent cx="876300" cy="742950"/>
                <wp:effectExtent l="0" t="0" r="0" b="0"/>
                <wp:wrapNone/>
                <wp:docPr id="47" name="Прямоугольник 47"/>
                <wp:cNvGraphicFramePr/>
                <a:graphic xmlns:a="http://schemas.openxmlformats.org/drawingml/2006/main">
                  <a:graphicData uri="http://schemas.microsoft.com/office/word/2010/wordprocessingShape">
                    <wps:wsp>
                      <wps:cNvSpPr/>
                      <wps:spPr>
                        <a:xfrm>
                          <a:off x="0" y="0"/>
                          <a:ext cx="876300" cy="74295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267BED" w:rsidRPr="00063765" w:rsidRDefault="00267BED" w:rsidP="004C4DFE">
                            <w:pPr>
                              <w:ind w:firstLine="0"/>
                              <w:jc w:val="center"/>
                              <w:rPr>
                                <w:rFonts w:ascii="Times New Roman" w:hAnsi="Times New Roman" w:cs="Times New Roman"/>
                                <w:b/>
                                <w:sz w:val="18"/>
                                <w:szCs w:val="18"/>
                              </w:rPr>
                            </w:pPr>
                            <w:r w:rsidRPr="00063765">
                              <w:rPr>
                                <w:rFonts w:ascii="Times New Roman" w:hAnsi="Times New Roman" w:cs="Times New Roman"/>
                                <w:b/>
                                <w:sz w:val="18"/>
                                <w:szCs w:val="18"/>
                              </w:rPr>
                              <w:t>Рынок финансирует приобретение (решение «купить»)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8BAA4F8" id="Прямоугольник 47" o:spid="_x0000_s1030" style="position:absolute;left:0;text-align:left;margin-left:169.8pt;margin-top:5.15pt;width:69pt;height:5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" fillcolor="white [3201]" stroked="f" strokeweight="2pt">
                <v:textbox inset="0,0,0,0">
                  <w:txbxContent>
                    <w:p w:rsidR="00267BED" w:rsidRPr="00063765" w:rsidRDefault="00267BED" w:rsidP="004C4DFE">
                      <w:pPr>
                        <w:ind w:firstLine="0"/>
                        <w:jc w:val="center"/>
                        <w:rPr>
                          <w:rFonts w:ascii="Times New Roman" w:hAnsi="Times New Roman" w:cs="Times New Roman"/>
                          <w:b/>
                          <w:sz w:val="18"/>
                          <w:szCs w:val="18"/>
                        </w:rPr>
                      </w:pPr>
                      <w:r w:rsidRPr="00063765">
                        <w:rPr>
                          <w:rFonts w:ascii="Times New Roman" w:hAnsi="Times New Roman" w:cs="Times New Roman"/>
                          <w:b/>
                          <w:sz w:val="18"/>
                          <w:szCs w:val="18"/>
                        </w:rPr>
                        <w:t>Рынок финансирует приобретение (решение «купить»)</w:t>
                      </w:r>
                    </w:p>
                  </w:txbxContent>
                </v:textbox>
              </v:rect>
            </w:pict>
          </mc:Fallback>
        </mc:AlternateContent>
      </w:r>
      <w:r>
        <w:rPr>
          <w:rFonts w:ascii="Times New Roman" w:hAnsi="Times New Roman" w:cs="Times New Roman"/>
          <w:sz w:val="24"/>
          <w:szCs w:val="24"/>
        </w:rPr>
        <w:tab/>
      </w:r>
    </w:p>
    <w:p w:rsidR="004C4DFE" w:rsidRPr="003E14DF" w:rsidRDefault="004C4DFE" w:rsidP="004C4DFE">
      <w:pPr>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725824" behindDoc="0" locked="0" layoutInCell="1" allowOverlap="1" wp14:anchorId="2D4C5C64" wp14:editId="65812E89">
                <wp:simplePos x="0" y="0"/>
                <wp:positionH relativeFrom="column">
                  <wp:posOffset>3728085</wp:posOffset>
                </wp:positionH>
                <wp:positionV relativeFrom="paragraph">
                  <wp:posOffset>147320</wp:posOffset>
                </wp:positionV>
                <wp:extent cx="1971675" cy="285750"/>
                <wp:effectExtent l="0" t="0" r="28575" b="19050"/>
                <wp:wrapNone/>
                <wp:docPr id="48" name="Прямоугольник 48"/>
                <wp:cNvGraphicFramePr/>
                <a:graphic xmlns:a="http://schemas.openxmlformats.org/drawingml/2006/main">
                  <a:graphicData uri="http://schemas.microsoft.com/office/word/2010/wordprocessingShape">
                    <wps:wsp>
                      <wps:cNvSpPr/>
                      <wps:spPr>
                        <a:xfrm>
                          <a:off x="0" y="0"/>
                          <a:ext cx="1971675" cy="285750"/>
                        </a:xfrm>
                        <a:prstGeom prst="rect">
                          <a:avLst/>
                        </a:prstGeom>
                        <a:solidFill>
                          <a:sysClr val="window" lastClr="FFFFFF"/>
                        </a:solidFill>
                        <a:ln w="9525" cap="flat" cmpd="sng" algn="ctr">
                          <a:solidFill>
                            <a:sysClr val="windowText" lastClr="000000"/>
                          </a:solidFill>
                          <a:prstDash val="solid"/>
                        </a:ln>
                        <a:effectLst/>
                      </wps:spPr>
                      <wps:txbx>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Создание совместного предприятия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D4C5C64" id="Прямоугольник 48" o:spid="_x0000_s1031" style="position:absolute;left:0;text-align:left;margin-left:293.55pt;margin-top:11.6pt;width:155.25pt;height:2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" fillcolor="window" strokecolor="windowText">
                <v:textbox inset="0,0,0,0">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Создание совместного предприятия</w:t>
                      </w:r>
                    </w:p>
                  </w:txbxContent>
                </v:textbox>
              </v:rect>
            </w:pict>
          </mc:Fallback>
        </mc:AlternateContent>
      </w:r>
    </w:p>
    <w:p w:rsidR="004C4DFE" w:rsidRPr="003E14DF" w:rsidRDefault="004C4DFE" w:rsidP="004C4DFE">
      <w:pPr>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731968" behindDoc="0" locked="0" layoutInCell="1" allowOverlap="1" wp14:anchorId="27E31F2E" wp14:editId="4F2FE048">
                <wp:simplePos x="0" y="0"/>
                <wp:positionH relativeFrom="column">
                  <wp:posOffset>3032760</wp:posOffset>
                </wp:positionH>
                <wp:positionV relativeFrom="paragraph">
                  <wp:posOffset>153035</wp:posOffset>
                </wp:positionV>
                <wp:extent cx="695325" cy="0"/>
                <wp:effectExtent l="0" t="76200" r="28575" b="95250"/>
                <wp:wrapNone/>
                <wp:docPr id="49" name="Прямая со стрелкой 49"/>
                <wp:cNvGraphicFramePr/>
                <a:graphic xmlns:a="http://schemas.openxmlformats.org/drawingml/2006/main">
                  <a:graphicData uri="http://schemas.microsoft.com/office/word/2010/wordprocessingShape">
                    <wps:wsp>
                      <wps:cNvCnPr/>
                      <wps:spPr>
                        <a:xfrm>
                          <a:off x="0" y="0"/>
                          <a:ext cx="695325" cy="0"/>
                        </a:xfrm>
                        <a:prstGeom prst="straightConnector1">
                          <a:avLst/>
                        </a:prstGeom>
                        <a:noFill/>
                        <a:ln w="9525" cap="flat" cmpd="sng" algn="ctr">
                          <a:solidFill>
                            <a:schemeClr val="tx1"/>
                          </a:solidFill>
                          <a:prstDash val="lgDash"/>
                          <a:headEnd type="none" w="med" len="med"/>
                          <a:tailEnd type="triangle" w="med" len="med"/>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9C9BC41" id="Прямая со стрелкой 49" o:spid="_x0000_s1026" type="#_x0000_t32" style="position:absolute;margin-left:238.8pt;margin-top:12.05pt;width:54.75pt;height:0;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" strokecolor="black [3213]">
                <v:stroke dashstyle="longDash" endarrow="block"/>
              </v:shape>
            </w:pict>
          </mc:Fallback>
        </mc:AlternateContent>
      </w:r>
      <w:r w:rsidRPr="003E14DF">
        <w:rPr>
          <w:rFonts w:ascii="Times New Roman" w:hAnsi="Times New Roman" w:cs="Times New Roman"/>
          <w:b/>
          <w:noProof/>
          <w:sz w:val="24"/>
          <w:szCs w:val="24"/>
        </w:rPr>
        <mc:AlternateContent>
          <mc:Choice Requires="wps">
            <w:drawing>
              <wp:anchor distT="0" distB="0" distL="114300" distR="114300" simplePos="0" relativeHeight="251718656" behindDoc="0" locked="0" layoutInCell="1" allowOverlap="1" wp14:anchorId="7ABC0950" wp14:editId="1ABE3621">
                <wp:simplePos x="0" y="0"/>
                <wp:positionH relativeFrom="column">
                  <wp:posOffset>1070610</wp:posOffset>
                </wp:positionH>
                <wp:positionV relativeFrom="paragraph">
                  <wp:posOffset>23495</wp:posOffset>
                </wp:positionV>
                <wp:extent cx="1181100" cy="1114425"/>
                <wp:effectExtent l="0" t="0" r="19050" b="28575"/>
                <wp:wrapNone/>
                <wp:docPr id="50" name="Ромб 50"/>
                <wp:cNvGraphicFramePr/>
                <a:graphic xmlns:a="http://schemas.openxmlformats.org/drawingml/2006/main">
                  <a:graphicData uri="http://schemas.microsoft.com/office/word/2010/wordprocessingShape">
                    <wps:wsp>
                      <wps:cNvSpPr/>
                      <wps:spPr>
                        <a:xfrm>
                          <a:off x="0" y="0"/>
                          <a:ext cx="1181100" cy="1114425"/>
                        </a:xfrm>
                        <a:prstGeom prst="diamond">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7BED" w:rsidRPr="000515B3" w:rsidRDefault="00267BED" w:rsidP="004C4DFE">
                            <w:pPr>
                              <w:ind w:firstLine="0"/>
                              <w:jc w:val="center"/>
                              <w:rPr>
                                <w:rFonts w:ascii="Times New Roman" w:hAnsi="Times New Roman" w:cs="Times New Roman"/>
                                <w:sz w:val="18"/>
                                <w:szCs w:val="18"/>
                              </w:rPr>
                            </w:pPr>
                            <w:r w:rsidRPr="000515B3">
                              <w:rPr>
                                <w:rFonts w:ascii="Times New Roman" w:hAnsi="Times New Roman" w:cs="Times New Roman"/>
                                <w:sz w:val="18"/>
                                <w:szCs w:val="18"/>
                              </w:rPr>
                              <w:t>Финансирование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ABC0950" id="_x0000_t4" coordsize="21600,21600" o:spt="4" path="m10800,l,10800,10800,21600,21600,10800xe">
                <v:stroke joinstyle="miter"/>
                <v:path gradientshapeok="t" o:connecttype="rect" textboxrect="5400,5400,16200,16200"/>
              </v:shapetype>
              <v:shape id="Ромб 50" o:spid="_x0000_s1032" type="#_x0000_t4" style="position:absolute;left:0;text-align:left;margin-left:84.3pt;margin-top:1.85pt;width:93pt;height:87.75pt;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" fillcolor="white [3201]" strokecolor="black [3213]">
                <v:textbox inset="0,0,0,0">
                  <w:txbxContent>
                    <w:p w:rsidR="00267BED" w:rsidRPr="000515B3" w:rsidRDefault="00267BED" w:rsidP="004C4DFE">
                      <w:pPr>
                        <w:ind w:firstLine="0"/>
                        <w:jc w:val="center"/>
                        <w:rPr>
                          <w:rFonts w:ascii="Times New Roman" w:hAnsi="Times New Roman" w:cs="Times New Roman"/>
                          <w:sz w:val="18"/>
                          <w:szCs w:val="18"/>
                        </w:rPr>
                      </w:pPr>
                      <w:r w:rsidRPr="000515B3">
                        <w:rPr>
                          <w:rFonts w:ascii="Times New Roman" w:hAnsi="Times New Roman" w:cs="Times New Roman"/>
                          <w:sz w:val="18"/>
                          <w:szCs w:val="18"/>
                        </w:rPr>
                        <w:t>Финансирование</w:t>
                      </w:r>
                    </w:p>
                  </w:txbxContent>
                </v:textbox>
              </v:shape>
            </w:pict>
          </mc:Fallback>
        </mc:AlternateContent>
      </w:r>
    </w:p>
    <w:p w:rsidR="004C4DFE" w:rsidRDefault="004C4DFE" w:rsidP="004C4DFE">
      <w:pPr>
        <w:rPr>
          <w:rFonts w:ascii="Times New Roman" w:hAnsi="Times New Roman" w:cs="Times New Roman"/>
          <w:sz w:val="24"/>
          <w:szCs w:val="24"/>
        </w:rPr>
      </w:pP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6848" behindDoc="0" locked="0" layoutInCell="1" allowOverlap="1" wp14:anchorId="0E2F5167" wp14:editId="4852A5D9">
                <wp:simplePos x="0" y="0"/>
                <wp:positionH relativeFrom="column">
                  <wp:posOffset>3728085</wp:posOffset>
                </wp:positionH>
                <wp:positionV relativeFrom="paragraph">
                  <wp:posOffset>6350</wp:posOffset>
                </wp:positionV>
                <wp:extent cx="1971675" cy="419100"/>
                <wp:effectExtent l="0" t="0" r="28575" b="19050"/>
                <wp:wrapNone/>
                <wp:docPr id="51" name="Прямоугольник 51"/>
                <wp:cNvGraphicFramePr/>
                <a:graphic xmlns:a="http://schemas.openxmlformats.org/drawingml/2006/main">
                  <a:graphicData uri="http://schemas.microsoft.com/office/word/2010/wordprocessingShape">
                    <wps:wsp>
                      <wps:cNvSpPr/>
                      <wps:spPr>
                        <a:xfrm>
                          <a:off x="0" y="0"/>
                          <a:ext cx="1971675" cy="419100"/>
                        </a:xfrm>
                        <a:prstGeom prst="rect">
                          <a:avLst/>
                        </a:prstGeom>
                        <a:solidFill>
                          <a:sysClr val="window" lastClr="FFFFFF"/>
                        </a:solidFill>
                        <a:ln w="9525" cap="flat" cmpd="sng" algn="ctr">
                          <a:solidFill>
                            <a:sysClr val="windowText" lastClr="000000"/>
                          </a:solidFill>
                          <a:prstDash val="solid"/>
                        </a:ln>
                        <a:effectLst/>
                      </wps:spPr>
                      <wps:txbx>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Заключен</w:t>
                            </w:r>
                            <w:r w:rsidR="005A1A84">
                              <w:rPr>
                                <w:rFonts w:ascii="Times New Roman" w:hAnsi="Times New Roman" w:cs="Times New Roman"/>
                                <w:sz w:val="18"/>
                                <w:szCs w:val="18"/>
                              </w:rPr>
                              <w:t xml:space="preserve">ие договора на проектирование, </w:t>
                            </w:r>
                            <w:r>
                              <w:rPr>
                                <w:rFonts w:ascii="Times New Roman" w:hAnsi="Times New Roman" w:cs="Times New Roman"/>
                                <w:sz w:val="18"/>
                                <w:szCs w:val="18"/>
                              </w:rPr>
                              <w:t>строительство и эксплуатацию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E2F5167" id="Прямоугольник 51" o:spid="_x0000_s1033" style="position:absolute;left:0;text-align:left;margin-left:293.55pt;margin-top:.5pt;width:155.25pt;height:3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" fillcolor="window" strokecolor="windowText">
                <v:textbox inset="0,0,0,0">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Заключен</w:t>
                      </w:r>
                      <w:r w:rsidR="005A1A84">
                        <w:rPr>
                          <w:rFonts w:ascii="Times New Roman" w:hAnsi="Times New Roman" w:cs="Times New Roman"/>
                          <w:sz w:val="18"/>
                          <w:szCs w:val="18"/>
                        </w:rPr>
                        <w:t xml:space="preserve">ие договора на проектирование, </w:t>
                      </w:r>
                      <w:r>
                        <w:rPr>
                          <w:rFonts w:ascii="Times New Roman" w:hAnsi="Times New Roman" w:cs="Times New Roman"/>
                          <w:sz w:val="18"/>
                          <w:szCs w:val="18"/>
                        </w:rPr>
                        <w:t>строительство и эксплуатацию</w:t>
                      </w:r>
                    </w:p>
                  </w:txbxContent>
                </v:textbox>
              </v:rect>
            </w:pict>
          </mc:Fallback>
        </mc:AlternateContent>
      </w: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6064" behindDoc="0" locked="0" layoutInCell="1" allowOverlap="1" wp14:anchorId="25B14FF9" wp14:editId="1E55CAA4">
                <wp:simplePos x="0" y="0"/>
                <wp:positionH relativeFrom="column">
                  <wp:posOffset>3375660</wp:posOffset>
                </wp:positionH>
                <wp:positionV relativeFrom="paragraph">
                  <wp:posOffset>46355</wp:posOffset>
                </wp:positionV>
                <wp:extent cx="352425" cy="0"/>
                <wp:effectExtent l="0" t="76200" r="28575" b="95250"/>
                <wp:wrapNone/>
                <wp:docPr id="52" name="Прямая со стрелкой 52"/>
                <wp:cNvGraphicFramePr/>
                <a:graphic xmlns:a="http://schemas.openxmlformats.org/drawingml/2006/main">
                  <a:graphicData uri="http://schemas.microsoft.com/office/word/2010/wordprocessingShape">
                    <wps:wsp>
                      <wps:cNvCnPr/>
                      <wps:spPr>
                        <a:xfrm>
                          <a:off x="0" y="0"/>
                          <a:ext cx="352425" cy="0"/>
                        </a:xfrm>
                        <a:prstGeom prst="straightConnector1">
                          <a:avLst/>
                        </a:prstGeom>
                        <a:noFill/>
                        <a:ln w="9525" cap="flat" cmpd="sng" algn="ctr">
                          <a:solidFill>
                            <a:schemeClr val="tx1"/>
                          </a:solidFill>
                          <a:prstDash val="lgDash"/>
                          <a:headEnd type="none" w="med" len="med"/>
                          <a:tailEnd type="triangle" w="med" len="med"/>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A6D5D02" id="Прямая со стрелкой 52" o:spid="_x0000_s1026" type="#_x0000_t32" style="position:absolute;margin-left:265.8pt;margin-top:3.65pt;width:27.75pt;height:0;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" strokecolor="black [3213]">
                <v:stroke dashstyle="longDash"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19680" behindDoc="0" locked="0" layoutInCell="1" allowOverlap="1" wp14:anchorId="5C4BBE7B" wp14:editId="60D76AC5">
                <wp:simplePos x="0" y="0"/>
                <wp:positionH relativeFrom="column">
                  <wp:posOffset>2251710</wp:posOffset>
                </wp:positionH>
                <wp:positionV relativeFrom="paragraph">
                  <wp:posOffset>46355</wp:posOffset>
                </wp:positionV>
                <wp:extent cx="781050" cy="0"/>
                <wp:effectExtent l="0" t="0" r="19050" b="19050"/>
                <wp:wrapNone/>
                <wp:docPr id="53" name="Прямая соединительная линия 53"/>
                <wp:cNvGraphicFramePr/>
                <a:graphic xmlns:a="http://schemas.openxmlformats.org/drawingml/2006/main">
                  <a:graphicData uri="http://schemas.microsoft.com/office/word/2010/wordprocessingShape">
                    <wps:wsp>
                      <wps:cNvCnPr/>
                      <wps:spPr>
                        <a:xfrm>
                          <a:off x="0" y="0"/>
                          <a:ext cx="781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DA173AA" id="Прямая соединительная линия 53"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3pt,3.65pt" to="238.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29920" behindDoc="0" locked="0" layoutInCell="1" allowOverlap="1" wp14:anchorId="4327EB99" wp14:editId="6D8612DD">
                <wp:simplePos x="0" y="0"/>
                <wp:positionH relativeFrom="column">
                  <wp:posOffset>3032760</wp:posOffset>
                </wp:positionH>
                <wp:positionV relativeFrom="paragraph">
                  <wp:posOffset>50165</wp:posOffset>
                </wp:positionV>
                <wp:extent cx="0" cy="904875"/>
                <wp:effectExtent l="0" t="0" r="19050" b="9525"/>
                <wp:wrapNone/>
                <wp:docPr id="54" name="Прямая соединительная линия 54"/>
                <wp:cNvGraphicFramePr/>
                <a:graphic xmlns:a="http://schemas.openxmlformats.org/drawingml/2006/main">
                  <a:graphicData uri="http://schemas.microsoft.com/office/word/2010/wordprocessingShape">
                    <wps:wsp>
                      <wps:cNvCnPr/>
                      <wps:spPr>
                        <a:xfrm>
                          <a:off x="0" y="0"/>
                          <a:ext cx="0" cy="9048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98DA88F" id="Прямая соединительная линия 54"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238.8pt,3.95pt" to="238.8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" strokecolor="black [3213]"/>
            </w:pict>
          </mc:Fallback>
        </mc:AlternateContent>
      </w:r>
    </w:p>
    <w:p w:rsidR="004C4DFE" w:rsidRDefault="004C4DFE" w:rsidP="004C4DFE">
      <w:pPr>
        <w:rPr>
          <w:rFonts w:ascii="Times New Roman" w:hAnsi="Times New Roman" w:cs="Times New Roman"/>
          <w:sz w:val="24"/>
          <w:szCs w:val="24"/>
        </w:rPr>
      </w:pP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7872" behindDoc="0" locked="0" layoutInCell="1" allowOverlap="1" wp14:anchorId="4B8E90A9" wp14:editId="37507E49">
                <wp:simplePos x="0" y="0"/>
                <wp:positionH relativeFrom="column">
                  <wp:posOffset>3728085</wp:posOffset>
                </wp:positionH>
                <wp:positionV relativeFrom="paragraph">
                  <wp:posOffset>13970</wp:posOffset>
                </wp:positionV>
                <wp:extent cx="1971675" cy="295275"/>
                <wp:effectExtent l="0" t="0" r="28575" b="28575"/>
                <wp:wrapNone/>
                <wp:docPr id="55" name="Прямоугольник 55"/>
                <wp:cNvGraphicFramePr/>
                <a:graphic xmlns:a="http://schemas.openxmlformats.org/drawingml/2006/main">
                  <a:graphicData uri="http://schemas.microsoft.com/office/word/2010/wordprocessingShape">
                    <wps:wsp>
                      <wps:cNvSpPr/>
                      <wps:spPr>
                        <a:xfrm>
                          <a:off x="0" y="0"/>
                          <a:ext cx="1971675" cy="295275"/>
                        </a:xfrm>
                        <a:prstGeom prst="rect">
                          <a:avLst/>
                        </a:prstGeom>
                        <a:solidFill>
                          <a:sysClr val="window" lastClr="FFFFFF"/>
                        </a:solidFill>
                        <a:ln w="9525" cap="flat" cmpd="sng" algn="ctr">
                          <a:solidFill>
                            <a:sysClr val="windowText" lastClr="000000"/>
                          </a:solidFill>
                          <a:prstDash val="solid"/>
                        </a:ln>
                        <a:effectLst/>
                      </wps:spPr>
                      <wps:txbx>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 xml:space="preserve">Заключение договора аренды с правом владения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B8E90A9" id="Прямоугольник 55" o:spid="_x0000_s1034" style="position:absolute;left:0;text-align:left;margin-left:293.55pt;margin-top:1.1pt;width:155.25pt;height:23.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" fillcolor="window" strokecolor="windowText">
                <v:textbox inset="0,0,0,0">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 xml:space="preserve">Заключение договора аренды с правом владения </w:t>
                      </w:r>
                    </w:p>
                  </w:txbxContent>
                </v:textbox>
              </v:rect>
            </w:pict>
          </mc:Fallback>
        </mc:AlternateContent>
      </w: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1184" behindDoc="0" locked="0" layoutInCell="1" allowOverlap="1" wp14:anchorId="260976A9" wp14:editId="5419F774">
                <wp:simplePos x="0" y="0"/>
                <wp:positionH relativeFrom="column">
                  <wp:posOffset>1756409</wp:posOffset>
                </wp:positionH>
                <wp:positionV relativeFrom="paragraph">
                  <wp:posOffset>82550</wp:posOffset>
                </wp:positionV>
                <wp:extent cx="1190625" cy="542925"/>
                <wp:effectExtent l="0" t="0" r="9525" b="9525"/>
                <wp:wrapNone/>
                <wp:docPr id="56" name="Прямоугольник 56"/>
                <wp:cNvGraphicFramePr/>
                <a:graphic xmlns:a="http://schemas.openxmlformats.org/drawingml/2006/main">
                  <a:graphicData uri="http://schemas.microsoft.com/office/word/2010/wordprocessingShape">
                    <wps:wsp>
                      <wps:cNvSpPr/>
                      <wps:spPr>
                        <a:xfrm>
                          <a:off x="0" y="0"/>
                          <a:ext cx="1190625" cy="542925"/>
                        </a:xfrm>
                        <a:prstGeom prst="rect">
                          <a:avLst/>
                        </a:prstGeom>
                        <a:solidFill>
                          <a:sysClr val="window" lastClr="FFFFFF"/>
                        </a:solidFill>
                        <a:ln w="25400" cap="flat" cmpd="sng" algn="ctr">
                          <a:noFill/>
                          <a:prstDash val="solid"/>
                        </a:ln>
                        <a:effectLst/>
                      </wps:spPr>
                      <wps:txbx>
                        <w:txbxContent>
                          <w:p w:rsidR="00267BED" w:rsidRPr="00063765" w:rsidRDefault="00267BED" w:rsidP="004C4DFE">
                            <w:pPr>
                              <w:ind w:firstLine="0"/>
                              <w:jc w:val="center"/>
                              <w:rPr>
                                <w:rFonts w:ascii="Times New Roman" w:hAnsi="Times New Roman" w:cs="Times New Roman"/>
                                <w:b/>
                                <w:sz w:val="18"/>
                                <w:szCs w:val="18"/>
                              </w:rPr>
                            </w:pPr>
                            <w:r>
                              <w:rPr>
                                <w:rFonts w:ascii="Times New Roman" w:hAnsi="Times New Roman" w:cs="Times New Roman"/>
                                <w:b/>
                                <w:sz w:val="18"/>
                                <w:szCs w:val="18"/>
                              </w:rPr>
                              <w:t>Заказчик финансирует приобретение (решение «принять»)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60976A9" id="Прямоугольник 56" o:spid="_x0000_s1035" style="position:absolute;left:0;text-align:left;margin-left:138.3pt;margin-top:6.5pt;width:93.75pt;height:42.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" fillcolor="window" stroked="f" strokeweight="2pt">
                <v:textbox inset="0,0,0,0">
                  <w:txbxContent>
                    <w:p w:rsidR="00267BED" w:rsidRPr="00063765" w:rsidRDefault="00267BED" w:rsidP="004C4DFE">
                      <w:pPr>
                        <w:ind w:firstLine="0"/>
                        <w:jc w:val="center"/>
                        <w:rPr>
                          <w:rFonts w:ascii="Times New Roman" w:hAnsi="Times New Roman" w:cs="Times New Roman"/>
                          <w:b/>
                          <w:sz w:val="18"/>
                          <w:szCs w:val="18"/>
                        </w:rPr>
                      </w:pPr>
                      <w:r>
                        <w:rPr>
                          <w:rFonts w:ascii="Times New Roman" w:hAnsi="Times New Roman" w:cs="Times New Roman"/>
                          <w:b/>
                          <w:sz w:val="18"/>
                          <w:szCs w:val="18"/>
                        </w:rPr>
                        <w:t>Заказчик финансирует приобретение (решение «принять»)</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0160" behindDoc="0" locked="0" layoutInCell="1" allowOverlap="1" wp14:anchorId="0336F09D" wp14:editId="6DB977D8">
                <wp:simplePos x="0" y="0"/>
                <wp:positionH relativeFrom="column">
                  <wp:posOffset>1661160</wp:posOffset>
                </wp:positionH>
                <wp:positionV relativeFrom="paragraph">
                  <wp:posOffset>82550</wp:posOffset>
                </wp:positionV>
                <wp:extent cx="0" cy="1181100"/>
                <wp:effectExtent l="76200" t="0" r="57150" b="57150"/>
                <wp:wrapNone/>
                <wp:docPr id="57" name="Прямая со стрелкой 57"/>
                <wp:cNvGraphicFramePr/>
                <a:graphic xmlns:a="http://schemas.openxmlformats.org/drawingml/2006/main">
                  <a:graphicData uri="http://schemas.microsoft.com/office/word/2010/wordprocessingShape">
                    <wps:wsp>
                      <wps:cNvCnPr/>
                      <wps:spPr>
                        <a:xfrm>
                          <a:off x="0" y="0"/>
                          <a:ext cx="0" cy="11811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0C0D891" id="Прямая со стрелкой 57" o:spid="_x0000_s1026" type="#_x0000_t32" style="position:absolute;margin-left:130.8pt;margin-top:6.5pt;width:0;height:93pt;z-index:251740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" strokecolor="windowText">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35040" behindDoc="0" locked="0" layoutInCell="1" allowOverlap="1" wp14:anchorId="7F379E3E" wp14:editId="13BE9C59">
                <wp:simplePos x="0" y="0"/>
                <wp:positionH relativeFrom="column">
                  <wp:posOffset>3375660</wp:posOffset>
                </wp:positionH>
                <wp:positionV relativeFrom="paragraph">
                  <wp:posOffset>-3175</wp:posOffset>
                </wp:positionV>
                <wp:extent cx="352425" cy="0"/>
                <wp:effectExtent l="0" t="76200" r="28575" b="95250"/>
                <wp:wrapNone/>
                <wp:docPr id="58" name="Прямая со стрелкой 58"/>
                <wp:cNvGraphicFramePr/>
                <a:graphic xmlns:a="http://schemas.openxmlformats.org/drawingml/2006/main">
                  <a:graphicData uri="http://schemas.microsoft.com/office/word/2010/wordprocessingShape">
                    <wps:wsp>
                      <wps:cNvCnPr/>
                      <wps:spPr>
                        <a:xfrm>
                          <a:off x="0" y="0"/>
                          <a:ext cx="352425" cy="0"/>
                        </a:xfrm>
                        <a:prstGeom prst="straightConnector1">
                          <a:avLst/>
                        </a:prstGeom>
                        <a:noFill/>
                        <a:ln w="9525" cap="flat" cmpd="sng" algn="ctr">
                          <a:solidFill>
                            <a:schemeClr val="tx1"/>
                          </a:solidFill>
                          <a:prstDash val="lgDash"/>
                          <a:headEnd type="none" w="med" len="med"/>
                          <a:tailEnd type="triangle" w="med" len="med"/>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595EB6D" id="Прямая со стрелкой 58" o:spid="_x0000_s1026" type="#_x0000_t32" style="position:absolute;margin-left:265.8pt;margin-top:-.25pt;width:27.75pt;height:0;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" strokecolor="black [3213]">
                <v:stroke dashstyle="longDash" endarrow="block"/>
              </v:shape>
            </w:pict>
          </mc:Fallback>
        </mc:AlternateContent>
      </w: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8896" behindDoc="0" locked="0" layoutInCell="1" allowOverlap="1" wp14:anchorId="1280C47F" wp14:editId="70FEFE85">
                <wp:simplePos x="0" y="0"/>
                <wp:positionH relativeFrom="column">
                  <wp:posOffset>3728085</wp:posOffset>
                </wp:positionH>
                <wp:positionV relativeFrom="paragraph">
                  <wp:posOffset>73025</wp:posOffset>
                </wp:positionV>
                <wp:extent cx="1971675" cy="381000"/>
                <wp:effectExtent l="0" t="0" r="28575" b="19050"/>
                <wp:wrapNone/>
                <wp:docPr id="59" name="Прямоугольник 59"/>
                <wp:cNvGraphicFramePr/>
                <a:graphic xmlns:a="http://schemas.openxmlformats.org/drawingml/2006/main">
                  <a:graphicData uri="http://schemas.microsoft.com/office/word/2010/wordprocessingShape">
                    <wps:wsp>
                      <wps:cNvSpPr/>
                      <wps:spPr>
                        <a:xfrm>
                          <a:off x="0" y="0"/>
                          <a:ext cx="1971675" cy="381000"/>
                        </a:xfrm>
                        <a:prstGeom prst="rect">
                          <a:avLst/>
                        </a:prstGeom>
                        <a:solidFill>
                          <a:sysClr val="window" lastClr="FFFFFF"/>
                        </a:solidFill>
                        <a:ln w="9525" cap="flat" cmpd="sng" algn="ctr">
                          <a:solidFill>
                            <a:sysClr val="windowText" lastClr="000000"/>
                          </a:solidFill>
                          <a:prstDash val="solid"/>
                        </a:ln>
                        <a:effectLst/>
                      </wps:spPr>
                      <wps:txbx>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 xml:space="preserve">Заключение договора аренды на существующие </w:t>
                            </w:r>
                            <w:r w:rsidRPr="003E14DF">
                              <w:rPr>
                                <w:rFonts w:ascii="Times New Roman" w:hAnsi="Times New Roman" w:cs="Times New Roman"/>
                                <w:sz w:val="18"/>
                                <w:szCs w:val="18"/>
                              </w:rPr>
                              <w:t>строительн</w:t>
                            </w:r>
                            <w:r>
                              <w:rPr>
                                <w:rFonts w:ascii="Times New Roman" w:hAnsi="Times New Roman" w:cs="Times New Roman"/>
                                <w:sz w:val="18"/>
                                <w:szCs w:val="18"/>
                              </w:rPr>
                              <w:t>ые объекты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280C47F" id="Прямоугольник 59" o:spid="_x0000_s1036" style="position:absolute;left:0;text-align:left;margin-left:293.55pt;margin-top:5.75pt;width:155.25pt;height:30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" fillcolor="window" strokecolor="windowText">
                <v:textbox inset="0,0,0,0">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 xml:space="preserve">Заключение договора аренды на существующие </w:t>
                      </w:r>
                      <w:r w:rsidRPr="003E14DF">
                        <w:rPr>
                          <w:rFonts w:ascii="Times New Roman" w:hAnsi="Times New Roman" w:cs="Times New Roman"/>
                          <w:sz w:val="18"/>
                          <w:szCs w:val="18"/>
                        </w:rPr>
                        <w:t>строительн</w:t>
                      </w:r>
                      <w:r>
                        <w:rPr>
                          <w:rFonts w:ascii="Times New Roman" w:hAnsi="Times New Roman" w:cs="Times New Roman"/>
                          <w:sz w:val="18"/>
                          <w:szCs w:val="18"/>
                        </w:rPr>
                        <w:t>ые объекты</w:t>
                      </w:r>
                    </w:p>
                  </w:txbxContent>
                </v:textbox>
              </v:rect>
            </w:pict>
          </mc:Fallback>
        </mc:AlternateContent>
      </w: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0944" behindDoc="0" locked="0" layoutInCell="1" allowOverlap="1" wp14:anchorId="017731FA" wp14:editId="54C4E876">
                <wp:simplePos x="0" y="0"/>
                <wp:positionH relativeFrom="column">
                  <wp:posOffset>3032760</wp:posOffset>
                </wp:positionH>
                <wp:positionV relativeFrom="paragraph">
                  <wp:posOffset>78740</wp:posOffset>
                </wp:positionV>
                <wp:extent cx="695325" cy="0"/>
                <wp:effectExtent l="0" t="76200" r="28575" b="95250"/>
                <wp:wrapNone/>
                <wp:docPr id="60" name="Прямая со стрелкой 60"/>
                <wp:cNvGraphicFramePr/>
                <a:graphic xmlns:a="http://schemas.openxmlformats.org/drawingml/2006/main">
                  <a:graphicData uri="http://schemas.microsoft.com/office/word/2010/wordprocessingShape">
                    <wps:wsp>
                      <wps:cNvCnPr/>
                      <wps:spPr>
                        <a:xfrm>
                          <a:off x="0" y="0"/>
                          <a:ext cx="69532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00C4CDC" id="Прямая со стрелкой 60" o:spid="_x0000_s1026" type="#_x0000_t32" style="position:absolute;margin-left:238.8pt;margin-top:6.2pt;width:54.75pt;height:0;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" strokecolor="black [3213]">
                <v:stroke endarrow="block"/>
              </v:shape>
            </w:pict>
          </mc:Fallback>
        </mc:AlternateContent>
      </w:r>
    </w:p>
    <w:p w:rsidR="004C4DFE" w:rsidRDefault="004C4DFE" w:rsidP="004C4DFE">
      <w:pPr>
        <w:rPr>
          <w:rFonts w:ascii="Times New Roman" w:hAnsi="Times New Roman" w:cs="Times New Roman"/>
          <w:sz w:val="24"/>
          <w:szCs w:val="24"/>
        </w:rPr>
      </w:pP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8112" behindDoc="0" locked="0" layoutInCell="1" allowOverlap="1" wp14:anchorId="2116C9E4" wp14:editId="024BF8AA">
                <wp:simplePos x="0" y="0"/>
                <wp:positionH relativeFrom="column">
                  <wp:posOffset>3032760</wp:posOffset>
                </wp:positionH>
                <wp:positionV relativeFrom="paragraph">
                  <wp:posOffset>19685</wp:posOffset>
                </wp:positionV>
                <wp:extent cx="2457450" cy="142875"/>
                <wp:effectExtent l="0" t="0" r="0" b="9525"/>
                <wp:wrapNone/>
                <wp:docPr id="61" name="Прямоугольник 61"/>
                <wp:cNvGraphicFramePr/>
                <a:graphic xmlns:a="http://schemas.openxmlformats.org/drawingml/2006/main">
                  <a:graphicData uri="http://schemas.microsoft.com/office/word/2010/wordprocessingShape">
                    <wps:wsp>
                      <wps:cNvSpPr/>
                      <wps:spPr>
                        <a:xfrm>
                          <a:off x="0" y="0"/>
                          <a:ext cx="2457450" cy="142875"/>
                        </a:xfrm>
                        <a:prstGeom prst="rect">
                          <a:avLst/>
                        </a:prstGeom>
                        <a:solidFill>
                          <a:sysClr val="window" lastClr="FFFFFF"/>
                        </a:solidFill>
                        <a:ln w="25400" cap="flat" cmpd="sng" algn="ctr">
                          <a:noFill/>
                          <a:prstDash val="solid"/>
                        </a:ln>
                        <a:effectLst/>
                      </wps:spPr>
                      <wps:txbx>
                        <w:txbxContent>
                          <w:p w:rsidR="00267BED" w:rsidRPr="00063765"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Клиент требует право собственности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116C9E4" id="Прямоугольник 61" o:spid="_x0000_s1037" style="position:absolute;left:0;text-align:left;margin-left:238.8pt;margin-top:1.55pt;width:193.5pt;height:11.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" fillcolor="window" stroked="f" strokeweight="2pt">
                <v:textbox inset="0,0,0,0">
                  <w:txbxContent>
                    <w:p w:rsidR="00267BED" w:rsidRPr="00063765"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Клиент требует право собственности</w:t>
                      </w:r>
                    </w:p>
                  </w:txbxContent>
                </v:textbox>
              </v:rect>
            </w:pict>
          </mc:Fallback>
        </mc:AlternateContent>
      </w: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9376" behindDoc="0" locked="0" layoutInCell="1" allowOverlap="1" wp14:anchorId="378F3427" wp14:editId="0BD07DF6">
                <wp:simplePos x="0" y="0"/>
                <wp:positionH relativeFrom="column">
                  <wp:posOffset>2051685</wp:posOffset>
                </wp:positionH>
                <wp:positionV relativeFrom="paragraph">
                  <wp:posOffset>168275</wp:posOffset>
                </wp:positionV>
                <wp:extent cx="1933575" cy="419100"/>
                <wp:effectExtent l="0" t="0" r="9525" b="0"/>
                <wp:wrapNone/>
                <wp:docPr id="62" name="Прямоугольник 62"/>
                <wp:cNvGraphicFramePr/>
                <a:graphic xmlns:a="http://schemas.openxmlformats.org/drawingml/2006/main">
                  <a:graphicData uri="http://schemas.microsoft.com/office/word/2010/wordprocessingShape">
                    <wps:wsp>
                      <wps:cNvSpPr/>
                      <wps:spPr>
                        <a:xfrm>
                          <a:off x="0" y="0"/>
                          <a:ext cx="1933575" cy="419100"/>
                        </a:xfrm>
                        <a:prstGeom prst="rect">
                          <a:avLst/>
                        </a:prstGeom>
                        <a:solidFill>
                          <a:sysClr val="window" lastClr="FFFFFF"/>
                        </a:solidFill>
                        <a:ln w="25400" cap="flat" cmpd="sng" algn="ctr">
                          <a:noFill/>
                          <a:prstDash val="solid"/>
                        </a:ln>
                        <a:effectLst/>
                      </wps:spPr>
                      <wps:txbx>
                        <w:txbxContent>
                          <w:p w:rsidR="00267BED"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К</w:t>
                            </w:r>
                            <w:r w:rsidR="005A1A84">
                              <w:rPr>
                                <w:rFonts w:ascii="Times New Roman" w:hAnsi="Times New Roman" w:cs="Times New Roman"/>
                                <w:b/>
                                <w:sz w:val="18"/>
                                <w:szCs w:val="18"/>
                              </w:rPr>
                              <w:t>лиент передает</w:t>
                            </w:r>
                            <w:r>
                              <w:rPr>
                                <w:rFonts w:ascii="Times New Roman" w:hAnsi="Times New Roman" w:cs="Times New Roman"/>
                                <w:b/>
                                <w:sz w:val="18"/>
                                <w:szCs w:val="18"/>
                              </w:rPr>
                              <w:t xml:space="preserve"> ответственность </w:t>
                            </w:r>
                          </w:p>
                          <w:p w:rsidR="00267BED" w:rsidRPr="00063765"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за проектирование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78F3427" id="Прямоугольник 62" o:spid="_x0000_s1038" style="position:absolute;left:0;text-align:left;margin-left:161.55pt;margin-top:13.25pt;width:152.25pt;height:33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" fillcolor="window" stroked="f" strokeweight="2pt">
                <v:textbox inset="0,0,0,0">
                  <w:txbxContent>
                    <w:p w:rsidR="00267BED"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К</w:t>
                      </w:r>
                      <w:r w:rsidR="005A1A84">
                        <w:rPr>
                          <w:rFonts w:ascii="Times New Roman" w:hAnsi="Times New Roman" w:cs="Times New Roman"/>
                          <w:b/>
                          <w:sz w:val="18"/>
                          <w:szCs w:val="18"/>
                        </w:rPr>
                        <w:t>лиент передает</w:t>
                      </w:r>
                      <w:r>
                        <w:rPr>
                          <w:rFonts w:ascii="Times New Roman" w:hAnsi="Times New Roman" w:cs="Times New Roman"/>
                          <w:b/>
                          <w:sz w:val="18"/>
                          <w:szCs w:val="18"/>
                        </w:rPr>
                        <w:t xml:space="preserve"> ответственность </w:t>
                      </w:r>
                    </w:p>
                    <w:p w:rsidR="00267BED" w:rsidRPr="00063765"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за проектирование</w:t>
                      </w:r>
                    </w:p>
                  </w:txbxContent>
                </v:textbox>
              </v:rect>
            </w:pict>
          </mc:Fallback>
        </mc:AlternateContent>
      </w:r>
    </w:p>
    <w:p w:rsidR="004C4DFE" w:rsidRDefault="004C4DFE" w:rsidP="004C4DFE">
      <w:pPr>
        <w:rPr>
          <w:rFonts w:ascii="Times New Roman" w:hAnsi="Times New Roman" w:cs="Times New Roman"/>
          <w:sz w:val="24"/>
          <w:szCs w:val="24"/>
        </w:rPr>
      </w:pPr>
    </w:p>
    <w:p w:rsidR="004C4DFE" w:rsidRDefault="004C4DFE" w:rsidP="004C4DFE">
      <w:pPr>
        <w:rPr>
          <w:rFonts w:ascii="Times New Roman" w:hAnsi="Times New Roman" w:cs="Times New Roman"/>
          <w:sz w:val="24"/>
          <w:szCs w:val="24"/>
        </w:rPr>
      </w:pPr>
      <w:r w:rsidRPr="003E14DF">
        <w:rPr>
          <w:rFonts w:ascii="Times New Roman" w:hAnsi="Times New Roman" w:cs="Times New Roman"/>
          <w:b/>
          <w:noProof/>
          <w:sz w:val="24"/>
          <w:szCs w:val="24"/>
        </w:rPr>
        <mc:AlternateContent>
          <mc:Choice Requires="wps">
            <w:drawing>
              <wp:anchor distT="0" distB="0" distL="114300" distR="114300" simplePos="0" relativeHeight="251739136" behindDoc="0" locked="0" layoutInCell="1" allowOverlap="1" wp14:anchorId="587CFCEA" wp14:editId="4DFF7FD6">
                <wp:simplePos x="0" y="0"/>
                <wp:positionH relativeFrom="column">
                  <wp:posOffset>1070610</wp:posOffset>
                </wp:positionH>
                <wp:positionV relativeFrom="paragraph">
                  <wp:posOffset>40640</wp:posOffset>
                </wp:positionV>
                <wp:extent cx="1181100" cy="1114425"/>
                <wp:effectExtent l="0" t="0" r="19050" b="28575"/>
                <wp:wrapNone/>
                <wp:docPr id="63" name="Ромб 63"/>
                <wp:cNvGraphicFramePr/>
                <a:graphic xmlns:a="http://schemas.openxmlformats.org/drawingml/2006/main">
                  <a:graphicData uri="http://schemas.microsoft.com/office/word/2010/wordprocessingShape">
                    <wps:wsp>
                      <wps:cNvSpPr/>
                      <wps:spPr>
                        <a:xfrm>
                          <a:off x="0" y="0"/>
                          <a:ext cx="1181100" cy="1114425"/>
                        </a:xfrm>
                        <a:prstGeom prst="diamond">
                          <a:avLst/>
                        </a:prstGeom>
                        <a:solidFill>
                          <a:sysClr val="window" lastClr="FFFFFF"/>
                        </a:solidFill>
                        <a:ln w="9525" cap="flat" cmpd="sng" algn="ctr">
                          <a:solidFill>
                            <a:sysClr val="windowText" lastClr="000000"/>
                          </a:solidFill>
                          <a:prstDash val="solid"/>
                        </a:ln>
                        <a:effectLst/>
                      </wps:spPr>
                      <wps:txbx>
                        <w:txbxContent>
                          <w:p w:rsidR="00267BED" w:rsidRPr="000515B3" w:rsidRDefault="00267BED" w:rsidP="004C4DFE">
                            <w:pPr>
                              <w:ind w:firstLine="0"/>
                              <w:jc w:val="center"/>
                              <w:rPr>
                                <w:rFonts w:ascii="Times New Roman" w:hAnsi="Times New Roman" w:cs="Times New Roman"/>
                                <w:sz w:val="18"/>
                                <w:szCs w:val="18"/>
                              </w:rPr>
                            </w:pPr>
                            <w:r w:rsidRPr="004C4DFE">
                              <w:rPr>
                                <w:rFonts w:ascii="Times New Roman" w:hAnsi="Times New Roman" w:cs="Times New Roman"/>
                                <w:spacing w:val="-2"/>
                                <w:sz w:val="18"/>
                                <w:szCs w:val="18"/>
                              </w:rPr>
                              <w:t>Ответстве</w:t>
                            </w:r>
                            <w:proofErr w:type="gramStart"/>
                            <w:r w:rsidRPr="004C4DFE">
                              <w:rPr>
                                <w:rFonts w:ascii="Times New Roman" w:hAnsi="Times New Roman" w:cs="Times New Roman"/>
                                <w:spacing w:val="-2"/>
                                <w:sz w:val="18"/>
                                <w:szCs w:val="18"/>
                              </w:rPr>
                              <w:t>н-</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ность</w:t>
                            </w:r>
                            <w:proofErr w:type="spellEnd"/>
                            <w:r>
                              <w:rPr>
                                <w:rFonts w:ascii="Times New Roman" w:hAnsi="Times New Roman" w:cs="Times New Roman"/>
                                <w:sz w:val="18"/>
                                <w:szCs w:val="18"/>
                              </w:rPr>
                              <w:t xml:space="preserve"> за </w:t>
                            </w:r>
                            <w:proofErr w:type="spellStart"/>
                            <w:r>
                              <w:rPr>
                                <w:rFonts w:ascii="Times New Roman" w:hAnsi="Times New Roman" w:cs="Times New Roman"/>
                                <w:sz w:val="18"/>
                                <w:szCs w:val="18"/>
                              </w:rPr>
                              <w:t>проектиро-вание</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87CFCEA" id="Ромб 63" o:spid="_x0000_s1039" type="#_x0000_t4" style="position:absolute;left:0;text-align:left;margin-left:84.3pt;margin-top:3.2pt;width:93pt;height:87.75pt;z-index:251739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" fillcolor="window" strokecolor="windowText">
                <v:textbox inset="0,0,0,0">
                  <w:txbxContent>
                    <w:p w:rsidR="00267BED" w:rsidRPr="000515B3" w:rsidRDefault="00267BED" w:rsidP="004C4DFE">
                      <w:pPr>
                        <w:ind w:firstLine="0"/>
                        <w:jc w:val="center"/>
                        <w:rPr>
                          <w:rFonts w:ascii="Times New Roman" w:hAnsi="Times New Roman" w:cs="Times New Roman"/>
                          <w:sz w:val="18"/>
                          <w:szCs w:val="18"/>
                        </w:rPr>
                      </w:pPr>
                      <w:r w:rsidRPr="004C4DFE">
                        <w:rPr>
                          <w:rFonts w:ascii="Times New Roman" w:hAnsi="Times New Roman" w:cs="Times New Roman"/>
                          <w:spacing w:val="-2"/>
                          <w:sz w:val="18"/>
                          <w:szCs w:val="18"/>
                        </w:rPr>
                        <w:t>Ответствен-</w:t>
                      </w:r>
                      <w:r>
                        <w:rPr>
                          <w:rFonts w:ascii="Times New Roman" w:hAnsi="Times New Roman" w:cs="Times New Roman"/>
                          <w:sz w:val="18"/>
                          <w:szCs w:val="18"/>
                        </w:rPr>
                        <w:t xml:space="preserve"> ность за проектиро-вание</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3232" behindDoc="0" locked="0" layoutInCell="1" allowOverlap="1" wp14:anchorId="5DD824FC" wp14:editId="480FB522">
                <wp:simplePos x="0" y="0"/>
                <wp:positionH relativeFrom="column">
                  <wp:posOffset>4013835</wp:posOffset>
                </wp:positionH>
                <wp:positionV relativeFrom="paragraph">
                  <wp:posOffset>65405</wp:posOffset>
                </wp:positionV>
                <wp:extent cx="1685925" cy="571500"/>
                <wp:effectExtent l="0" t="0" r="28575" b="19050"/>
                <wp:wrapNone/>
                <wp:docPr id="256" name="Прямоугольник 256"/>
                <wp:cNvGraphicFramePr/>
                <a:graphic xmlns:a="http://schemas.openxmlformats.org/drawingml/2006/main">
                  <a:graphicData uri="http://schemas.microsoft.com/office/word/2010/wordprocessingShape">
                    <wps:wsp>
                      <wps:cNvSpPr/>
                      <wps:spPr>
                        <a:xfrm>
                          <a:off x="0" y="0"/>
                          <a:ext cx="1685925" cy="571500"/>
                        </a:xfrm>
                        <a:prstGeom prst="rect">
                          <a:avLst/>
                        </a:prstGeom>
                        <a:solidFill>
                          <a:sysClr val="window" lastClr="FFFFFF"/>
                        </a:solidFill>
                        <a:ln w="9525" cap="flat" cmpd="sng" algn="ctr">
                          <a:solidFill>
                            <a:sysClr val="windowText" lastClr="000000"/>
                          </a:solidFill>
                          <a:prstDash val="solid"/>
                        </a:ln>
                        <a:effectLst/>
                      </wps:spPr>
                      <wps:txbx>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Проектирование и строительство, разработка и строительство/ стратегия проектирования и поставок</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DD824FC" id="Прямоугольник 256" o:spid="_x0000_s1040" style="position:absolute;left:0;text-align:left;margin-left:316.05pt;margin-top:5.15pt;width:132.75pt;height:4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" fillcolor="window" strokecolor="windowText">
                <v:textbox inset="0,0,0,0">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Проектирование и строительство, разработка и строительство/ стратегия проектирования и поставок</w:t>
                      </w:r>
                    </w:p>
                  </w:txbxContent>
                </v:textbox>
              </v:rect>
            </w:pict>
          </mc:Fallback>
        </mc:AlternateContent>
      </w: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7328" behindDoc="0" locked="0" layoutInCell="1" allowOverlap="1" wp14:anchorId="1DA4AE2C" wp14:editId="51BA9923">
                <wp:simplePos x="0" y="0"/>
                <wp:positionH relativeFrom="column">
                  <wp:posOffset>2537460</wp:posOffset>
                </wp:positionH>
                <wp:positionV relativeFrom="paragraph">
                  <wp:posOffset>166370</wp:posOffset>
                </wp:positionV>
                <wp:extent cx="0" cy="247650"/>
                <wp:effectExtent l="0" t="0" r="19050" b="19050"/>
                <wp:wrapNone/>
                <wp:docPr id="257" name="Прямая соединительная линия 257"/>
                <wp:cNvGraphicFramePr/>
                <a:graphic xmlns:a="http://schemas.openxmlformats.org/drawingml/2006/main">
                  <a:graphicData uri="http://schemas.microsoft.com/office/word/2010/wordprocessingShape">
                    <wps:wsp>
                      <wps:cNvCnPr/>
                      <wps:spPr>
                        <a:xfrm>
                          <a:off x="0" y="0"/>
                          <a:ext cx="0" cy="2476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ACA3DCF" id="Прямая соединительная линия 257" o:spid="_x0000_s1026" style="position:absolute;z-index:251747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9.8pt,13.1pt" to="199.8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" strokecolor="black [3213]"/>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4256" behindDoc="0" locked="0" layoutInCell="1" allowOverlap="1" wp14:anchorId="7E91B4AB" wp14:editId="36CD05F9">
                <wp:simplePos x="0" y="0"/>
                <wp:positionH relativeFrom="column">
                  <wp:posOffset>2537460</wp:posOffset>
                </wp:positionH>
                <wp:positionV relativeFrom="paragraph">
                  <wp:posOffset>166370</wp:posOffset>
                </wp:positionV>
                <wp:extent cx="1504950" cy="0"/>
                <wp:effectExtent l="0" t="76200" r="19050" b="95250"/>
                <wp:wrapNone/>
                <wp:docPr id="258" name="Прямая со стрелкой 258"/>
                <wp:cNvGraphicFramePr/>
                <a:graphic xmlns:a="http://schemas.openxmlformats.org/drawingml/2006/main">
                  <a:graphicData uri="http://schemas.microsoft.com/office/word/2010/wordprocessingShape">
                    <wps:wsp>
                      <wps:cNvCnPr/>
                      <wps:spPr>
                        <a:xfrm>
                          <a:off x="0" y="0"/>
                          <a:ext cx="150495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3C5AFAB" id="Прямая со стрелкой 258" o:spid="_x0000_s1026" type="#_x0000_t32" style="position:absolute;margin-left:199.8pt;margin-top:13.1pt;width:118.5pt;height:0;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" strokecolor="black [3213]">
                <v:stroke endarrow="block"/>
              </v:shape>
            </w:pict>
          </mc:Fallback>
        </mc:AlternateContent>
      </w:r>
    </w:p>
    <w:p w:rsidR="004C4DFE" w:rsidRDefault="004C4DFE" w:rsidP="004C4DFE">
      <w:pPr>
        <w:rPr>
          <w:rFonts w:ascii="Times New Roman" w:hAnsi="Times New Roman" w:cs="Times New Roman"/>
          <w:sz w:val="24"/>
          <w:szCs w:val="24"/>
        </w:rPr>
      </w:pP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8352" behindDoc="0" locked="0" layoutInCell="1" allowOverlap="1" wp14:anchorId="726AF30D" wp14:editId="0BFB3283">
                <wp:simplePos x="0" y="0"/>
                <wp:positionH relativeFrom="column">
                  <wp:posOffset>2537460</wp:posOffset>
                </wp:positionH>
                <wp:positionV relativeFrom="paragraph">
                  <wp:posOffset>64135</wp:posOffset>
                </wp:positionV>
                <wp:extent cx="0" cy="342900"/>
                <wp:effectExtent l="0" t="0" r="19050" b="19050"/>
                <wp:wrapNone/>
                <wp:docPr id="259" name="Прямая соединительная линия 259"/>
                <wp:cNvGraphicFramePr/>
                <a:graphic xmlns:a="http://schemas.openxmlformats.org/drawingml/2006/main">
                  <a:graphicData uri="http://schemas.microsoft.com/office/word/2010/wordprocessingShape">
                    <wps:wsp>
                      <wps:cNvCnPr/>
                      <wps:spPr>
                        <a:xfrm>
                          <a:off x="0" y="0"/>
                          <a:ext cx="0" cy="342900"/>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DB838CE" id="Прямая соединительная линия 259" o:spid="_x0000_s1026" style="position:absolute;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9.8pt,5.05pt" to="199.8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" strokecolor="black [3213]">
                <v:stroke dashstyle="longDash"/>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2208" behindDoc="0" locked="0" layoutInCell="1" allowOverlap="1" wp14:anchorId="3ECD7793" wp14:editId="6B710DC7">
                <wp:simplePos x="0" y="0"/>
                <wp:positionH relativeFrom="column">
                  <wp:posOffset>2251710</wp:posOffset>
                </wp:positionH>
                <wp:positionV relativeFrom="paragraph">
                  <wp:posOffset>64135</wp:posOffset>
                </wp:positionV>
                <wp:extent cx="285750" cy="0"/>
                <wp:effectExtent l="0" t="0" r="19050" b="19050"/>
                <wp:wrapNone/>
                <wp:docPr id="260" name="Прямая соединительная линия 260"/>
                <wp:cNvGraphicFramePr/>
                <a:graphic xmlns:a="http://schemas.openxmlformats.org/drawingml/2006/main">
                  <a:graphicData uri="http://schemas.microsoft.com/office/word/2010/wordprocessingShape">
                    <wps:wsp>
                      <wps:cNvCnPr/>
                      <wps:spPr>
                        <a:xfrm>
                          <a:off x="0" y="0"/>
                          <a:ext cx="2857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A4624AC" id="Прямая соединительная линия 260"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3pt,5.05pt" to="199.8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" strokecolor="windowText"/>
            </w:pict>
          </mc:Fallback>
        </mc:AlternateContent>
      </w: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5280" behindDoc="0" locked="0" layoutInCell="1" allowOverlap="1" wp14:anchorId="6B2A8127" wp14:editId="58A9AABB">
                <wp:simplePos x="0" y="0"/>
                <wp:positionH relativeFrom="column">
                  <wp:posOffset>4013835</wp:posOffset>
                </wp:positionH>
                <wp:positionV relativeFrom="paragraph">
                  <wp:posOffset>79375</wp:posOffset>
                </wp:positionV>
                <wp:extent cx="1685925" cy="257175"/>
                <wp:effectExtent l="0" t="0" r="28575" b="28575"/>
                <wp:wrapNone/>
                <wp:docPr id="261" name="Прямоугольник 261"/>
                <wp:cNvGraphicFramePr/>
                <a:graphic xmlns:a="http://schemas.openxmlformats.org/drawingml/2006/main">
                  <a:graphicData uri="http://schemas.microsoft.com/office/word/2010/wordprocessingShape">
                    <wps:wsp>
                      <wps:cNvSpPr/>
                      <wps:spPr>
                        <a:xfrm>
                          <a:off x="0" y="0"/>
                          <a:ext cx="1685925" cy="257175"/>
                        </a:xfrm>
                        <a:prstGeom prst="rect">
                          <a:avLst/>
                        </a:prstGeom>
                        <a:solidFill>
                          <a:sysClr val="window" lastClr="FFFFFF"/>
                        </a:solidFill>
                        <a:ln w="9525" cap="flat" cmpd="sng" algn="ctr">
                          <a:solidFill>
                            <a:sysClr val="windowText" lastClr="000000"/>
                          </a:solidFill>
                          <a:prstDash val="solid"/>
                        </a:ln>
                        <a:effectLst/>
                      </wps:spPr>
                      <wps:txbx>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Проектирование заказчиком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B2A8127" id="Прямоугольник 261" o:spid="_x0000_s1041" style="position:absolute;left:0;text-align:left;margin-left:316.05pt;margin-top:6.25pt;width:132.75pt;height:20.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" fillcolor="window" strokecolor="windowText">
                <v:textbox inset="0,0,0,0">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Проектирование заказчиком</w:t>
                      </w:r>
                    </w:p>
                  </w:txbxContent>
                </v:textbox>
              </v:rect>
            </w:pict>
          </mc:Fallback>
        </mc:AlternateContent>
      </w: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9616" behindDoc="0" locked="0" layoutInCell="1" allowOverlap="1" wp14:anchorId="0007A1A1" wp14:editId="3FD03ADC">
                <wp:simplePos x="0" y="0"/>
                <wp:positionH relativeFrom="column">
                  <wp:posOffset>2053590</wp:posOffset>
                </wp:positionH>
                <wp:positionV relativeFrom="paragraph">
                  <wp:posOffset>160020</wp:posOffset>
                </wp:positionV>
                <wp:extent cx="1988820" cy="390525"/>
                <wp:effectExtent l="0" t="0" r="0" b="9525"/>
                <wp:wrapNone/>
                <wp:docPr id="262" name="Прямоугольник 262"/>
                <wp:cNvGraphicFramePr/>
                <a:graphic xmlns:a="http://schemas.openxmlformats.org/drawingml/2006/main">
                  <a:graphicData uri="http://schemas.microsoft.com/office/word/2010/wordprocessingShape">
                    <wps:wsp>
                      <wps:cNvSpPr/>
                      <wps:spPr>
                        <a:xfrm>
                          <a:off x="0" y="0"/>
                          <a:ext cx="1988820" cy="390525"/>
                        </a:xfrm>
                        <a:prstGeom prst="rect">
                          <a:avLst/>
                        </a:prstGeom>
                        <a:solidFill>
                          <a:sysClr val="window" lastClr="FFFFFF"/>
                        </a:solidFill>
                        <a:ln w="25400" cap="flat" cmpd="sng" algn="ctr">
                          <a:noFill/>
                          <a:prstDash val="solid"/>
                        </a:ln>
                        <a:effectLst/>
                      </wps:spPr>
                      <wps:txbx>
                        <w:txbxContent>
                          <w:p w:rsidR="00267BED" w:rsidRPr="00063765"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Заказчик сохраняет ответственность за проектирование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007A1A1" id="Прямоугольник 262" o:spid="_x0000_s1042" style="position:absolute;left:0;text-align:left;margin-left:161.7pt;margin-top:12.6pt;width:156.6pt;height:30.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" fillcolor="window" stroked="f" strokeweight="2pt">
                <v:textbox inset="0,0,0,0">
                  <w:txbxContent>
                    <w:p w:rsidR="00267BED" w:rsidRPr="00063765"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Заказчик сохраняет ответственность за проектирование</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6304" behindDoc="0" locked="0" layoutInCell="1" allowOverlap="1" wp14:anchorId="326EEB8E" wp14:editId="644F81B2">
                <wp:simplePos x="0" y="0"/>
                <wp:positionH relativeFrom="column">
                  <wp:posOffset>2537460</wp:posOffset>
                </wp:positionH>
                <wp:positionV relativeFrom="paragraph">
                  <wp:posOffset>56515</wp:posOffset>
                </wp:positionV>
                <wp:extent cx="1504950" cy="0"/>
                <wp:effectExtent l="0" t="76200" r="19050" b="95250"/>
                <wp:wrapNone/>
                <wp:docPr id="263" name="Прямая со стрелкой 263"/>
                <wp:cNvGraphicFramePr/>
                <a:graphic xmlns:a="http://schemas.openxmlformats.org/drawingml/2006/main">
                  <a:graphicData uri="http://schemas.microsoft.com/office/word/2010/wordprocessingShape">
                    <wps:wsp>
                      <wps:cNvCnPr/>
                      <wps:spPr>
                        <a:xfrm>
                          <a:off x="0" y="0"/>
                          <a:ext cx="1504950" cy="0"/>
                        </a:xfrm>
                        <a:prstGeom prst="straightConnector1">
                          <a:avLst/>
                        </a:prstGeom>
                        <a:noFill/>
                        <a:ln w="9525" cap="flat" cmpd="sng" algn="ctr">
                          <a:solidFill>
                            <a:schemeClr val="tx1"/>
                          </a:solidFill>
                          <a:prstDash val="lgDash"/>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A93E03D" id="Прямая со стрелкой 263" o:spid="_x0000_s1026" type="#_x0000_t32" style="position:absolute;margin-left:199.8pt;margin-top:4.45pt;width:118.5pt;height: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" strokecolor="black [3213]">
                <v:stroke dashstyle="longDash" endarrow="block"/>
              </v:shape>
            </w:pict>
          </mc:Fallback>
        </mc:AlternateContent>
      </w:r>
    </w:p>
    <w:p w:rsidR="004C4DFE" w:rsidRDefault="004C4DFE" w:rsidP="004C4DFE">
      <w:pPr>
        <w:tabs>
          <w:tab w:val="left" w:pos="4185"/>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8592" behindDoc="0" locked="0" layoutInCell="1" allowOverlap="1" wp14:anchorId="592F8512" wp14:editId="0F10E39A">
                <wp:simplePos x="0" y="0"/>
                <wp:positionH relativeFrom="column">
                  <wp:posOffset>1661160</wp:posOffset>
                </wp:positionH>
                <wp:positionV relativeFrom="paragraph">
                  <wp:posOffset>100330</wp:posOffset>
                </wp:positionV>
                <wp:extent cx="0" cy="495300"/>
                <wp:effectExtent l="76200" t="0" r="57150" b="57150"/>
                <wp:wrapNone/>
                <wp:docPr id="264" name="Прямая со стрелкой 264"/>
                <wp:cNvGraphicFramePr/>
                <a:graphic xmlns:a="http://schemas.openxmlformats.org/drawingml/2006/main">
                  <a:graphicData uri="http://schemas.microsoft.com/office/word/2010/wordprocessingShape">
                    <wps:wsp>
                      <wps:cNvCnPr/>
                      <wps:spPr>
                        <a:xfrm>
                          <a:off x="0" y="0"/>
                          <a:ext cx="0" cy="4953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9A68289" id="Прямая со стрелкой 264" o:spid="_x0000_s1026" type="#_x0000_t32" style="position:absolute;margin-left:130.8pt;margin-top:7.9pt;width:0;height:39pt;z-index:251758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" strokecolor="windowText">
                <v:stroke endarrow="block"/>
              </v:shape>
            </w:pict>
          </mc:Fallback>
        </mc:AlternateContent>
      </w:r>
      <w:r>
        <w:rPr>
          <w:rFonts w:ascii="Times New Roman" w:hAnsi="Times New Roman" w:cs="Times New Roman"/>
          <w:sz w:val="24"/>
          <w:szCs w:val="24"/>
        </w:rPr>
        <w:tab/>
      </w:r>
    </w:p>
    <w:p w:rsidR="004C4DFE" w:rsidRDefault="004C4DFE" w:rsidP="004C4DFE">
      <w:pPr>
        <w:rPr>
          <w:rFonts w:ascii="Times New Roman" w:hAnsi="Times New Roman" w:cs="Times New Roman"/>
          <w:sz w:val="24"/>
          <w:szCs w:val="24"/>
        </w:rPr>
      </w:pP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60640" behindDoc="0" locked="0" layoutInCell="1" allowOverlap="1" wp14:anchorId="15F8392E" wp14:editId="6EB64FF5">
                <wp:simplePos x="0" y="0"/>
                <wp:positionH relativeFrom="column">
                  <wp:posOffset>2066242</wp:posOffset>
                </wp:positionH>
                <wp:positionV relativeFrom="paragraph">
                  <wp:posOffset>110274</wp:posOffset>
                </wp:positionV>
                <wp:extent cx="2027028" cy="361950"/>
                <wp:effectExtent l="0" t="0" r="0" b="0"/>
                <wp:wrapNone/>
                <wp:docPr id="265" name="Прямоугольник 265"/>
                <wp:cNvGraphicFramePr/>
                <a:graphic xmlns:a="http://schemas.openxmlformats.org/drawingml/2006/main">
                  <a:graphicData uri="http://schemas.microsoft.com/office/word/2010/wordprocessingShape">
                    <wps:wsp>
                      <wps:cNvSpPr/>
                      <wps:spPr>
                        <a:xfrm>
                          <a:off x="0" y="0"/>
                          <a:ext cx="2027028" cy="361950"/>
                        </a:xfrm>
                        <a:prstGeom prst="rect">
                          <a:avLst/>
                        </a:prstGeom>
                        <a:solidFill>
                          <a:sysClr val="window" lastClr="FFFFFF"/>
                        </a:solidFill>
                        <a:ln w="25400" cap="flat" cmpd="sng" algn="ctr">
                          <a:noFill/>
                          <a:prstDash val="solid"/>
                        </a:ln>
                        <a:effectLst/>
                      </wps:spPr>
                      <wps:txbx>
                        <w:txbxContent>
                          <w:p w:rsidR="00267BED"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З</w:t>
                            </w:r>
                            <w:r w:rsidR="005A1A84">
                              <w:rPr>
                                <w:rFonts w:ascii="Times New Roman" w:hAnsi="Times New Roman" w:cs="Times New Roman"/>
                                <w:b/>
                                <w:sz w:val="18"/>
                                <w:szCs w:val="18"/>
                              </w:rPr>
                              <w:t>аказчик сохраняет</w:t>
                            </w:r>
                            <w:r>
                              <w:rPr>
                                <w:rFonts w:ascii="Times New Roman" w:hAnsi="Times New Roman" w:cs="Times New Roman"/>
                                <w:b/>
                                <w:sz w:val="18"/>
                                <w:szCs w:val="18"/>
                              </w:rPr>
                              <w:t xml:space="preserve"> ответственность </w:t>
                            </w:r>
                          </w:p>
                          <w:p w:rsidR="00267BED" w:rsidRPr="00063765"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за взаимодействие и управление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5F8392E" id="Прямоугольник 265" o:spid="_x0000_s1043" style="position:absolute;left:0;text-align:left;margin-left:162.7pt;margin-top:8.7pt;width:159.6pt;height:28.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" fillcolor="window" stroked="f" strokeweight="2pt">
                <v:textbox inset="0,0,0,0">
                  <w:txbxContent>
                    <w:p w:rsidR="00267BED"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З</w:t>
                      </w:r>
                      <w:r w:rsidR="005A1A84">
                        <w:rPr>
                          <w:rFonts w:ascii="Times New Roman" w:hAnsi="Times New Roman" w:cs="Times New Roman"/>
                          <w:b/>
                          <w:sz w:val="18"/>
                          <w:szCs w:val="18"/>
                        </w:rPr>
                        <w:t>аказчик сохраняет</w:t>
                      </w:r>
                      <w:r>
                        <w:rPr>
                          <w:rFonts w:ascii="Times New Roman" w:hAnsi="Times New Roman" w:cs="Times New Roman"/>
                          <w:b/>
                          <w:sz w:val="18"/>
                          <w:szCs w:val="18"/>
                        </w:rPr>
                        <w:t xml:space="preserve"> ответственность </w:t>
                      </w:r>
                    </w:p>
                    <w:p w:rsidR="00267BED" w:rsidRPr="00063765"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за взаимодействие и управление</w:t>
                      </w:r>
                    </w:p>
                  </w:txbxContent>
                </v:textbox>
              </v:rect>
            </w:pict>
          </mc:Fallback>
        </mc:AlternateContent>
      </w:r>
    </w:p>
    <w:p w:rsidR="004C4DFE" w:rsidRDefault="004C4DFE" w:rsidP="004C4DFE">
      <w:pPr>
        <w:rPr>
          <w:rFonts w:ascii="Times New Roman" w:hAnsi="Times New Roman" w:cs="Times New Roman"/>
          <w:sz w:val="24"/>
          <w:szCs w:val="24"/>
        </w:rPr>
      </w:pPr>
      <w:r w:rsidRPr="003E14DF">
        <w:rPr>
          <w:rFonts w:ascii="Times New Roman" w:hAnsi="Times New Roman" w:cs="Times New Roman"/>
          <w:b/>
          <w:noProof/>
          <w:sz w:val="24"/>
          <w:szCs w:val="24"/>
        </w:rPr>
        <mc:AlternateContent>
          <mc:Choice Requires="wps">
            <w:drawing>
              <wp:anchor distT="0" distB="0" distL="114300" distR="114300" simplePos="0" relativeHeight="251750400" behindDoc="0" locked="0" layoutInCell="1" allowOverlap="1" wp14:anchorId="63265753" wp14:editId="50F0E597">
                <wp:simplePos x="0" y="0"/>
                <wp:positionH relativeFrom="column">
                  <wp:posOffset>1056952</wp:posOffset>
                </wp:positionH>
                <wp:positionV relativeFrom="paragraph">
                  <wp:posOffset>47158</wp:posOffset>
                </wp:positionV>
                <wp:extent cx="1181100" cy="1114425"/>
                <wp:effectExtent l="0" t="0" r="19050" b="28575"/>
                <wp:wrapNone/>
                <wp:docPr id="266" name="Ромб 266"/>
                <wp:cNvGraphicFramePr/>
                <a:graphic xmlns:a="http://schemas.openxmlformats.org/drawingml/2006/main">
                  <a:graphicData uri="http://schemas.microsoft.com/office/word/2010/wordprocessingShape">
                    <wps:wsp>
                      <wps:cNvSpPr/>
                      <wps:spPr>
                        <a:xfrm>
                          <a:off x="0" y="0"/>
                          <a:ext cx="1181100" cy="1114425"/>
                        </a:xfrm>
                        <a:prstGeom prst="diamond">
                          <a:avLst/>
                        </a:prstGeom>
                        <a:solidFill>
                          <a:sysClr val="window" lastClr="FFFFFF"/>
                        </a:solidFill>
                        <a:ln w="9525" cap="flat" cmpd="sng" algn="ctr">
                          <a:solidFill>
                            <a:sysClr val="windowText" lastClr="000000"/>
                          </a:solidFill>
                          <a:prstDash val="solid"/>
                        </a:ln>
                        <a:effectLst/>
                      </wps:spPr>
                      <wps:txbx>
                        <w:txbxContent>
                          <w:p w:rsidR="00267BED" w:rsidRPr="00064A7A" w:rsidRDefault="00267BED" w:rsidP="004C4DFE">
                            <w:pPr>
                              <w:ind w:left="-57" w:right="-57" w:firstLine="0"/>
                              <w:jc w:val="center"/>
                              <w:rPr>
                                <w:rFonts w:ascii="Times New Roman" w:hAnsi="Times New Roman" w:cs="Times New Roman"/>
                                <w:spacing w:val="-2"/>
                                <w:sz w:val="18"/>
                                <w:szCs w:val="18"/>
                              </w:rPr>
                            </w:pPr>
                            <w:r w:rsidRPr="00064A7A">
                              <w:rPr>
                                <w:rFonts w:ascii="Times New Roman" w:hAnsi="Times New Roman" w:cs="Times New Roman"/>
                                <w:spacing w:val="-2"/>
                                <w:sz w:val="18"/>
                                <w:szCs w:val="18"/>
                              </w:rPr>
                              <w:t xml:space="preserve">Управление  </w:t>
                            </w:r>
                            <w:proofErr w:type="spellStart"/>
                            <w:proofErr w:type="gramStart"/>
                            <w:r w:rsidRPr="00064A7A">
                              <w:rPr>
                                <w:rFonts w:ascii="Times New Roman" w:hAnsi="Times New Roman" w:cs="Times New Roman"/>
                                <w:spacing w:val="-2"/>
                                <w:sz w:val="18"/>
                                <w:szCs w:val="18"/>
                              </w:rPr>
                              <w:t>взаимодей-</w:t>
                            </w:r>
                            <w:r w:rsidRPr="00064A7A">
                              <w:rPr>
                                <w:rFonts w:ascii="Times New Roman" w:hAnsi="Times New Roman" w:cs="Times New Roman"/>
                                <w:spacing w:val="-6"/>
                                <w:sz w:val="18"/>
                                <w:szCs w:val="18"/>
                              </w:rPr>
                              <w:t>ствием</w:t>
                            </w:r>
                            <w:proofErr w:type="spellEnd"/>
                            <w:proofErr w:type="gramEnd"/>
                            <w:r w:rsidRPr="00064A7A">
                              <w:rPr>
                                <w:rFonts w:ascii="Times New Roman" w:hAnsi="Times New Roman" w:cs="Times New Roman"/>
                                <w:spacing w:val="-6"/>
                                <w:sz w:val="18"/>
                                <w:szCs w:val="18"/>
                              </w:rPr>
                              <w:t xml:space="preserve"> между</w:t>
                            </w:r>
                            <w:r w:rsidRPr="00064A7A">
                              <w:rPr>
                                <w:rFonts w:ascii="Times New Roman" w:hAnsi="Times New Roman" w:cs="Times New Roman"/>
                                <w:spacing w:val="-2"/>
                                <w:sz w:val="18"/>
                                <w:szCs w:val="18"/>
                              </w:rPr>
                              <w:t xml:space="preserve"> договорами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3265753" id="Ромб 266" o:spid="_x0000_s1044" type="#_x0000_t4" style="position:absolute;left:0;text-align:left;margin-left:83.2pt;margin-top:3.7pt;width:93pt;height:87.75pt;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" fillcolor="window" strokecolor="windowText">
                <v:textbox inset="0,0,0,0">
                  <w:txbxContent>
                    <w:p w:rsidR="00267BED" w:rsidRPr="00064A7A" w:rsidRDefault="00267BED" w:rsidP="004C4DFE">
                      <w:pPr>
                        <w:ind w:left="-57" w:right="-57" w:firstLine="0"/>
                        <w:jc w:val="center"/>
                        <w:rPr>
                          <w:rFonts w:ascii="Times New Roman" w:hAnsi="Times New Roman" w:cs="Times New Roman"/>
                          <w:spacing w:val="-2"/>
                          <w:sz w:val="18"/>
                          <w:szCs w:val="18"/>
                        </w:rPr>
                      </w:pPr>
                      <w:r w:rsidRPr="00064A7A">
                        <w:rPr>
                          <w:rFonts w:ascii="Times New Roman" w:hAnsi="Times New Roman" w:cs="Times New Roman"/>
                          <w:spacing w:val="-2"/>
                          <w:sz w:val="18"/>
                          <w:szCs w:val="18"/>
                        </w:rPr>
                        <w:t>Управление  взаимодей-</w:t>
                      </w:r>
                      <w:r w:rsidRPr="00064A7A">
                        <w:rPr>
                          <w:rFonts w:ascii="Times New Roman" w:hAnsi="Times New Roman" w:cs="Times New Roman"/>
                          <w:spacing w:val="-6"/>
                          <w:sz w:val="18"/>
                          <w:szCs w:val="18"/>
                        </w:rPr>
                        <w:t>ствием между</w:t>
                      </w:r>
                      <w:r w:rsidRPr="00064A7A">
                        <w:rPr>
                          <w:rFonts w:ascii="Times New Roman" w:hAnsi="Times New Roman" w:cs="Times New Roman"/>
                          <w:spacing w:val="-2"/>
                          <w:sz w:val="18"/>
                          <w:szCs w:val="18"/>
                        </w:rPr>
                        <w:t xml:space="preserve"> договорами</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1424" behindDoc="0" locked="0" layoutInCell="1" allowOverlap="1" wp14:anchorId="44A4B4E9" wp14:editId="7DBD2D6D">
                <wp:simplePos x="0" y="0"/>
                <wp:positionH relativeFrom="column">
                  <wp:posOffset>4090035</wp:posOffset>
                </wp:positionH>
                <wp:positionV relativeFrom="paragraph">
                  <wp:posOffset>136525</wp:posOffset>
                </wp:positionV>
                <wp:extent cx="1685925" cy="371475"/>
                <wp:effectExtent l="0" t="0" r="28575" b="28575"/>
                <wp:wrapNone/>
                <wp:docPr id="267" name="Прямоугольник 267"/>
                <wp:cNvGraphicFramePr/>
                <a:graphic xmlns:a="http://schemas.openxmlformats.org/drawingml/2006/main">
                  <a:graphicData uri="http://schemas.microsoft.com/office/word/2010/wordprocessingShape">
                    <wps:wsp>
                      <wps:cNvSpPr/>
                      <wps:spPr>
                        <a:xfrm>
                          <a:off x="0" y="0"/>
                          <a:ext cx="1685925" cy="371475"/>
                        </a:xfrm>
                        <a:prstGeom prst="rect">
                          <a:avLst/>
                        </a:prstGeom>
                        <a:solidFill>
                          <a:sysClr val="window" lastClr="FFFFFF"/>
                        </a:solidFill>
                        <a:ln w="9525" cap="flat" cmpd="sng" algn="ctr">
                          <a:solidFill>
                            <a:sysClr val="windowText" lastClr="000000"/>
                          </a:solidFill>
                          <a:prstDash val="solid"/>
                        </a:ln>
                        <a:effectLst/>
                      </wps:spPr>
                      <wps:txbx>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 xml:space="preserve">Стратегия управлением строительством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4A4B4E9" id="Прямоугольник 267" o:spid="_x0000_s1045" style="position:absolute;left:0;text-align:left;margin-left:322.05pt;margin-top:10.75pt;width:132.75pt;height:29.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" fillcolor="window" strokecolor="windowText">
                <v:textbox inset="0,0,0,0">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 xml:space="preserve">Стратегия управлением строительством </w:t>
                      </w:r>
                    </w:p>
                  </w:txbxContent>
                </v:textbox>
              </v:rect>
            </w:pict>
          </mc:Fallback>
        </mc:AlternateContent>
      </w:r>
    </w:p>
    <w:p w:rsidR="004C4DFE" w:rsidRDefault="004C4DFE" w:rsidP="004C4DFE">
      <w:pPr>
        <w:rPr>
          <w:rFonts w:ascii="Times New Roman" w:hAnsi="Times New Roman" w:cs="Times New Roman"/>
          <w:sz w:val="24"/>
          <w:szCs w:val="24"/>
        </w:rPr>
      </w:pP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3472" behindDoc="0" locked="0" layoutInCell="1" allowOverlap="1" wp14:anchorId="5D84A62F" wp14:editId="44E82F04">
                <wp:simplePos x="0" y="0"/>
                <wp:positionH relativeFrom="column">
                  <wp:posOffset>2537460</wp:posOffset>
                </wp:positionH>
                <wp:positionV relativeFrom="paragraph">
                  <wp:posOffset>-4445</wp:posOffset>
                </wp:positionV>
                <wp:extent cx="1552575" cy="9525"/>
                <wp:effectExtent l="0" t="76200" r="28575" b="85725"/>
                <wp:wrapNone/>
                <wp:docPr id="268" name="Прямая со стрелкой 268"/>
                <wp:cNvGraphicFramePr/>
                <a:graphic xmlns:a="http://schemas.openxmlformats.org/drawingml/2006/main">
                  <a:graphicData uri="http://schemas.microsoft.com/office/word/2010/wordprocessingShape">
                    <wps:wsp>
                      <wps:cNvCnPr/>
                      <wps:spPr>
                        <a:xfrm flipV="1">
                          <a:off x="0" y="0"/>
                          <a:ext cx="1552575" cy="952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79C07C6" id="Прямая со стрелкой 268" o:spid="_x0000_s1026" type="#_x0000_t32" style="position:absolute;margin-left:199.8pt;margin-top:-.35pt;width:122.25pt;height:.75pt;flip: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" strokecolor="windowText">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4496" behindDoc="0" locked="0" layoutInCell="1" allowOverlap="1" wp14:anchorId="1A609368" wp14:editId="0603C64A">
                <wp:simplePos x="0" y="0"/>
                <wp:positionH relativeFrom="column">
                  <wp:posOffset>2537460</wp:posOffset>
                </wp:positionH>
                <wp:positionV relativeFrom="paragraph">
                  <wp:posOffset>5080</wp:posOffset>
                </wp:positionV>
                <wp:extent cx="0" cy="247650"/>
                <wp:effectExtent l="0" t="0" r="19050" b="19050"/>
                <wp:wrapNone/>
                <wp:docPr id="269" name="Прямая соединительная линия 269"/>
                <wp:cNvGraphicFramePr/>
                <a:graphic xmlns:a="http://schemas.openxmlformats.org/drawingml/2006/main">
                  <a:graphicData uri="http://schemas.microsoft.com/office/word/2010/wordprocessingShape">
                    <wps:wsp>
                      <wps:cNvCnPr/>
                      <wps:spPr>
                        <a:xfrm>
                          <a:off x="0" y="0"/>
                          <a:ext cx="0" cy="24765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9684BC5" id="Прямая соединительная линия 269" o:spid="_x0000_s1026" style="position:absolute;z-index:251754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9.8pt,.4pt" to="199.8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" strokecolor="windowText"/>
            </w:pict>
          </mc:Fallback>
        </mc:AlternateContent>
      </w: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7568" behindDoc="0" locked="0" layoutInCell="1" allowOverlap="1" wp14:anchorId="59DABFA0" wp14:editId="37F6468D">
                <wp:simplePos x="0" y="0"/>
                <wp:positionH relativeFrom="column">
                  <wp:posOffset>2537460</wp:posOffset>
                </wp:positionH>
                <wp:positionV relativeFrom="paragraph">
                  <wp:posOffset>86995</wp:posOffset>
                </wp:positionV>
                <wp:extent cx="0" cy="247650"/>
                <wp:effectExtent l="0" t="0" r="19050" b="19050"/>
                <wp:wrapNone/>
                <wp:docPr id="270" name="Прямая соединительная линия 270"/>
                <wp:cNvGraphicFramePr/>
                <a:graphic xmlns:a="http://schemas.openxmlformats.org/drawingml/2006/main">
                  <a:graphicData uri="http://schemas.microsoft.com/office/word/2010/wordprocessingShape">
                    <wps:wsp>
                      <wps:cNvCnPr/>
                      <wps:spPr>
                        <a:xfrm>
                          <a:off x="0" y="0"/>
                          <a:ext cx="0" cy="24765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6ED218F" id="Прямая соединительная линия 270" o:spid="_x0000_s1026" style="position:absolute;z-index:251757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9.8pt,6.85pt" to="199.8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" strokecolor="windowTex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5520" behindDoc="0" locked="0" layoutInCell="1" allowOverlap="1" wp14:anchorId="7DFD5880" wp14:editId="7B391910">
                <wp:simplePos x="0" y="0"/>
                <wp:positionH relativeFrom="column">
                  <wp:posOffset>4090035</wp:posOffset>
                </wp:positionH>
                <wp:positionV relativeFrom="paragraph">
                  <wp:posOffset>77470</wp:posOffset>
                </wp:positionV>
                <wp:extent cx="1685925" cy="428625"/>
                <wp:effectExtent l="0" t="0" r="28575" b="28575"/>
                <wp:wrapNone/>
                <wp:docPr id="271" name="Прямоугольник 271"/>
                <wp:cNvGraphicFramePr/>
                <a:graphic xmlns:a="http://schemas.openxmlformats.org/drawingml/2006/main">
                  <a:graphicData uri="http://schemas.microsoft.com/office/word/2010/wordprocessingShape">
                    <wps:wsp>
                      <wps:cNvSpPr/>
                      <wps:spPr>
                        <a:xfrm>
                          <a:off x="0" y="0"/>
                          <a:ext cx="1685925" cy="428625"/>
                        </a:xfrm>
                        <a:prstGeom prst="rect">
                          <a:avLst/>
                        </a:prstGeom>
                        <a:solidFill>
                          <a:sysClr val="window" lastClr="FFFFFF"/>
                        </a:solidFill>
                        <a:ln w="9525" cap="flat" cmpd="sng" algn="ctr">
                          <a:solidFill>
                            <a:sysClr val="windowText" lastClr="000000"/>
                          </a:solidFill>
                          <a:prstDash val="solid"/>
                        </a:ln>
                        <a:effectLst/>
                      </wps:spPr>
                      <wps:txbx>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 xml:space="preserve">Генеральный подрядчик/ стратегия управляющего подрядчика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DFD5880" id="Прямоугольник 271" o:spid="_x0000_s1046" style="position:absolute;left:0;text-align:left;margin-left:322.05pt;margin-top:6.1pt;width:132.75pt;height:33.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" fillcolor="window" strokecolor="windowText">
                <v:textbox inset="0,0,0,0">
                  <w:txbxContent>
                    <w:p w:rsidR="00267BED" w:rsidRPr="003E14DF" w:rsidRDefault="00267BED" w:rsidP="004C4DFE">
                      <w:pPr>
                        <w:ind w:firstLine="0"/>
                        <w:jc w:val="center"/>
                        <w:rPr>
                          <w:rFonts w:ascii="Times New Roman" w:hAnsi="Times New Roman" w:cs="Times New Roman"/>
                          <w:sz w:val="18"/>
                          <w:szCs w:val="18"/>
                        </w:rPr>
                      </w:pPr>
                      <w:r>
                        <w:rPr>
                          <w:rFonts w:ascii="Times New Roman" w:hAnsi="Times New Roman" w:cs="Times New Roman"/>
                          <w:sz w:val="18"/>
                          <w:szCs w:val="18"/>
                        </w:rPr>
                        <w:t xml:space="preserve">Генеральный подрядчик/ стратегия управляющего подрядчика </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2448" behindDoc="0" locked="0" layoutInCell="1" allowOverlap="1" wp14:anchorId="588370AC" wp14:editId="45866C0C">
                <wp:simplePos x="0" y="0"/>
                <wp:positionH relativeFrom="column">
                  <wp:posOffset>2251710</wp:posOffset>
                </wp:positionH>
                <wp:positionV relativeFrom="paragraph">
                  <wp:posOffset>77470</wp:posOffset>
                </wp:positionV>
                <wp:extent cx="285750" cy="0"/>
                <wp:effectExtent l="0" t="0" r="19050" b="19050"/>
                <wp:wrapNone/>
                <wp:docPr id="272" name="Прямая соединительная линия 272"/>
                <wp:cNvGraphicFramePr/>
                <a:graphic xmlns:a="http://schemas.openxmlformats.org/drawingml/2006/main">
                  <a:graphicData uri="http://schemas.microsoft.com/office/word/2010/wordprocessingShape">
                    <wps:wsp>
                      <wps:cNvCnPr/>
                      <wps:spPr>
                        <a:xfrm>
                          <a:off x="0" y="0"/>
                          <a:ext cx="2857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6E8F00B" id="Прямая соединительная линия 272"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3pt,6.1pt" to="199.8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" strokecolor="windowText"/>
            </w:pict>
          </mc:Fallback>
        </mc:AlternateContent>
      </w: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6544" behindDoc="0" locked="0" layoutInCell="1" allowOverlap="1" wp14:anchorId="50EBE1F9" wp14:editId="0448F097">
                <wp:simplePos x="0" y="0"/>
                <wp:positionH relativeFrom="column">
                  <wp:posOffset>2537460</wp:posOffset>
                </wp:positionH>
                <wp:positionV relativeFrom="paragraph">
                  <wp:posOffset>149860</wp:posOffset>
                </wp:positionV>
                <wp:extent cx="1552575" cy="9525"/>
                <wp:effectExtent l="0" t="76200" r="28575" b="85725"/>
                <wp:wrapNone/>
                <wp:docPr id="273" name="Прямая со стрелкой 273"/>
                <wp:cNvGraphicFramePr/>
                <a:graphic xmlns:a="http://schemas.openxmlformats.org/drawingml/2006/main">
                  <a:graphicData uri="http://schemas.microsoft.com/office/word/2010/wordprocessingShape">
                    <wps:wsp>
                      <wps:cNvCnPr/>
                      <wps:spPr>
                        <a:xfrm flipV="1">
                          <a:off x="0" y="0"/>
                          <a:ext cx="1552575" cy="952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80F5A2F" id="Прямая со стрелкой 273" o:spid="_x0000_s1026" type="#_x0000_t32" style="position:absolute;margin-left:199.8pt;margin-top:11.8pt;width:122.25pt;height:.75pt;flip: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" strokecolor="windowText">
                <v:stroke endarrow="block"/>
              </v:shape>
            </w:pict>
          </mc:Fallback>
        </mc:AlternateContent>
      </w:r>
    </w:p>
    <w:p w:rsidR="004C4DFE" w:rsidRDefault="004C4DFE" w:rsidP="004C4DFE">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61664" behindDoc="0" locked="0" layoutInCell="1" allowOverlap="1" wp14:anchorId="7D42903E" wp14:editId="7DA48DFC">
                <wp:simplePos x="0" y="0"/>
                <wp:positionH relativeFrom="column">
                  <wp:posOffset>2137410</wp:posOffset>
                </wp:positionH>
                <wp:positionV relativeFrom="paragraph">
                  <wp:posOffset>60325</wp:posOffset>
                </wp:positionV>
                <wp:extent cx="1905000" cy="361950"/>
                <wp:effectExtent l="0" t="0" r="0" b="0"/>
                <wp:wrapNone/>
                <wp:docPr id="274" name="Прямоугольник 274"/>
                <wp:cNvGraphicFramePr/>
                <a:graphic xmlns:a="http://schemas.openxmlformats.org/drawingml/2006/main">
                  <a:graphicData uri="http://schemas.microsoft.com/office/word/2010/wordprocessingShape">
                    <wps:wsp>
                      <wps:cNvSpPr/>
                      <wps:spPr>
                        <a:xfrm>
                          <a:off x="0" y="0"/>
                          <a:ext cx="1905000" cy="361950"/>
                        </a:xfrm>
                        <a:prstGeom prst="rect">
                          <a:avLst/>
                        </a:prstGeom>
                        <a:solidFill>
                          <a:sysClr val="window" lastClr="FFFFFF"/>
                        </a:solidFill>
                        <a:ln w="25400" cap="flat" cmpd="sng" algn="ctr">
                          <a:noFill/>
                          <a:prstDash val="solid"/>
                        </a:ln>
                        <a:effectLst/>
                      </wps:spPr>
                      <wps:txbx>
                        <w:txbxContent>
                          <w:p w:rsidR="00267BED"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З</w:t>
                            </w:r>
                            <w:r w:rsidR="005A1A84">
                              <w:rPr>
                                <w:rFonts w:ascii="Times New Roman" w:hAnsi="Times New Roman" w:cs="Times New Roman"/>
                                <w:b/>
                                <w:sz w:val="18"/>
                                <w:szCs w:val="18"/>
                              </w:rPr>
                              <w:t>аказчик передает</w:t>
                            </w:r>
                            <w:r>
                              <w:rPr>
                                <w:rFonts w:ascii="Times New Roman" w:hAnsi="Times New Roman" w:cs="Times New Roman"/>
                                <w:b/>
                                <w:sz w:val="18"/>
                                <w:szCs w:val="18"/>
                              </w:rPr>
                              <w:t xml:space="preserve"> ответственность </w:t>
                            </w:r>
                          </w:p>
                          <w:p w:rsidR="00267BED" w:rsidRPr="00063765" w:rsidRDefault="005A1A84" w:rsidP="004C4DFE">
                            <w:pPr>
                              <w:ind w:firstLine="0"/>
                              <w:jc w:val="left"/>
                              <w:rPr>
                                <w:rFonts w:ascii="Times New Roman" w:hAnsi="Times New Roman" w:cs="Times New Roman"/>
                                <w:b/>
                                <w:sz w:val="18"/>
                                <w:szCs w:val="18"/>
                              </w:rPr>
                            </w:pPr>
                            <w:r>
                              <w:rPr>
                                <w:rFonts w:ascii="Times New Roman" w:hAnsi="Times New Roman" w:cs="Times New Roman"/>
                                <w:b/>
                                <w:sz w:val="18"/>
                                <w:szCs w:val="18"/>
                              </w:rPr>
                              <w:t xml:space="preserve">за управление </w:t>
                            </w:r>
                            <w:r w:rsidR="00267BED">
                              <w:rPr>
                                <w:rFonts w:ascii="Times New Roman" w:hAnsi="Times New Roman" w:cs="Times New Roman"/>
                                <w:b/>
                                <w:sz w:val="18"/>
                                <w:szCs w:val="18"/>
                              </w:rPr>
                              <w:t>интерфейсом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D42903E" id="Прямоугольник 274" o:spid="_x0000_s1047" style="position:absolute;left:0;text-align:left;margin-left:168.3pt;margin-top:4.75pt;width:150pt;height:28.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" fillcolor="window" stroked="f" strokeweight="2pt">
                <v:textbox inset="0,0,0,0">
                  <w:txbxContent>
                    <w:p w:rsidR="00267BED" w:rsidRDefault="00267BED" w:rsidP="004C4DFE">
                      <w:pPr>
                        <w:ind w:firstLine="0"/>
                        <w:jc w:val="left"/>
                        <w:rPr>
                          <w:rFonts w:ascii="Times New Roman" w:hAnsi="Times New Roman" w:cs="Times New Roman"/>
                          <w:b/>
                          <w:sz w:val="18"/>
                          <w:szCs w:val="18"/>
                        </w:rPr>
                      </w:pPr>
                      <w:r>
                        <w:rPr>
                          <w:rFonts w:ascii="Times New Roman" w:hAnsi="Times New Roman" w:cs="Times New Roman"/>
                          <w:b/>
                          <w:sz w:val="18"/>
                          <w:szCs w:val="18"/>
                        </w:rPr>
                        <w:t>З</w:t>
                      </w:r>
                      <w:r w:rsidR="005A1A84">
                        <w:rPr>
                          <w:rFonts w:ascii="Times New Roman" w:hAnsi="Times New Roman" w:cs="Times New Roman"/>
                          <w:b/>
                          <w:sz w:val="18"/>
                          <w:szCs w:val="18"/>
                        </w:rPr>
                        <w:t>аказчик передает</w:t>
                      </w:r>
                      <w:r>
                        <w:rPr>
                          <w:rFonts w:ascii="Times New Roman" w:hAnsi="Times New Roman" w:cs="Times New Roman"/>
                          <w:b/>
                          <w:sz w:val="18"/>
                          <w:szCs w:val="18"/>
                        </w:rPr>
                        <w:t xml:space="preserve"> ответственность </w:t>
                      </w:r>
                    </w:p>
                    <w:p w:rsidR="00267BED" w:rsidRPr="00063765" w:rsidRDefault="005A1A84" w:rsidP="004C4DFE">
                      <w:pPr>
                        <w:ind w:firstLine="0"/>
                        <w:jc w:val="left"/>
                        <w:rPr>
                          <w:rFonts w:ascii="Times New Roman" w:hAnsi="Times New Roman" w:cs="Times New Roman"/>
                          <w:b/>
                          <w:sz w:val="18"/>
                          <w:szCs w:val="18"/>
                        </w:rPr>
                      </w:pPr>
                      <w:r>
                        <w:rPr>
                          <w:rFonts w:ascii="Times New Roman" w:hAnsi="Times New Roman" w:cs="Times New Roman"/>
                          <w:b/>
                          <w:sz w:val="18"/>
                          <w:szCs w:val="18"/>
                        </w:rPr>
                        <w:t xml:space="preserve">за управление </w:t>
                      </w:r>
                      <w:r w:rsidR="00267BED">
                        <w:rPr>
                          <w:rFonts w:ascii="Times New Roman" w:hAnsi="Times New Roman" w:cs="Times New Roman"/>
                          <w:b/>
                          <w:sz w:val="18"/>
                          <w:szCs w:val="18"/>
                        </w:rPr>
                        <w:t>интерфейсом</w:t>
                      </w:r>
                    </w:p>
                  </w:txbxContent>
                </v:textbox>
              </v:rect>
            </w:pict>
          </mc:Fallback>
        </mc:AlternateContent>
      </w:r>
    </w:p>
    <w:p w:rsidR="004C4DFE" w:rsidRDefault="004C4DFE" w:rsidP="004C4DFE">
      <w:pPr>
        <w:rPr>
          <w:rFonts w:ascii="Times New Roman" w:hAnsi="Times New Roman" w:cs="Times New Roman"/>
          <w:sz w:val="24"/>
          <w:szCs w:val="24"/>
        </w:rPr>
      </w:pPr>
    </w:p>
    <w:p w:rsidR="004C4DFE" w:rsidRDefault="004C4DFE" w:rsidP="004C4DFE">
      <w:pPr>
        <w:rPr>
          <w:rFonts w:ascii="Times New Roman" w:hAnsi="Times New Roman" w:cs="Times New Roman"/>
          <w:sz w:val="24"/>
          <w:szCs w:val="24"/>
        </w:rPr>
      </w:pPr>
    </w:p>
    <w:p w:rsidR="004C4DFE" w:rsidRDefault="004C4DFE" w:rsidP="004C4DFE">
      <w:pPr>
        <w:rPr>
          <w:rFonts w:ascii="Times New Roman" w:hAnsi="Times New Roman" w:cs="Times New Roman"/>
          <w:sz w:val="24"/>
          <w:szCs w:val="24"/>
        </w:rPr>
      </w:pPr>
    </w:p>
    <w:p w:rsidR="004C4DFE" w:rsidRDefault="004C4DFE" w:rsidP="00E8113D">
      <w:pPr>
        <w:pStyle w:val="Style23"/>
        <w:widowControl/>
        <w:ind w:firstLine="567"/>
        <w:jc w:val="both"/>
        <w:rPr>
          <w:rStyle w:val="FontStyle61"/>
          <w:rFonts w:ascii="Times New Roman" w:hAnsi="Times New Roman" w:cs="Times New Roman"/>
          <w:sz w:val="20"/>
          <w:szCs w:val="20"/>
          <w:lang w:eastAsia="en-US"/>
        </w:rPr>
      </w:pPr>
    </w:p>
    <w:p w:rsidR="002728A8" w:rsidRPr="009750AA" w:rsidRDefault="002728A8" w:rsidP="00E8113D">
      <w:pPr>
        <w:pStyle w:val="Style23"/>
        <w:widowControl/>
        <w:ind w:firstLine="567"/>
        <w:jc w:val="both"/>
        <w:rPr>
          <w:rStyle w:val="FontStyle61"/>
          <w:rFonts w:ascii="Times New Roman" w:hAnsi="Times New Roman" w:cs="Times New Roman"/>
          <w:sz w:val="20"/>
          <w:szCs w:val="20"/>
          <w:lang w:eastAsia="en-US"/>
        </w:rPr>
      </w:pPr>
      <w:r w:rsidRPr="009750AA">
        <w:rPr>
          <w:rStyle w:val="FontStyle61"/>
          <w:rFonts w:ascii="Times New Roman" w:hAnsi="Times New Roman" w:cs="Times New Roman"/>
          <w:sz w:val="20"/>
          <w:szCs w:val="20"/>
          <w:lang w:eastAsia="en-US"/>
        </w:rPr>
        <w:t xml:space="preserve">Примечание - </w:t>
      </w:r>
      <w:r w:rsidR="00B015DF" w:rsidRPr="00D90EB7">
        <w:rPr>
          <w:rStyle w:val="FontStyle61"/>
          <w:rFonts w:ascii="Times New Roman" w:hAnsi="Times New Roman" w:cs="Times New Roman"/>
          <w:sz w:val="20"/>
          <w:szCs w:val="20"/>
        </w:rPr>
        <w:t>Заказчики</w:t>
      </w:r>
      <w:r w:rsidRPr="009750AA">
        <w:rPr>
          <w:rStyle w:val="FontStyle61"/>
          <w:rFonts w:ascii="Times New Roman" w:hAnsi="Times New Roman" w:cs="Times New Roman"/>
          <w:sz w:val="20"/>
          <w:szCs w:val="20"/>
          <w:lang w:eastAsia="en-US"/>
        </w:rPr>
        <w:t xml:space="preserve"> назначают свой собственный персонал или заключают договор с поставщиками профессиональных услуг для выполнения возложенных на них обязанностей по проектированию и управлению </w:t>
      </w:r>
      <w:r w:rsidR="00765EA0">
        <w:rPr>
          <w:rStyle w:val="FontStyle61"/>
          <w:rFonts w:ascii="Times New Roman" w:hAnsi="Times New Roman" w:cs="Times New Roman"/>
          <w:sz w:val="20"/>
          <w:szCs w:val="20"/>
          <w:lang w:eastAsia="en-US"/>
        </w:rPr>
        <w:t>взаимодействие</w:t>
      </w:r>
      <w:r w:rsidR="00EE694C">
        <w:rPr>
          <w:rStyle w:val="FontStyle61"/>
          <w:rFonts w:ascii="Times New Roman" w:hAnsi="Times New Roman" w:cs="Times New Roman"/>
          <w:sz w:val="20"/>
          <w:szCs w:val="20"/>
          <w:lang w:eastAsia="en-US"/>
        </w:rPr>
        <w:t>м</w:t>
      </w:r>
      <w:r w:rsidRPr="009750AA">
        <w:rPr>
          <w:rStyle w:val="FontStyle61"/>
          <w:rFonts w:ascii="Times New Roman" w:hAnsi="Times New Roman" w:cs="Times New Roman"/>
          <w:sz w:val="20"/>
          <w:szCs w:val="20"/>
          <w:lang w:eastAsia="en-US"/>
        </w:rPr>
        <w:t xml:space="preserve"> в процессе </w:t>
      </w:r>
      <w:r w:rsidR="00765EA0">
        <w:rPr>
          <w:rStyle w:val="FontStyle61"/>
          <w:rFonts w:ascii="Times New Roman" w:hAnsi="Times New Roman" w:cs="Times New Roman"/>
          <w:sz w:val="20"/>
          <w:szCs w:val="20"/>
          <w:lang w:eastAsia="en-US"/>
        </w:rPr>
        <w:t>возведения строительны</w:t>
      </w:r>
      <w:r w:rsidR="00AC19B6">
        <w:rPr>
          <w:rStyle w:val="FontStyle61"/>
          <w:rFonts w:ascii="Times New Roman" w:hAnsi="Times New Roman" w:cs="Times New Roman"/>
          <w:sz w:val="20"/>
          <w:szCs w:val="20"/>
          <w:lang w:eastAsia="en-US"/>
        </w:rPr>
        <w:t>х</w:t>
      </w:r>
      <w:r w:rsidR="00765EA0">
        <w:rPr>
          <w:rStyle w:val="FontStyle61"/>
          <w:rFonts w:ascii="Times New Roman" w:hAnsi="Times New Roman" w:cs="Times New Roman"/>
          <w:sz w:val="20"/>
          <w:szCs w:val="20"/>
          <w:lang w:eastAsia="en-US"/>
        </w:rPr>
        <w:t xml:space="preserve"> объектов</w:t>
      </w:r>
      <w:r w:rsidRPr="009750AA">
        <w:rPr>
          <w:rStyle w:val="FontStyle61"/>
          <w:rFonts w:ascii="Times New Roman" w:hAnsi="Times New Roman" w:cs="Times New Roman"/>
          <w:sz w:val="20"/>
          <w:szCs w:val="20"/>
          <w:lang w:eastAsia="en-US"/>
        </w:rPr>
        <w:t>.</w:t>
      </w:r>
    </w:p>
    <w:p w:rsidR="002728A8" w:rsidRPr="009750AA" w:rsidRDefault="002728A8" w:rsidP="00E8113D">
      <w:pPr>
        <w:pStyle w:val="Style7"/>
        <w:widowControl/>
        <w:spacing w:line="240" w:lineRule="auto"/>
        <w:ind w:firstLine="567"/>
        <w:jc w:val="center"/>
        <w:rPr>
          <w:rStyle w:val="FontStyle62"/>
          <w:rFonts w:ascii="Times New Roman" w:hAnsi="Times New Roman" w:cs="Times New Roman"/>
          <w:sz w:val="28"/>
          <w:szCs w:val="28"/>
          <w:lang w:eastAsia="en-US"/>
        </w:rPr>
      </w:pPr>
    </w:p>
    <w:p w:rsidR="002728A8" w:rsidRPr="009750AA" w:rsidRDefault="002728A8" w:rsidP="002728A8">
      <w:pPr>
        <w:pStyle w:val="Style7"/>
        <w:widowControl/>
        <w:spacing w:line="240" w:lineRule="auto"/>
        <w:ind w:firstLine="0"/>
        <w:jc w:val="center"/>
        <w:rPr>
          <w:rStyle w:val="FontStyle62"/>
          <w:rFonts w:ascii="Times New Roman" w:hAnsi="Times New Roman" w:cs="Times New Roman"/>
          <w:sz w:val="24"/>
          <w:lang w:eastAsia="en-US"/>
        </w:rPr>
      </w:pPr>
      <w:r w:rsidRPr="009750AA">
        <w:rPr>
          <w:rStyle w:val="FontStyle62"/>
          <w:rFonts w:ascii="Times New Roman" w:hAnsi="Times New Roman" w:cs="Times New Roman"/>
          <w:sz w:val="24"/>
          <w:lang w:eastAsia="en-US"/>
        </w:rPr>
        <w:t xml:space="preserve">Рисунок 1 - Общие варианты </w:t>
      </w:r>
      <w:r w:rsidR="00F916A6">
        <w:rPr>
          <w:rStyle w:val="FontStyle62"/>
          <w:rFonts w:ascii="Times New Roman" w:hAnsi="Times New Roman" w:cs="Times New Roman"/>
          <w:sz w:val="24"/>
          <w:lang w:eastAsia="en-US"/>
        </w:rPr>
        <w:t>выхода на рынок</w:t>
      </w:r>
      <w:r w:rsidRPr="009750AA">
        <w:rPr>
          <w:rStyle w:val="FontStyle62"/>
          <w:rFonts w:ascii="Times New Roman" w:hAnsi="Times New Roman" w:cs="Times New Roman"/>
          <w:sz w:val="24"/>
          <w:lang w:eastAsia="en-US"/>
        </w:rPr>
        <w:t xml:space="preserve"> новых или </w:t>
      </w:r>
      <w:r w:rsidR="00ED4BD2">
        <w:rPr>
          <w:rStyle w:val="FontStyle62"/>
          <w:rFonts w:ascii="Times New Roman" w:hAnsi="Times New Roman" w:cs="Times New Roman"/>
          <w:sz w:val="24"/>
          <w:lang w:eastAsia="en-US"/>
        </w:rPr>
        <w:t>реконструированных строительных объектов</w:t>
      </w:r>
      <w:r w:rsidRPr="009750AA">
        <w:rPr>
          <w:rStyle w:val="FontStyle62"/>
          <w:rFonts w:ascii="Times New Roman" w:hAnsi="Times New Roman" w:cs="Times New Roman"/>
          <w:sz w:val="24"/>
          <w:lang w:eastAsia="en-US"/>
        </w:rPr>
        <w:t xml:space="preserve"> (решения «купить» либо «сделать»)</w:t>
      </w:r>
    </w:p>
    <w:p w:rsidR="002728A8" w:rsidRDefault="002728A8" w:rsidP="002728A8">
      <w:pPr>
        <w:pStyle w:val="Style23"/>
        <w:widowControl/>
        <w:jc w:val="both"/>
        <w:rPr>
          <w:rStyle w:val="FontStyle61"/>
          <w:rFonts w:ascii="Times New Roman" w:hAnsi="Times New Roman" w:cs="Times New Roman"/>
          <w:sz w:val="28"/>
          <w:szCs w:val="28"/>
          <w:lang w:eastAsia="en-US"/>
        </w:rPr>
      </w:pPr>
    </w:p>
    <w:p w:rsidR="009703AE" w:rsidRDefault="009703AE" w:rsidP="002728A8">
      <w:pPr>
        <w:pStyle w:val="Style23"/>
        <w:widowControl/>
        <w:jc w:val="both"/>
        <w:rPr>
          <w:rStyle w:val="FontStyle61"/>
          <w:rFonts w:ascii="Times New Roman" w:hAnsi="Times New Roman" w:cs="Times New Roman"/>
          <w:sz w:val="28"/>
          <w:szCs w:val="28"/>
          <w:lang w:eastAsia="en-US"/>
        </w:rPr>
      </w:pPr>
    </w:p>
    <w:p w:rsidR="009703AE" w:rsidRPr="009750AA" w:rsidRDefault="009703AE" w:rsidP="002728A8">
      <w:pPr>
        <w:pStyle w:val="Style23"/>
        <w:widowControl/>
        <w:jc w:val="both"/>
        <w:rPr>
          <w:rStyle w:val="FontStyle61"/>
          <w:rFonts w:ascii="Times New Roman" w:hAnsi="Times New Roman" w:cs="Times New Roman"/>
          <w:sz w:val="28"/>
          <w:szCs w:val="28"/>
          <w:lang w:eastAsia="en-US"/>
        </w:rPr>
      </w:pPr>
    </w:p>
    <w:p w:rsidR="002728A8" w:rsidRPr="009750AA" w:rsidRDefault="002728A8" w:rsidP="002728A8">
      <w:pPr>
        <w:pStyle w:val="Style23"/>
        <w:widowControl/>
        <w:ind w:firstLine="720"/>
        <w:jc w:val="both"/>
        <w:rPr>
          <w:rStyle w:val="FontStyle61"/>
          <w:rFonts w:ascii="Times New Roman" w:hAnsi="Times New Roman" w:cs="Times New Roman"/>
          <w:sz w:val="20"/>
          <w:szCs w:val="20"/>
          <w:lang w:eastAsia="en-US"/>
        </w:rPr>
      </w:pPr>
      <w:r w:rsidRPr="009750AA">
        <w:rPr>
          <w:rStyle w:val="FontStyle61"/>
          <w:rFonts w:ascii="Times New Roman" w:hAnsi="Times New Roman" w:cs="Times New Roman"/>
          <w:sz w:val="20"/>
          <w:szCs w:val="20"/>
          <w:lang w:eastAsia="en-US"/>
        </w:rPr>
        <w:lastRenderedPageBreak/>
        <w:t xml:space="preserve">Примечание - В </w:t>
      </w:r>
      <w:proofErr w:type="gramStart"/>
      <w:r w:rsidRPr="009750AA">
        <w:rPr>
          <w:rStyle w:val="FontStyle61"/>
          <w:rFonts w:ascii="Times New Roman" w:hAnsi="Times New Roman" w:cs="Times New Roman"/>
          <w:sz w:val="20"/>
          <w:szCs w:val="20"/>
          <w:lang w:eastAsia="en-US"/>
        </w:rPr>
        <w:t>настоящем</w:t>
      </w:r>
      <w:proofErr w:type="gramEnd"/>
      <w:r w:rsidRPr="009750AA">
        <w:rPr>
          <w:rStyle w:val="FontStyle61"/>
          <w:rFonts w:ascii="Times New Roman" w:hAnsi="Times New Roman" w:cs="Times New Roman"/>
          <w:sz w:val="20"/>
          <w:szCs w:val="20"/>
          <w:lang w:eastAsia="en-US"/>
        </w:rPr>
        <w:t xml:space="preserve"> стандарте был разработан структурированный подход к принятию решений и описанию подходов к закупкам. Вместо того</w:t>
      </w:r>
      <w:proofErr w:type="gramStart"/>
      <w:r w:rsidR="00C90B2B">
        <w:rPr>
          <w:rStyle w:val="FontStyle61"/>
          <w:rFonts w:ascii="Times New Roman" w:hAnsi="Times New Roman" w:cs="Times New Roman"/>
          <w:sz w:val="20"/>
          <w:szCs w:val="20"/>
          <w:lang w:eastAsia="en-US"/>
        </w:rPr>
        <w:t>,</w:t>
      </w:r>
      <w:proofErr w:type="gramEnd"/>
      <w:r w:rsidRPr="009750AA">
        <w:rPr>
          <w:rStyle w:val="FontStyle61"/>
          <w:rFonts w:ascii="Times New Roman" w:hAnsi="Times New Roman" w:cs="Times New Roman"/>
          <w:sz w:val="20"/>
          <w:szCs w:val="20"/>
          <w:lang w:eastAsia="en-US"/>
        </w:rPr>
        <w:t xml:space="preserve"> чтобы сосредоточиться на методах заключения договоров, отличительные особенности каждого из них были определены таким образом, чтобы получить ответы на шесть основополагающих вопросов, которые объясняют, как осуществляется закупка любого конкретного проекта:</w:t>
      </w:r>
    </w:p>
    <w:p w:rsidR="002728A8" w:rsidRPr="009750AA" w:rsidRDefault="00D31B27" w:rsidP="00D31B27">
      <w:pPr>
        <w:pStyle w:val="Style23"/>
        <w:widowControl/>
        <w:ind w:firstLine="567"/>
        <w:jc w:val="both"/>
        <w:rPr>
          <w:rStyle w:val="FontStyle61"/>
          <w:rFonts w:ascii="Times New Roman" w:hAnsi="Times New Roman" w:cs="Times New Roman"/>
          <w:sz w:val="20"/>
          <w:szCs w:val="20"/>
          <w:lang w:eastAsia="en-US"/>
        </w:rPr>
      </w:pPr>
      <w:r>
        <w:rPr>
          <w:rStyle w:val="FontStyle61"/>
          <w:rFonts w:ascii="Times New Roman" w:hAnsi="Times New Roman" w:cs="Times New Roman"/>
          <w:sz w:val="20"/>
          <w:szCs w:val="20"/>
          <w:lang w:eastAsia="en-US"/>
        </w:rPr>
        <w:t xml:space="preserve">- </w:t>
      </w:r>
      <w:r w:rsidR="002728A8" w:rsidRPr="009750AA">
        <w:rPr>
          <w:rStyle w:val="FontStyle61"/>
          <w:rFonts w:ascii="Times New Roman" w:hAnsi="Times New Roman" w:cs="Times New Roman"/>
          <w:sz w:val="20"/>
          <w:szCs w:val="20"/>
          <w:lang w:eastAsia="en-US"/>
        </w:rPr>
        <w:t xml:space="preserve">источник финансирования, например, финансируемый собственником, финансируемый государственным сектором, финансируемый застройщиком, </w:t>
      </w:r>
      <w:r w:rsidR="002728A8" w:rsidRPr="009750AA">
        <w:rPr>
          <w:rStyle w:val="FontStyle61"/>
          <w:rFonts w:ascii="Times New Roman" w:hAnsi="Times New Roman" w:cs="Times New Roman"/>
          <w:sz w:val="20"/>
          <w:szCs w:val="20"/>
          <w:lang w:val="en-US" w:eastAsia="en-US"/>
        </w:rPr>
        <w:t>PFI</w:t>
      </w:r>
      <w:r w:rsidR="002728A8" w:rsidRPr="009750AA">
        <w:rPr>
          <w:rStyle w:val="FontStyle61"/>
          <w:rFonts w:ascii="Times New Roman" w:hAnsi="Times New Roman" w:cs="Times New Roman"/>
          <w:sz w:val="20"/>
          <w:szCs w:val="20"/>
          <w:lang w:eastAsia="en-US"/>
        </w:rPr>
        <w:t xml:space="preserve">, </w:t>
      </w:r>
      <w:r w:rsidR="002728A8" w:rsidRPr="009750AA">
        <w:rPr>
          <w:rStyle w:val="FontStyle61"/>
          <w:rFonts w:ascii="Times New Roman" w:hAnsi="Times New Roman" w:cs="Times New Roman"/>
          <w:sz w:val="20"/>
          <w:szCs w:val="20"/>
          <w:lang w:val="en-US" w:eastAsia="en-US"/>
        </w:rPr>
        <w:t>PPP</w:t>
      </w:r>
      <w:r w:rsidR="002728A8" w:rsidRPr="009750AA">
        <w:rPr>
          <w:rStyle w:val="FontStyle61"/>
          <w:rFonts w:ascii="Times New Roman" w:hAnsi="Times New Roman" w:cs="Times New Roman"/>
          <w:sz w:val="20"/>
          <w:szCs w:val="20"/>
          <w:lang w:eastAsia="en-US"/>
        </w:rPr>
        <w:t>;</w:t>
      </w:r>
    </w:p>
    <w:p w:rsidR="002728A8" w:rsidRPr="009750AA" w:rsidRDefault="00D31B27" w:rsidP="00D31B27">
      <w:pPr>
        <w:pStyle w:val="Style23"/>
        <w:widowControl/>
        <w:ind w:firstLine="567"/>
        <w:jc w:val="both"/>
        <w:rPr>
          <w:rStyle w:val="FontStyle61"/>
          <w:rFonts w:ascii="Times New Roman" w:hAnsi="Times New Roman" w:cs="Times New Roman"/>
          <w:sz w:val="20"/>
          <w:szCs w:val="20"/>
          <w:lang w:eastAsia="en-US"/>
        </w:rPr>
      </w:pPr>
      <w:proofErr w:type="gramStart"/>
      <w:r>
        <w:rPr>
          <w:rStyle w:val="FontStyle61"/>
          <w:rFonts w:ascii="Times New Roman" w:hAnsi="Times New Roman" w:cs="Times New Roman"/>
          <w:sz w:val="20"/>
          <w:szCs w:val="20"/>
          <w:lang w:eastAsia="en-US"/>
        </w:rPr>
        <w:t>-</w:t>
      </w:r>
      <w:r w:rsidR="002728A8" w:rsidRPr="009750AA">
        <w:rPr>
          <w:rStyle w:val="FontStyle61"/>
          <w:rFonts w:ascii="Times New Roman" w:hAnsi="Times New Roman" w:cs="Times New Roman"/>
          <w:sz w:val="20"/>
          <w:szCs w:val="20"/>
          <w:lang w:eastAsia="en-US"/>
        </w:rPr>
        <w:t xml:space="preserve"> метод выбора, например, переговоры, партнерство, рамочные программы, выборочный конкурс, открытый конкурс;</w:t>
      </w:r>
      <w:proofErr w:type="gramEnd"/>
    </w:p>
    <w:p w:rsidR="002728A8" w:rsidRPr="009750AA" w:rsidRDefault="00D31B27" w:rsidP="00D31B27">
      <w:pPr>
        <w:pStyle w:val="Style23"/>
        <w:widowControl/>
        <w:ind w:firstLine="567"/>
        <w:jc w:val="both"/>
        <w:rPr>
          <w:rStyle w:val="FontStyle61"/>
          <w:rFonts w:ascii="Times New Roman" w:hAnsi="Times New Roman" w:cs="Times New Roman"/>
          <w:sz w:val="20"/>
          <w:szCs w:val="20"/>
          <w:lang w:eastAsia="en-US"/>
        </w:rPr>
      </w:pPr>
      <w:proofErr w:type="gramStart"/>
      <w:r>
        <w:rPr>
          <w:rStyle w:val="FontStyle61"/>
          <w:rFonts w:ascii="Times New Roman" w:hAnsi="Times New Roman" w:cs="Times New Roman"/>
          <w:sz w:val="20"/>
          <w:szCs w:val="20"/>
          <w:lang w:eastAsia="en-US"/>
        </w:rPr>
        <w:t>-</w:t>
      </w:r>
      <w:r w:rsidR="002728A8" w:rsidRPr="009750AA">
        <w:rPr>
          <w:rStyle w:val="FontStyle61"/>
          <w:rFonts w:ascii="Times New Roman" w:hAnsi="Times New Roman" w:cs="Times New Roman"/>
          <w:sz w:val="20"/>
          <w:szCs w:val="20"/>
          <w:lang w:eastAsia="en-US"/>
        </w:rPr>
        <w:t xml:space="preserve"> ответственность за проектирование, например, архитектор, инженер, подрядчик, собственные проектные группы, поставщик;</w:t>
      </w:r>
      <w:proofErr w:type="gramEnd"/>
    </w:p>
    <w:p w:rsidR="002728A8" w:rsidRPr="009750AA" w:rsidRDefault="00D31B27" w:rsidP="00D31B27">
      <w:pPr>
        <w:pStyle w:val="Style23"/>
        <w:widowControl/>
        <w:ind w:firstLine="567"/>
        <w:jc w:val="both"/>
        <w:rPr>
          <w:rStyle w:val="FontStyle61"/>
          <w:rFonts w:ascii="Times New Roman" w:hAnsi="Times New Roman" w:cs="Times New Roman"/>
          <w:sz w:val="20"/>
          <w:szCs w:val="20"/>
          <w:lang w:eastAsia="en-US"/>
        </w:rPr>
      </w:pPr>
      <w:r>
        <w:rPr>
          <w:rStyle w:val="FontStyle61"/>
          <w:rFonts w:ascii="Times New Roman" w:hAnsi="Times New Roman" w:cs="Times New Roman"/>
          <w:sz w:val="20"/>
          <w:szCs w:val="20"/>
          <w:lang w:eastAsia="en-US"/>
        </w:rPr>
        <w:t>-</w:t>
      </w:r>
      <w:r w:rsidR="002728A8" w:rsidRPr="009750AA">
        <w:rPr>
          <w:rStyle w:val="FontStyle61"/>
          <w:rFonts w:ascii="Times New Roman" w:hAnsi="Times New Roman" w:cs="Times New Roman"/>
          <w:sz w:val="20"/>
          <w:szCs w:val="20"/>
          <w:lang w:eastAsia="en-US"/>
        </w:rPr>
        <w:t xml:space="preserve"> ответственность за координацию, например, заказчик, ведущий проектировщик, главный подрядчик, совместное предприятие, управляющий строительством;</w:t>
      </w:r>
    </w:p>
    <w:p w:rsidR="002728A8" w:rsidRPr="009750AA" w:rsidRDefault="00D31B27" w:rsidP="00D31B27">
      <w:pPr>
        <w:pStyle w:val="Style23"/>
        <w:widowControl/>
        <w:ind w:firstLine="567"/>
        <w:jc w:val="both"/>
        <w:rPr>
          <w:rStyle w:val="FontStyle61"/>
          <w:rFonts w:ascii="Times New Roman" w:hAnsi="Times New Roman" w:cs="Times New Roman"/>
          <w:sz w:val="20"/>
          <w:szCs w:val="20"/>
          <w:lang w:eastAsia="en-US"/>
        </w:rPr>
      </w:pPr>
      <w:r>
        <w:rPr>
          <w:rStyle w:val="FontStyle61"/>
          <w:rFonts w:ascii="Times New Roman" w:hAnsi="Times New Roman" w:cs="Times New Roman"/>
          <w:sz w:val="20"/>
          <w:szCs w:val="20"/>
          <w:lang w:eastAsia="en-US"/>
        </w:rPr>
        <w:t>-</w:t>
      </w:r>
      <w:r w:rsidR="002728A8" w:rsidRPr="009750AA">
        <w:rPr>
          <w:rStyle w:val="FontStyle61"/>
          <w:rFonts w:ascii="Times New Roman" w:hAnsi="Times New Roman" w:cs="Times New Roman"/>
          <w:sz w:val="20"/>
          <w:szCs w:val="20"/>
          <w:lang w:eastAsia="en-US"/>
        </w:rPr>
        <w:t xml:space="preserve"> ценовая основа, например, работы и материалы, определенные спецификациями, возмещение затрат, все здание, полностью обслуживаемый объект, производительность;</w:t>
      </w:r>
    </w:p>
    <w:p w:rsidR="002728A8" w:rsidRPr="009750AA" w:rsidRDefault="00D31B27" w:rsidP="00D31B27">
      <w:pPr>
        <w:pStyle w:val="Style23"/>
        <w:widowControl/>
        <w:ind w:firstLine="567"/>
        <w:jc w:val="both"/>
        <w:rPr>
          <w:rStyle w:val="FontStyle61"/>
          <w:rFonts w:ascii="Times New Roman" w:hAnsi="Times New Roman" w:cs="Times New Roman"/>
          <w:sz w:val="20"/>
          <w:szCs w:val="20"/>
          <w:lang w:eastAsia="en-US"/>
        </w:rPr>
      </w:pPr>
      <w:proofErr w:type="gramStart"/>
      <w:r>
        <w:rPr>
          <w:rStyle w:val="FontStyle61"/>
          <w:rFonts w:ascii="Times New Roman" w:hAnsi="Times New Roman" w:cs="Times New Roman"/>
          <w:sz w:val="20"/>
          <w:szCs w:val="20"/>
          <w:lang w:eastAsia="en-US"/>
        </w:rPr>
        <w:t>-</w:t>
      </w:r>
      <w:r w:rsidR="002728A8" w:rsidRPr="009750AA">
        <w:rPr>
          <w:rStyle w:val="FontStyle61"/>
          <w:rFonts w:ascii="Times New Roman" w:hAnsi="Times New Roman" w:cs="Times New Roman"/>
          <w:sz w:val="20"/>
          <w:szCs w:val="20"/>
          <w:lang w:eastAsia="en-US"/>
        </w:rPr>
        <w:t xml:space="preserve"> интеграция цепочки поставок, например, из одного источника, интегрированная, фрагментированная, конкурентная, совместная.</w:t>
      </w:r>
      <w:proofErr w:type="gramEnd"/>
    </w:p>
    <w:p w:rsidR="00332847" w:rsidRPr="009750AA" w:rsidRDefault="00332847" w:rsidP="00332847">
      <w:pPr>
        <w:pStyle w:val="Style23"/>
        <w:widowControl/>
        <w:ind w:firstLine="567"/>
        <w:jc w:val="both"/>
        <w:rPr>
          <w:rStyle w:val="FontStyle57"/>
          <w:rFonts w:ascii="Times New Roman" w:hAnsi="Times New Roman" w:cs="Times New Roman"/>
          <w:b w:val="0"/>
          <w:bCs w:val="0"/>
          <w:sz w:val="20"/>
          <w:szCs w:val="20"/>
          <w:lang w:eastAsia="en-US"/>
        </w:rPr>
      </w:pPr>
      <w:r w:rsidRPr="009750AA">
        <w:rPr>
          <w:rStyle w:val="FontStyle61"/>
          <w:rFonts w:ascii="Times New Roman" w:hAnsi="Times New Roman" w:cs="Times New Roman"/>
          <w:sz w:val="20"/>
          <w:szCs w:val="20"/>
          <w:lang w:eastAsia="en-US"/>
        </w:rPr>
        <w:t xml:space="preserve">Данные вопросы </w:t>
      </w:r>
      <w:proofErr w:type="gramStart"/>
      <w:r w:rsidRPr="009750AA">
        <w:rPr>
          <w:rStyle w:val="FontStyle61"/>
          <w:rFonts w:ascii="Times New Roman" w:hAnsi="Times New Roman" w:cs="Times New Roman"/>
          <w:sz w:val="20"/>
          <w:szCs w:val="20"/>
          <w:lang w:eastAsia="en-US"/>
        </w:rPr>
        <w:t>вытекают из различий между историческими методами заключения договоров и создают</w:t>
      </w:r>
      <w:proofErr w:type="gramEnd"/>
      <w:r w:rsidRPr="009750AA">
        <w:rPr>
          <w:rStyle w:val="FontStyle61"/>
          <w:rFonts w:ascii="Times New Roman" w:hAnsi="Times New Roman" w:cs="Times New Roman"/>
          <w:sz w:val="20"/>
          <w:szCs w:val="20"/>
          <w:lang w:eastAsia="en-US"/>
        </w:rPr>
        <w:t xml:space="preserve"> основу для системного подхода к стратегии закупок для будущих проектов, которые будут оставаться контекстуальным, несмотря на появление новых терминов для обозначения различных подходов.</w:t>
      </w:r>
      <w:bookmarkStart w:id="0" w:name="bookmark11"/>
    </w:p>
    <w:p w:rsidR="00332847" w:rsidRPr="009750AA" w:rsidRDefault="00332847" w:rsidP="00332847">
      <w:pPr>
        <w:pStyle w:val="Style29"/>
        <w:widowControl/>
        <w:ind w:firstLine="567"/>
        <w:jc w:val="both"/>
        <w:rPr>
          <w:rStyle w:val="FontStyle57"/>
          <w:rFonts w:ascii="Times New Roman" w:hAnsi="Times New Roman"/>
          <w:sz w:val="20"/>
          <w:szCs w:val="20"/>
          <w:lang w:eastAsia="en-US"/>
        </w:rPr>
      </w:pPr>
    </w:p>
    <w:p w:rsidR="00332847" w:rsidRPr="009750AA" w:rsidRDefault="00332847" w:rsidP="00332847">
      <w:pPr>
        <w:pStyle w:val="Style29"/>
        <w:widowControl/>
        <w:ind w:firstLine="567"/>
        <w:jc w:val="both"/>
        <w:rPr>
          <w:rStyle w:val="FontStyle57"/>
          <w:rFonts w:ascii="Times New Roman" w:hAnsi="Times New Roman"/>
          <w:lang w:val="kk-KZ" w:eastAsia="en-US"/>
        </w:rPr>
      </w:pPr>
      <w:r w:rsidRPr="009750AA">
        <w:rPr>
          <w:rStyle w:val="FontStyle57"/>
          <w:rFonts w:ascii="Times New Roman" w:hAnsi="Times New Roman"/>
          <w:lang w:eastAsia="en-US"/>
        </w:rPr>
        <w:t>4</w:t>
      </w:r>
      <w:bookmarkEnd w:id="0"/>
      <w:r w:rsidRPr="009750AA">
        <w:rPr>
          <w:rStyle w:val="FontStyle57"/>
          <w:rFonts w:ascii="Times New Roman" w:hAnsi="Times New Roman"/>
          <w:lang w:eastAsia="en-US"/>
        </w:rPr>
        <w:t xml:space="preserve">.2 </w:t>
      </w:r>
      <w:r w:rsidRPr="009750AA">
        <w:rPr>
          <w:rStyle w:val="FontStyle57"/>
          <w:rFonts w:ascii="Times New Roman" w:hAnsi="Times New Roman"/>
          <w:lang w:val="kk-KZ" w:eastAsia="en-US"/>
        </w:rPr>
        <w:t>Финансирование проекта</w:t>
      </w:r>
    </w:p>
    <w:p w:rsidR="00332847" w:rsidRPr="009750AA" w:rsidRDefault="00332847" w:rsidP="00332847">
      <w:pPr>
        <w:pStyle w:val="Style29"/>
        <w:widowControl/>
        <w:ind w:firstLine="567"/>
        <w:jc w:val="both"/>
        <w:rPr>
          <w:rStyle w:val="FontStyle65"/>
          <w:rFonts w:ascii="Times New Roman" w:hAnsi="Times New Roman"/>
          <w:sz w:val="24"/>
          <w:szCs w:val="24"/>
          <w:lang w:eastAsia="en-US"/>
        </w:rPr>
      </w:pPr>
    </w:p>
    <w:p w:rsidR="00332847" w:rsidRPr="009750AA" w:rsidRDefault="00BD0385" w:rsidP="00332847">
      <w:pPr>
        <w:pStyle w:val="Style29"/>
        <w:widowControl/>
        <w:ind w:firstLine="567"/>
        <w:jc w:val="both"/>
        <w:rPr>
          <w:rStyle w:val="FontStyle65"/>
          <w:rFonts w:ascii="Times New Roman" w:hAnsi="Times New Roman"/>
          <w:sz w:val="24"/>
          <w:szCs w:val="24"/>
          <w:lang w:eastAsia="en-US"/>
        </w:rPr>
      </w:pPr>
      <w:r w:rsidRPr="009750AA">
        <w:rPr>
          <w:rStyle w:val="FontStyle65"/>
          <w:rFonts w:ascii="Times New Roman" w:hAnsi="Times New Roman"/>
          <w:sz w:val="24"/>
          <w:szCs w:val="24"/>
          <w:lang w:eastAsia="en-US"/>
        </w:rPr>
        <w:t>Не исключается</w:t>
      </w:r>
      <w:r w:rsidR="00332847" w:rsidRPr="009750AA">
        <w:rPr>
          <w:rStyle w:val="FontStyle65"/>
          <w:rFonts w:ascii="Times New Roman" w:hAnsi="Times New Roman"/>
          <w:sz w:val="24"/>
          <w:szCs w:val="24"/>
          <w:lang w:eastAsia="en-US"/>
        </w:rPr>
        <w:t xml:space="preserve">, что источник финансирования не является опцией, поскольку это может быть вопросом политики или регулирования для любого конкретного </w:t>
      </w:r>
      <w:r w:rsidR="00840797">
        <w:rPr>
          <w:rFonts w:ascii="Times New Roman" w:hAnsi="Times New Roman"/>
          <w:color w:val="000000"/>
          <w:lang w:eastAsia="en-US"/>
        </w:rPr>
        <w:t>заказчика</w:t>
      </w:r>
      <w:r w:rsidR="00332847" w:rsidRPr="009750AA">
        <w:rPr>
          <w:rStyle w:val="FontStyle65"/>
          <w:rFonts w:ascii="Times New Roman" w:hAnsi="Times New Roman"/>
          <w:sz w:val="24"/>
          <w:szCs w:val="24"/>
          <w:lang w:eastAsia="en-US"/>
        </w:rPr>
        <w:t>.</w:t>
      </w:r>
    </w:p>
    <w:p w:rsidR="00332847" w:rsidRPr="009750AA" w:rsidRDefault="00332847" w:rsidP="00332847">
      <w:pPr>
        <w:pStyle w:val="Style12"/>
        <w:widowControl/>
        <w:ind w:firstLine="567"/>
        <w:jc w:val="both"/>
        <w:rPr>
          <w:rStyle w:val="FontStyle65"/>
          <w:rFonts w:ascii="Times New Roman" w:hAnsi="Times New Roman" w:cs="Times New Roman"/>
          <w:color w:val="auto"/>
          <w:sz w:val="24"/>
          <w:szCs w:val="24"/>
          <w:lang w:eastAsia="en-US"/>
        </w:rPr>
      </w:pPr>
      <w:r w:rsidRPr="009750AA">
        <w:rPr>
          <w:rStyle w:val="FontStyle65"/>
          <w:rFonts w:ascii="Times New Roman" w:hAnsi="Times New Roman" w:cs="Times New Roman"/>
          <w:sz w:val="24"/>
          <w:szCs w:val="24"/>
          <w:lang w:eastAsia="en-US"/>
        </w:rPr>
        <w:t xml:space="preserve">Финансирование проекта на основе </w:t>
      </w:r>
      <w:r w:rsidR="003F2DE4"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покупки</w:t>
      </w:r>
      <w:r w:rsidR="003F2DE4"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 xml:space="preserve"> требует от рынка поэтапной оплаты приобретения, поскольку </w:t>
      </w:r>
      <w:r w:rsidR="00840797">
        <w:rPr>
          <w:rFonts w:ascii="Times New Roman" w:hAnsi="Times New Roman" w:cs="Times New Roman"/>
          <w:color w:val="000000"/>
          <w:lang w:eastAsia="en-US"/>
        </w:rPr>
        <w:t>заказчик</w:t>
      </w:r>
      <w:r w:rsidRPr="009750AA">
        <w:rPr>
          <w:rStyle w:val="FontStyle65"/>
          <w:rFonts w:ascii="Times New Roman" w:hAnsi="Times New Roman" w:cs="Times New Roman"/>
          <w:sz w:val="24"/>
          <w:szCs w:val="24"/>
          <w:lang w:eastAsia="en-US"/>
        </w:rPr>
        <w:t xml:space="preserve"> платит только за выполненные работы. При таком механизме финансирования застройщик обычно </w:t>
      </w:r>
      <w:proofErr w:type="gramStart"/>
      <w:r w:rsidRPr="009750AA">
        <w:rPr>
          <w:rStyle w:val="FontStyle65"/>
          <w:rFonts w:ascii="Times New Roman" w:hAnsi="Times New Roman" w:cs="Times New Roman"/>
          <w:sz w:val="24"/>
          <w:szCs w:val="24"/>
          <w:lang w:eastAsia="en-US"/>
        </w:rPr>
        <w:t>несет расходы</w:t>
      </w:r>
      <w:r w:rsidR="0098685C">
        <w:rPr>
          <w:rStyle w:val="FontStyle65"/>
          <w:rFonts w:ascii="Times New Roman" w:hAnsi="Times New Roman" w:cs="Times New Roman"/>
          <w:sz w:val="24"/>
          <w:szCs w:val="24"/>
          <w:lang w:eastAsia="en-US"/>
        </w:rPr>
        <w:t xml:space="preserve"> на</w:t>
      </w:r>
      <w:r w:rsidRPr="009750AA">
        <w:rPr>
          <w:rStyle w:val="FontStyle65"/>
          <w:rFonts w:ascii="Times New Roman" w:hAnsi="Times New Roman" w:cs="Times New Roman"/>
          <w:sz w:val="24"/>
          <w:szCs w:val="24"/>
          <w:lang w:eastAsia="en-US"/>
        </w:rPr>
        <w:t xml:space="preserve"> </w:t>
      </w:r>
      <w:r w:rsidR="0098685C">
        <w:rPr>
          <w:rStyle w:val="FontStyle65"/>
          <w:rFonts w:ascii="Times New Roman" w:hAnsi="Times New Roman" w:cs="Times New Roman"/>
          <w:sz w:val="24"/>
          <w:szCs w:val="24"/>
          <w:lang w:eastAsia="en-US"/>
        </w:rPr>
        <w:t xml:space="preserve">возведение строительного объекта </w:t>
      </w:r>
      <w:r w:rsidRPr="009750AA">
        <w:rPr>
          <w:rStyle w:val="FontStyle65"/>
          <w:rFonts w:ascii="Times New Roman" w:hAnsi="Times New Roman" w:cs="Times New Roman"/>
          <w:sz w:val="24"/>
          <w:szCs w:val="24"/>
          <w:lang w:eastAsia="en-US"/>
        </w:rPr>
        <w:t>и обычно получает</w:t>
      </w:r>
      <w:proofErr w:type="gramEnd"/>
      <w:r w:rsidRPr="009750AA">
        <w:rPr>
          <w:rStyle w:val="FontStyle65"/>
          <w:rFonts w:ascii="Times New Roman" w:hAnsi="Times New Roman" w:cs="Times New Roman"/>
          <w:sz w:val="24"/>
          <w:szCs w:val="24"/>
          <w:lang w:eastAsia="en-US"/>
        </w:rPr>
        <w:t xml:space="preserve"> оплату в виде единовременной суммы, ежемесячной суммы в течение срока действия </w:t>
      </w:r>
      <w:r w:rsidR="005E290F" w:rsidRPr="009750AA">
        <w:rPr>
          <w:rStyle w:val="FontStyle65"/>
          <w:rFonts w:ascii="Times New Roman" w:hAnsi="Times New Roman" w:cs="Times New Roman"/>
          <w:sz w:val="24"/>
          <w:szCs w:val="24"/>
          <w:lang w:eastAsia="en-US"/>
        </w:rPr>
        <w:t>договора</w:t>
      </w:r>
      <w:r w:rsidRPr="009750AA">
        <w:rPr>
          <w:rStyle w:val="FontStyle65"/>
          <w:rFonts w:ascii="Times New Roman" w:hAnsi="Times New Roman" w:cs="Times New Roman"/>
          <w:sz w:val="24"/>
          <w:szCs w:val="24"/>
          <w:lang w:eastAsia="en-US"/>
        </w:rPr>
        <w:t xml:space="preserve"> или процента от потока доходов после завершения проекта. Варианты, обычно доступные </w:t>
      </w:r>
      <w:r w:rsidR="005C505D">
        <w:rPr>
          <w:rFonts w:ascii="Times New Roman" w:hAnsi="Times New Roman" w:cs="Times New Roman"/>
          <w:color w:val="000000"/>
          <w:lang w:eastAsia="en-US"/>
        </w:rPr>
        <w:t>заказчику</w:t>
      </w:r>
      <w:r w:rsidRPr="009750AA">
        <w:rPr>
          <w:rStyle w:val="FontStyle65"/>
          <w:rFonts w:ascii="Times New Roman" w:hAnsi="Times New Roman" w:cs="Times New Roman"/>
          <w:sz w:val="24"/>
          <w:szCs w:val="24"/>
          <w:lang w:eastAsia="en-US"/>
        </w:rPr>
        <w:t xml:space="preserve">, </w:t>
      </w:r>
      <w:r w:rsidR="005E290F" w:rsidRPr="009750AA">
        <w:rPr>
          <w:rStyle w:val="FontStyle65"/>
          <w:rFonts w:ascii="Times New Roman" w:hAnsi="Times New Roman" w:cs="Times New Roman"/>
          <w:sz w:val="24"/>
          <w:szCs w:val="24"/>
          <w:lang w:eastAsia="en-US"/>
        </w:rPr>
        <w:t>при которых</w:t>
      </w:r>
      <w:r w:rsidRPr="009750AA">
        <w:rPr>
          <w:rStyle w:val="FontStyle65"/>
          <w:rFonts w:ascii="Times New Roman" w:hAnsi="Times New Roman" w:cs="Times New Roman"/>
          <w:sz w:val="24"/>
          <w:szCs w:val="24"/>
          <w:lang w:eastAsia="en-US"/>
        </w:rPr>
        <w:t xml:space="preserve"> рынок финансирует приобретение, указаны </w:t>
      </w:r>
      <w:r w:rsidRPr="009750AA">
        <w:rPr>
          <w:rStyle w:val="FontStyle65"/>
          <w:rFonts w:ascii="Times New Roman" w:hAnsi="Times New Roman" w:cs="Times New Roman"/>
          <w:sz w:val="24"/>
          <w:szCs w:val="24"/>
          <w:lang w:val="kk-KZ" w:eastAsia="en-US"/>
        </w:rPr>
        <w:t xml:space="preserve">в </w:t>
      </w:r>
      <w:r w:rsidR="00DD4E75" w:rsidRPr="009750AA">
        <w:rPr>
          <w:rStyle w:val="FontStyle65"/>
          <w:rFonts w:ascii="Times New Roman" w:hAnsi="Times New Roman" w:cs="Times New Roman"/>
          <w:color w:val="auto"/>
          <w:sz w:val="24"/>
          <w:szCs w:val="24"/>
          <w:lang w:eastAsia="en-US"/>
        </w:rPr>
        <w:t>таблице</w:t>
      </w:r>
      <w:r w:rsidR="005E290F" w:rsidRPr="009750AA">
        <w:rPr>
          <w:rStyle w:val="FontStyle65"/>
          <w:rFonts w:ascii="Times New Roman" w:hAnsi="Times New Roman" w:cs="Times New Roman"/>
          <w:color w:val="auto"/>
          <w:sz w:val="24"/>
          <w:szCs w:val="24"/>
          <w:lang w:eastAsia="en-US"/>
        </w:rPr>
        <w:t xml:space="preserve"> 1.</w:t>
      </w:r>
    </w:p>
    <w:p w:rsidR="00332847" w:rsidRPr="009750AA" w:rsidRDefault="00332847" w:rsidP="00332847">
      <w:pPr>
        <w:pStyle w:val="Style7"/>
        <w:widowControl/>
        <w:spacing w:line="240" w:lineRule="auto"/>
        <w:ind w:firstLine="567"/>
        <w:jc w:val="center"/>
        <w:rPr>
          <w:rStyle w:val="FontStyle62"/>
          <w:rFonts w:ascii="Times New Roman" w:hAnsi="Times New Roman" w:cs="Times New Roman"/>
          <w:sz w:val="20"/>
          <w:szCs w:val="20"/>
          <w:lang w:eastAsia="en-US"/>
        </w:rPr>
      </w:pPr>
    </w:p>
    <w:p w:rsidR="00B960ED" w:rsidRPr="009750AA" w:rsidRDefault="00B960ED" w:rsidP="00B960ED">
      <w:pPr>
        <w:pStyle w:val="Style7"/>
        <w:widowControl/>
        <w:spacing w:line="240" w:lineRule="auto"/>
        <w:ind w:firstLine="0"/>
        <w:jc w:val="center"/>
        <w:rPr>
          <w:rStyle w:val="FontStyle62"/>
          <w:rFonts w:ascii="Times New Roman" w:hAnsi="Times New Roman" w:cs="Times New Roman"/>
          <w:sz w:val="24"/>
          <w:lang w:val="kk-KZ" w:eastAsia="en-US"/>
        </w:rPr>
      </w:pPr>
      <w:r w:rsidRPr="009750AA">
        <w:rPr>
          <w:rStyle w:val="FontStyle62"/>
          <w:rFonts w:ascii="Times New Roman" w:hAnsi="Times New Roman" w:cs="Times New Roman"/>
          <w:sz w:val="24"/>
          <w:lang w:val="kk-KZ" w:eastAsia="en-US"/>
        </w:rPr>
        <w:t>Таблица</w:t>
      </w:r>
      <w:r w:rsidRPr="009750AA">
        <w:rPr>
          <w:rStyle w:val="FontStyle62"/>
          <w:rFonts w:ascii="Times New Roman" w:hAnsi="Times New Roman" w:cs="Times New Roman"/>
          <w:sz w:val="24"/>
          <w:lang w:eastAsia="en-US"/>
        </w:rPr>
        <w:t xml:space="preserve"> 1</w:t>
      </w:r>
      <w:r w:rsidR="00BE1D82">
        <w:rPr>
          <w:rStyle w:val="FontStyle62"/>
          <w:rFonts w:ascii="Times New Roman" w:hAnsi="Times New Roman" w:cs="Times New Roman"/>
          <w:sz w:val="24"/>
          <w:lang w:eastAsia="en-US"/>
        </w:rPr>
        <w:t>-</w:t>
      </w:r>
      <w:r w:rsidRPr="009750AA">
        <w:rPr>
          <w:rStyle w:val="FontStyle62"/>
          <w:rFonts w:ascii="Times New Roman" w:hAnsi="Times New Roman" w:cs="Times New Roman"/>
          <w:sz w:val="24"/>
          <w:lang w:eastAsia="en-US"/>
        </w:rPr>
        <w:t xml:space="preserve"> </w:t>
      </w:r>
      <w:r w:rsidRPr="009750AA">
        <w:rPr>
          <w:rStyle w:val="FontStyle62"/>
          <w:rFonts w:ascii="Times New Roman" w:hAnsi="Times New Roman" w:cs="Times New Roman"/>
          <w:sz w:val="24"/>
          <w:lang w:val="kk-KZ" w:eastAsia="en-US"/>
        </w:rPr>
        <w:t xml:space="preserve">Варианты, </w:t>
      </w:r>
      <w:r w:rsidR="00890AB5" w:rsidRPr="009750AA">
        <w:rPr>
          <w:rStyle w:val="FontStyle62"/>
          <w:rFonts w:ascii="Times New Roman" w:hAnsi="Times New Roman" w:cs="Times New Roman"/>
          <w:sz w:val="24"/>
          <w:lang w:val="kk-KZ" w:eastAsia="en-US"/>
        </w:rPr>
        <w:t>когда</w:t>
      </w:r>
      <w:r w:rsidRPr="009750AA">
        <w:rPr>
          <w:rStyle w:val="FontStyle62"/>
          <w:rFonts w:ascii="Times New Roman" w:hAnsi="Times New Roman" w:cs="Times New Roman"/>
          <w:sz w:val="24"/>
          <w:lang w:val="kk-KZ" w:eastAsia="en-US"/>
        </w:rPr>
        <w:t xml:space="preserve"> </w:t>
      </w:r>
      <w:r w:rsidR="005C505D" w:rsidRPr="00D90EB7">
        <w:rPr>
          <w:rFonts w:ascii="Times New Roman" w:hAnsi="Times New Roman" w:cs="Times New Roman"/>
          <w:b/>
          <w:color w:val="000000"/>
          <w:lang w:eastAsia="en-US"/>
        </w:rPr>
        <w:t>заказчик</w:t>
      </w:r>
      <w:r w:rsidRPr="009750AA">
        <w:rPr>
          <w:rStyle w:val="FontStyle62"/>
          <w:rFonts w:ascii="Times New Roman" w:hAnsi="Times New Roman" w:cs="Times New Roman"/>
          <w:sz w:val="24"/>
          <w:lang w:val="kk-KZ" w:eastAsia="en-US"/>
        </w:rPr>
        <w:t xml:space="preserve"> требует</w:t>
      </w:r>
      <w:r w:rsidR="00890AB5" w:rsidRPr="009750AA">
        <w:rPr>
          <w:rStyle w:val="FontStyle62"/>
          <w:rFonts w:ascii="Times New Roman" w:hAnsi="Times New Roman" w:cs="Times New Roman"/>
          <w:sz w:val="24"/>
          <w:lang w:val="kk-KZ" w:eastAsia="en-US"/>
        </w:rPr>
        <w:t xml:space="preserve">, чтобы </w:t>
      </w:r>
      <w:r w:rsidRPr="009750AA">
        <w:rPr>
          <w:rStyle w:val="FontStyle62"/>
          <w:rFonts w:ascii="Times New Roman" w:hAnsi="Times New Roman" w:cs="Times New Roman"/>
          <w:sz w:val="24"/>
          <w:lang w:val="kk-KZ" w:eastAsia="en-US"/>
        </w:rPr>
        <w:t>рынок финансирова</w:t>
      </w:r>
      <w:r w:rsidR="00890AB5" w:rsidRPr="009750AA">
        <w:rPr>
          <w:rStyle w:val="FontStyle62"/>
          <w:rFonts w:ascii="Times New Roman" w:hAnsi="Times New Roman" w:cs="Times New Roman"/>
          <w:sz w:val="24"/>
          <w:lang w:val="kk-KZ" w:eastAsia="en-US"/>
        </w:rPr>
        <w:t>л</w:t>
      </w:r>
      <w:r w:rsidRPr="009750AA">
        <w:rPr>
          <w:rStyle w:val="FontStyle62"/>
          <w:rFonts w:ascii="Times New Roman" w:hAnsi="Times New Roman" w:cs="Times New Roman"/>
          <w:sz w:val="24"/>
          <w:lang w:val="kk-KZ" w:eastAsia="en-US"/>
        </w:rPr>
        <w:t xml:space="preserve"> приобретения</w:t>
      </w:r>
    </w:p>
    <w:p w:rsidR="0061236C" w:rsidRPr="00C82F54" w:rsidRDefault="0061236C" w:rsidP="00B960ED">
      <w:pPr>
        <w:pStyle w:val="Style7"/>
        <w:widowControl/>
        <w:spacing w:line="240" w:lineRule="auto"/>
        <w:ind w:firstLine="0"/>
        <w:jc w:val="center"/>
        <w:rPr>
          <w:rStyle w:val="FontStyle62"/>
          <w:rFonts w:ascii="Times New Roman" w:hAnsi="Times New Roman" w:cs="Times New Roman"/>
          <w:sz w:val="24"/>
          <w:lang w:eastAsia="en-US"/>
        </w:rPr>
      </w:pPr>
    </w:p>
    <w:tbl>
      <w:tblPr>
        <w:tblW w:w="9356" w:type="dxa"/>
        <w:jc w:val="center"/>
        <w:tblLayout w:type="fixed"/>
        <w:tblCellMar>
          <w:left w:w="40" w:type="dxa"/>
          <w:right w:w="40" w:type="dxa"/>
        </w:tblCellMar>
        <w:tblLook w:val="0000" w:firstRow="0" w:lastRow="0" w:firstColumn="0" w:lastColumn="0" w:noHBand="0" w:noVBand="0"/>
      </w:tblPr>
      <w:tblGrid>
        <w:gridCol w:w="3630"/>
        <w:gridCol w:w="5726"/>
      </w:tblGrid>
      <w:tr w:rsidR="0061236C" w:rsidRPr="009750AA" w:rsidTr="00435F48">
        <w:trPr>
          <w:trHeight w:val="302"/>
          <w:jc w:val="center"/>
        </w:trPr>
        <w:tc>
          <w:tcPr>
            <w:tcW w:w="3278" w:type="dxa"/>
            <w:tcBorders>
              <w:top w:val="single" w:sz="6" w:space="0" w:color="auto"/>
              <w:left w:val="single" w:sz="6" w:space="0" w:color="auto"/>
              <w:bottom w:val="double" w:sz="4" w:space="0" w:color="auto"/>
              <w:right w:val="single" w:sz="6" w:space="0" w:color="auto"/>
            </w:tcBorders>
          </w:tcPr>
          <w:p w:rsidR="0061236C" w:rsidRPr="009750AA" w:rsidRDefault="0061236C" w:rsidP="005C505D">
            <w:pPr>
              <w:pStyle w:val="Style47"/>
              <w:widowControl/>
              <w:jc w:val="center"/>
              <w:rPr>
                <w:rStyle w:val="FontStyle60"/>
                <w:rFonts w:ascii="Times New Roman" w:hAnsi="Times New Roman"/>
                <w:sz w:val="24"/>
                <w:szCs w:val="24"/>
                <w:lang w:val="kk-KZ" w:eastAsia="en-US"/>
              </w:rPr>
            </w:pPr>
            <w:r w:rsidRPr="009750AA">
              <w:rPr>
                <w:rStyle w:val="FontStyle60"/>
                <w:rFonts w:ascii="Times New Roman" w:hAnsi="Times New Roman"/>
                <w:sz w:val="24"/>
                <w:szCs w:val="24"/>
                <w:lang w:val="kk-KZ" w:eastAsia="en-US"/>
              </w:rPr>
              <w:t xml:space="preserve">Требования </w:t>
            </w:r>
            <w:r w:rsidR="005C505D" w:rsidRPr="00D90EB7">
              <w:rPr>
                <w:rFonts w:ascii="Times New Roman" w:hAnsi="Times New Roman"/>
                <w:b/>
                <w:color w:val="000000"/>
                <w:lang w:eastAsia="en-US"/>
              </w:rPr>
              <w:t>заказчика</w:t>
            </w:r>
          </w:p>
        </w:tc>
        <w:tc>
          <w:tcPr>
            <w:tcW w:w="5170" w:type="dxa"/>
            <w:tcBorders>
              <w:top w:val="single" w:sz="6" w:space="0" w:color="auto"/>
              <w:left w:val="single" w:sz="6" w:space="0" w:color="auto"/>
              <w:bottom w:val="double" w:sz="4" w:space="0" w:color="auto"/>
              <w:right w:val="single" w:sz="6" w:space="0" w:color="auto"/>
            </w:tcBorders>
          </w:tcPr>
          <w:p w:rsidR="0061236C" w:rsidRPr="009750AA" w:rsidRDefault="0061236C" w:rsidP="005C505D">
            <w:pPr>
              <w:pStyle w:val="Style47"/>
              <w:widowControl/>
              <w:jc w:val="center"/>
              <w:rPr>
                <w:rStyle w:val="FontStyle60"/>
                <w:rFonts w:ascii="Times New Roman" w:hAnsi="Times New Roman"/>
                <w:sz w:val="24"/>
                <w:szCs w:val="24"/>
                <w:lang w:val="kk-KZ" w:eastAsia="en-US"/>
              </w:rPr>
            </w:pPr>
            <w:r w:rsidRPr="009750AA">
              <w:rPr>
                <w:rStyle w:val="FontStyle60"/>
                <w:rFonts w:ascii="Times New Roman" w:hAnsi="Times New Roman"/>
                <w:sz w:val="24"/>
                <w:szCs w:val="24"/>
                <w:lang w:val="kk-KZ" w:eastAsia="en-US"/>
              </w:rPr>
              <w:t xml:space="preserve">Варианты доступные </w:t>
            </w:r>
            <w:r w:rsidR="005C505D" w:rsidRPr="00D90EB7">
              <w:rPr>
                <w:rFonts w:ascii="Times New Roman" w:hAnsi="Times New Roman"/>
                <w:b/>
                <w:color w:val="000000"/>
                <w:lang w:eastAsia="en-US"/>
              </w:rPr>
              <w:t>заказчику</w:t>
            </w:r>
          </w:p>
        </w:tc>
      </w:tr>
      <w:tr w:rsidR="0061236C" w:rsidRPr="009750AA" w:rsidTr="00435F48">
        <w:trPr>
          <w:trHeight w:val="1522"/>
          <w:jc w:val="center"/>
        </w:trPr>
        <w:tc>
          <w:tcPr>
            <w:tcW w:w="3278" w:type="dxa"/>
            <w:vMerge w:val="restart"/>
            <w:tcBorders>
              <w:top w:val="double" w:sz="4" w:space="0" w:color="auto"/>
              <w:left w:val="single" w:sz="6" w:space="0" w:color="auto"/>
              <w:bottom w:val="nil"/>
              <w:right w:val="single" w:sz="6" w:space="0" w:color="auto"/>
            </w:tcBorders>
          </w:tcPr>
          <w:p w:rsidR="0061236C" w:rsidRPr="009750AA" w:rsidRDefault="005C505D" w:rsidP="005C505D">
            <w:pPr>
              <w:pStyle w:val="Style46"/>
              <w:widowControl/>
              <w:rPr>
                <w:rStyle w:val="FontStyle61"/>
                <w:rFonts w:ascii="Times New Roman" w:hAnsi="Times New Roman"/>
                <w:sz w:val="24"/>
                <w:szCs w:val="24"/>
                <w:lang w:val="en-US" w:eastAsia="en-US"/>
              </w:rPr>
            </w:pPr>
            <w:r>
              <w:rPr>
                <w:rFonts w:ascii="Times New Roman" w:hAnsi="Times New Roman"/>
                <w:color w:val="000000"/>
                <w:lang w:eastAsia="en-US"/>
              </w:rPr>
              <w:t>Заказчик</w:t>
            </w:r>
            <w:r w:rsidR="0061236C" w:rsidRPr="009750AA">
              <w:rPr>
                <w:rStyle w:val="FontStyle61"/>
                <w:rFonts w:ascii="Times New Roman" w:hAnsi="Times New Roman"/>
                <w:sz w:val="24"/>
                <w:szCs w:val="24"/>
                <w:lang w:val="en-US" w:eastAsia="en-US"/>
              </w:rPr>
              <w:t xml:space="preserve"> </w:t>
            </w:r>
            <w:proofErr w:type="spellStart"/>
            <w:r w:rsidR="0061236C" w:rsidRPr="009750AA">
              <w:rPr>
                <w:rStyle w:val="FontStyle61"/>
                <w:rFonts w:ascii="Times New Roman" w:hAnsi="Times New Roman"/>
                <w:sz w:val="24"/>
                <w:szCs w:val="24"/>
                <w:lang w:val="en-US" w:eastAsia="en-US"/>
              </w:rPr>
              <w:t>требует</w:t>
            </w:r>
            <w:proofErr w:type="spellEnd"/>
            <w:r w:rsidR="0061236C" w:rsidRPr="009750AA">
              <w:rPr>
                <w:rStyle w:val="FontStyle61"/>
                <w:rFonts w:ascii="Times New Roman" w:hAnsi="Times New Roman"/>
                <w:sz w:val="24"/>
                <w:szCs w:val="24"/>
                <w:lang w:val="en-US" w:eastAsia="en-US"/>
              </w:rPr>
              <w:t xml:space="preserve"> </w:t>
            </w:r>
            <w:proofErr w:type="spellStart"/>
            <w:r w:rsidR="0061236C" w:rsidRPr="009750AA">
              <w:rPr>
                <w:rStyle w:val="FontStyle61"/>
                <w:rFonts w:ascii="Times New Roman" w:hAnsi="Times New Roman"/>
                <w:sz w:val="24"/>
                <w:szCs w:val="24"/>
                <w:lang w:val="en-US" w:eastAsia="en-US"/>
              </w:rPr>
              <w:t>права</w:t>
            </w:r>
            <w:proofErr w:type="spellEnd"/>
            <w:r w:rsidR="0061236C" w:rsidRPr="009750AA">
              <w:rPr>
                <w:rStyle w:val="FontStyle61"/>
                <w:rFonts w:ascii="Times New Roman" w:hAnsi="Times New Roman"/>
                <w:sz w:val="24"/>
                <w:szCs w:val="24"/>
                <w:lang w:val="en-US" w:eastAsia="en-US"/>
              </w:rPr>
              <w:t xml:space="preserve"> </w:t>
            </w:r>
            <w:proofErr w:type="spellStart"/>
            <w:r w:rsidR="0061236C" w:rsidRPr="009750AA">
              <w:rPr>
                <w:rStyle w:val="FontStyle61"/>
                <w:rFonts w:ascii="Times New Roman" w:hAnsi="Times New Roman"/>
                <w:sz w:val="24"/>
                <w:szCs w:val="24"/>
                <w:lang w:val="en-US" w:eastAsia="en-US"/>
              </w:rPr>
              <w:t>собственности</w:t>
            </w:r>
            <w:proofErr w:type="spellEnd"/>
          </w:p>
        </w:tc>
        <w:tc>
          <w:tcPr>
            <w:tcW w:w="5170" w:type="dxa"/>
            <w:tcBorders>
              <w:top w:val="double" w:sz="4" w:space="0" w:color="auto"/>
              <w:left w:val="single" w:sz="6" w:space="0" w:color="auto"/>
              <w:bottom w:val="single" w:sz="6" w:space="0" w:color="auto"/>
              <w:right w:val="single" w:sz="6" w:space="0" w:color="auto"/>
            </w:tcBorders>
          </w:tcPr>
          <w:p w:rsidR="0061236C" w:rsidRPr="009750AA" w:rsidRDefault="0061236C" w:rsidP="00890AB5">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Покупка завершенных строительных </w:t>
            </w:r>
            <w:r w:rsidR="00A9180A">
              <w:rPr>
                <w:rStyle w:val="FontStyle61"/>
                <w:rFonts w:ascii="Times New Roman" w:hAnsi="Times New Roman"/>
                <w:sz w:val="24"/>
                <w:szCs w:val="24"/>
                <w:lang w:eastAsia="en-US"/>
              </w:rPr>
              <w:t>объектов</w:t>
            </w:r>
          </w:p>
          <w:p w:rsidR="0061236C" w:rsidRPr="009750AA" w:rsidRDefault="0061236C" w:rsidP="00890AB5">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Заключить соглашение о государственно-частном партнерстве или частной финансовой инициативе</w:t>
            </w:r>
          </w:p>
          <w:p w:rsidR="0061236C" w:rsidRPr="009750AA" w:rsidRDefault="0061236C" w:rsidP="00890AB5">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Создать совместное предприятие</w:t>
            </w:r>
          </w:p>
          <w:p w:rsidR="0061236C" w:rsidRPr="009750AA" w:rsidRDefault="0061236C" w:rsidP="00890AB5">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Заключить соглашение об аренде с правом владения</w:t>
            </w:r>
          </w:p>
        </w:tc>
      </w:tr>
      <w:tr w:rsidR="0061236C" w:rsidRPr="009750AA" w:rsidTr="00435F48">
        <w:trPr>
          <w:trHeight w:val="322"/>
          <w:jc w:val="center"/>
        </w:trPr>
        <w:tc>
          <w:tcPr>
            <w:tcW w:w="3278" w:type="dxa"/>
            <w:tcBorders>
              <w:top w:val="nil"/>
              <w:left w:val="single" w:sz="6" w:space="0" w:color="auto"/>
              <w:bottom w:val="single" w:sz="6" w:space="0" w:color="auto"/>
              <w:right w:val="single" w:sz="6" w:space="0" w:color="auto"/>
            </w:tcBorders>
          </w:tcPr>
          <w:p w:rsidR="0061236C" w:rsidRPr="009750AA" w:rsidRDefault="0061236C" w:rsidP="00140A15">
            <w:pPr>
              <w:widowControl/>
              <w:rPr>
                <w:rStyle w:val="FontStyle61"/>
                <w:rFonts w:ascii="Times New Roman" w:hAnsi="Times New Roman" w:cs="Times New Roman"/>
                <w:sz w:val="24"/>
                <w:szCs w:val="24"/>
                <w:lang w:eastAsia="en-US"/>
              </w:rPr>
            </w:pPr>
          </w:p>
          <w:p w:rsidR="0061236C" w:rsidRPr="009750AA" w:rsidRDefault="0061236C" w:rsidP="00140A15">
            <w:pPr>
              <w:widowControl/>
              <w:rPr>
                <w:rStyle w:val="FontStyle61"/>
                <w:rFonts w:ascii="Times New Roman" w:hAnsi="Times New Roman" w:cs="Times New Roman"/>
                <w:sz w:val="24"/>
                <w:szCs w:val="24"/>
                <w:lang w:eastAsia="en-US"/>
              </w:rPr>
            </w:pPr>
          </w:p>
        </w:tc>
        <w:tc>
          <w:tcPr>
            <w:tcW w:w="5170" w:type="dxa"/>
            <w:vMerge w:val="restart"/>
            <w:tcBorders>
              <w:top w:val="single" w:sz="6" w:space="0" w:color="auto"/>
              <w:left w:val="single" w:sz="6" w:space="0" w:color="auto"/>
              <w:bottom w:val="nil"/>
              <w:right w:val="single" w:sz="6" w:space="0" w:color="auto"/>
            </w:tcBorders>
          </w:tcPr>
          <w:p w:rsidR="0061236C" w:rsidRPr="009750AA" w:rsidRDefault="0061236C" w:rsidP="004E63E8">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Заключить </w:t>
            </w:r>
            <w:r w:rsidR="004E63E8" w:rsidRPr="009750AA">
              <w:rPr>
                <w:rStyle w:val="FontStyle61"/>
                <w:rFonts w:ascii="Times New Roman" w:hAnsi="Times New Roman"/>
                <w:sz w:val="24"/>
                <w:szCs w:val="24"/>
                <w:lang w:eastAsia="en-US"/>
              </w:rPr>
              <w:t xml:space="preserve">договор </w:t>
            </w:r>
            <w:r w:rsidRPr="009750AA">
              <w:rPr>
                <w:rStyle w:val="FontStyle61"/>
                <w:rFonts w:ascii="Times New Roman" w:hAnsi="Times New Roman"/>
                <w:sz w:val="24"/>
                <w:szCs w:val="24"/>
                <w:lang w:eastAsia="en-US"/>
              </w:rPr>
              <w:t>на основе проектирования, строительства и эксплуатации</w:t>
            </w:r>
          </w:p>
        </w:tc>
      </w:tr>
      <w:tr w:rsidR="0061236C" w:rsidRPr="009750AA" w:rsidTr="00435F48">
        <w:trPr>
          <w:trHeight w:val="322"/>
          <w:jc w:val="center"/>
        </w:trPr>
        <w:tc>
          <w:tcPr>
            <w:tcW w:w="3278" w:type="dxa"/>
            <w:vMerge w:val="restart"/>
            <w:tcBorders>
              <w:top w:val="single" w:sz="6" w:space="0" w:color="auto"/>
              <w:left w:val="single" w:sz="6" w:space="0" w:color="auto"/>
              <w:bottom w:val="nil"/>
              <w:right w:val="single" w:sz="6" w:space="0" w:color="auto"/>
            </w:tcBorders>
          </w:tcPr>
          <w:p w:rsidR="0061236C" w:rsidRPr="009750AA" w:rsidRDefault="005C505D" w:rsidP="005C505D">
            <w:pPr>
              <w:pStyle w:val="Style46"/>
              <w:widowControl/>
              <w:rPr>
                <w:rStyle w:val="FontStyle61"/>
                <w:rFonts w:ascii="Times New Roman" w:hAnsi="Times New Roman"/>
                <w:sz w:val="24"/>
                <w:szCs w:val="24"/>
                <w:lang w:eastAsia="en-US"/>
              </w:rPr>
            </w:pPr>
            <w:r>
              <w:rPr>
                <w:rFonts w:ascii="Times New Roman" w:hAnsi="Times New Roman"/>
                <w:color w:val="000000"/>
                <w:lang w:eastAsia="en-US"/>
              </w:rPr>
              <w:t>Заказчик</w:t>
            </w:r>
            <w:r w:rsidR="0061236C" w:rsidRPr="009750AA">
              <w:rPr>
                <w:rStyle w:val="FontStyle61"/>
                <w:rFonts w:ascii="Times New Roman" w:hAnsi="Times New Roman"/>
                <w:sz w:val="24"/>
                <w:szCs w:val="24"/>
                <w:lang w:eastAsia="en-US"/>
              </w:rPr>
              <w:t xml:space="preserve"> не требует права собственности</w:t>
            </w:r>
            <w:r w:rsidR="0061236C" w:rsidRPr="009750AA">
              <w:rPr>
                <w:rStyle w:val="FontStyle61"/>
                <w:rFonts w:ascii="Times New Roman" w:hAnsi="Times New Roman"/>
                <w:sz w:val="24"/>
                <w:szCs w:val="24"/>
                <w:lang w:eastAsia="en-US"/>
              </w:rPr>
              <w:tab/>
            </w:r>
          </w:p>
        </w:tc>
        <w:tc>
          <w:tcPr>
            <w:tcW w:w="5170" w:type="dxa"/>
            <w:tcBorders>
              <w:top w:val="nil"/>
              <w:left w:val="single" w:sz="6" w:space="0" w:color="auto"/>
              <w:bottom w:val="single" w:sz="6" w:space="0" w:color="auto"/>
              <w:right w:val="single" w:sz="6" w:space="0" w:color="auto"/>
            </w:tcBorders>
          </w:tcPr>
          <w:p w:rsidR="0061236C" w:rsidRPr="009750AA" w:rsidRDefault="0061236C" w:rsidP="00140A15">
            <w:pPr>
              <w:pStyle w:val="Style46"/>
              <w:widowControl/>
              <w:rPr>
                <w:rStyle w:val="FontStyle61"/>
                <w:rFonts w:ascii="Times New Roman" w:hAnsi="Times New Roman"/>
                <w:sz w:val="24"/>
                <w:szCs w:val="24"/>
                <w:lang w:eastAsia="en-US"/>
              </w:rPr>
            </w:pPr>
          </w:p>
          <w:p w:rsidR="0061236C" w:rsidRPr="009750AA" w:rsidRDefault="0061236C" w:rsidP="00140A15">
            <w:pPr>
              <w:pStyle w:val="Style46"/>
              <w:widowControl/>
              <w:rPr>
                <w:rStyle w:val="FontStyle61"/>
                <w:rFonts w:ascii="Times New Roman" w:hAnsi="Times New Roman"/>
                <w:sz w:val="24"/>
                <w:szCs w:val="24"/>
                <w:lang w:eastAsia="en-US"/>
              </w:rPr>
            </w:pPr>
          </w:p>
        </w:tc>
      </w:tr>
      <w:tr w:rsidR="0061236C" w:rsidRPr="009750AA" w:rsidTr="00435F48">
        <w:trPr>
          <w:trHeight w:val="317"/>
          <w:jc w:val="center"/>
        </w:trPr>
        <w:tc>
          <w:tcPr>
            <w:tcW w:w="3278" w:type="dxa"/>
            <w:tcBorders>
              <w:top w:val="nil"/>
              <w:left w:val="single" w:sz="6" w:space="0" w:color="auto"/>
              <w:bottom w:val="single" w:sz="6" w:space="0" w:color="auto"/>
              <w:right w:val="single" w:sz="6" w:space="0" w:color="auto"/>
            </w:tcBorders>
          </w:tcPr>
          <w:p w:rsidR="0061236C" w:rsidRPr="009750AA" w:rsidRDefault="0061236C" w:rsidP="00140A15">
            <w:pPr>
              <w:widowControl/>
              <w:rPr>
                <w:rStyle w:val="FontStyle61"/>
                <w:rFonts w:ascii="Times New Roman" w:hAnsi="Times New Roman" w:cs="Times New Roman"/>
                <w:sz w:val="24"/>
                <w:szCs w:val="24"/>
                <w:lang w:eastAsia="en-US"/>
              </w:rPr>
            </w:pPr>
          </w:p>
          <w:p w:rsidR="0061236C" w:rsidRPr="009750AA" w:rsidRDefault="0061236C" w:rsidP="00140A15">
            <w:pPr>
              <w:widowControl/>
              <w:rPr>
                <w:rStyle w:val="FontStyle61"/>
                <w:rFonts w:ascii="Times New Roman" w:hAnsi="Times New Roman" w:cs="Times New Roman"/>
                <w:sz w:val="24"/>
                <w:szCs w:val="24"/>
                <w:lang w:eastAsia="en-US"/>
              </w:rPr>
            </w:pPr>
          </w:p>
        </w:tc>
        <w:tc>
          <w:tcPr>
            <w:tcW w:w="5170" w:type="dxa"/>
            <w:tcBorders>
              <w:top w:val="single" w:sz="6" w:space="0" w:color="auto"/>
              <w:left w:val="single" w:sz="6" w:space="0" w:color="auto"/>
              <w:bottom w:val="single" w:sz="6" w:space="0" w:color="auto"/>
              <w:right w:val="single" w:sz="6" w:space="0" w:color="auto"/>
            </w:tcBorders>
          </w:tcPr>
          <w:p w:rsidR="0061236C" w:rsidRPr="009750AA" w:rsidRDefault="0061236C" w:rsidP="00CE60E9">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Заключить договор аренды строительных </w:t>
            </w:r>
            <w:r w:rsidR="00CE60E9">
              <w:rPr>
                <w:rStyle w:val="FontStyle61"/>
                <w:rFonts w:ascii="Times New Roman" w:hAnsi="Times New Roman"/>
                <w:sz w:val="24"/>
                <w:szCs w:val="24"/>
                <w:lang w:eastAsia="en-US"/>
              </w:rPr>
              <w:t>объектов</w:t>
            </w:r>
          </w:p>
        </w:tc>
      </w:tr>
    </w:tbl>
    <w:p w:rsidR="00035087" w:rsidRPr="009750AA" w:rsidRDefault="00035087" w:rsidP="00141E87">
      <w:pPr>
        <w:shd w:val="clear" w:color="auto" w:fill="FFFFFF"/>
        <w:rPr>
          <w:rFonts w:ascii="Times New Roman" w:hAnsi="Times New Roman" w:cs="Times New Roman"/>
          <w:b/>
          <w:bCs/>
          <w:sz w:val="24"/>
          <w:szCs w:val="24"/>
        </w:rPr>
      </w:pPr>
    </w:p>
    <w:p w:rsidR="00141E87" w:rsidRPr="009750AA" w:rsidRDefault="00141E87" w:rsidP="00141E87">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Стороны договора могут договориться о совместном использовании </w:t>
      </w:r>
      <w:r w:rsidR="00B140E0">
        <w:rPr>
          <w:rStyle w:val="FontStyle65"/>
          <w:rFonts w:ascii="Times New Roman" w:hAnsi="Times New Roman" w:cs="Times New Roman"/>
          <w:sz w:val="24"/>
          <w:szCs w:val="24"/>
          <w:lang w:eastAsia="en-US"/>
        </w:rPr>
        <w:t>практического опыта</w:t>
      </w:r>
      <w:r w:rsidRPr="009750AA">
        <w:rPr>
          <w:rStyle w:val="FontStyle65"/>
          <w:rFonts w:ascii="Times New Roman" w:hAnsi="Times New Roman" w:cs="Times New Roman"/>
          <w:sz w:val="24"/>
          <w:szCs w:val="24"/>
          <w:lang w:eastAsia="en-US"/>
        </w:rPr>
        <w:t>, технологий</w:t>
      </w:r>
      <w:r w:rsidR="00B140E0">
        <w:rPr>
          <w:rStyle w:val="FontStyle65"/>
          <w:rFonts w:ascii="Times New Roman" w:hAnsi="Times New Roman" w:cs="Times New Roman"/>
          <w:sz w:val="24"/>
          <w:szCs w:val="24"/>
          <w:lang w:eastAsia="en-US"/>
        </w:rPr>
        <w:t>, а также об</w:t>
      </w:r>
      <w:r w:rsidR="005A1A84">
        <w:rPr>
          <w:rStyle w:val="FontStyle65"/>
          <w:rFonts w:ascii="Times New Roman" w:hAnsi="Times New Roman" w:cs="Times New Roman"/>
          <w:sz w:val="24"/>
          <w:szCs w:val="24"/>
          <w:lang w:eastAsia="en-US"/>
        </w:rPr>
        <w:t xml:space="preserve"> </w:t>
      </w:r>
      <w:r w:rsidRPr="009750AA">
        <w:rPr>
          <w:rStyle w:val="FontStyle65"/>
          <w:rFonts w:ascii="Times New Roman" w:hAnsi="Times New Roman" w:cs="Times New Roman"/>
          <w:sz w:val="24"/>
          <w:szCs w:val="24"/>
          <w:lang w:eastAsia="en-US"/>
        </w:rPr>
        <w:t>ответственности</w:t>
      </w:r>
      <w:r w:rsidR="00B140E0">
        <w:rPr>
          <w:rStyle w:val="FontStyle65"/>
          <w:rFonts w:ascii="Times New Roman" w:hAnsi="Times New Roman" w:cs="Times New Roman"/>
          <w:sz w:val="24"/>
          <w:szCs w:val="24"/>
          <w:lang w:eastAsia="en-US"/>
        </w:rPr>
        <w:t xml:space="preserve"> </w:t>
      </w:r>
      <w:proofErr w:type="gramStart"/>
      <w:r w:rsidR="00B140E0">
        <w:rPr>
          <w:rStyle w:val="FontStyle65"/>
          <w:rFonts w:ascii="Times New Roman" w:hAnsi="Times New Roman" w:cs="Times New Roman"/>
          <w:sz w:val="24"/>
          <w:szCs w:val="24"/>
          <w:lang w:eastAsia="en-US"/>
        </w:rPr>
        <w:t>и</w:t>
      </w:r>
      <w:proofErr w:type="gramEnd"/>
      <w:r w:rsidRPr="009750AA">
        <w:rPr>
          <w:rStyle w:val="FontStyle65"/>
          <w:rFonts w:ascii="Times New Roman" w:hAnsi="Times New Roman" w:cs="Times New Roman"/>
          <w:sz w:val="24"/>
          <w:szCs w:val="24"/>
          <w:lang w:eastAsia="en-US"/>
        </w:rPr>
        <w:t xml:space="preserve"> о передаче рисков. </w:t>
      </w:r>
      <w:proofErr w:type="gramStart"/>
      <w:r w:rsidRPr="009750AA">
        <w:rPr>
          <w:rStyle w:val="FontStyle65"/>
          <w:rFonts w:ascii="Times New Roman" w:hAnsi="Times New Roman" w:cs="Times New Roman"/>
          <w:sz w:val="24"/>
          <w:szCs w:val="24"/>
          <w:lang w:eastAsia="en-US"/>
        </w:rPr>
        <w:t xml:space="preserve">Партнерские соглашения могут принимать различные формы для решения таких вопросов, как </w:t>
      </w:r>
      <w:r w:rsidRPr="009750AA">
        <w:rPr>
          <w:rStyle w:val="FontStyle65"/>
          <w:rFonts w:ascii="Times New Roman" w:hAnsi="Times New Roman" w:cs="Times New Roman"/>
          <w:sz w:val="24"/>
          <w:szCs w:val="24"/>
          <w:lang w:eastAsia="en-US"/>
        </w:rPr>
        <w:lastRenderedPageBreak/>
        <w:t xml:space="preserve">распределение стоимости инвестиций на весь срок реализации строительных проектов, большая </w:t>
      </w:r>
      <w:r w:rsidR="00890AB5" w:rsidRPr="009750AA">
        <w:rPr>
          <w:rStyle w:val="FontStyle65"/>
          <w:rFonts w:ascii="Times New Roman" w:hAnsi="Times New Roman" w:cs="Times New Roman"/>
          <w:sz w:val="24"/>
          <w:szCs w:val="24"/>
          <w:lang w:eastAsia="en-US"/>
        </w:rPr>
        <w:t xml:space="preserve">возможность прогнозирования </w:t>
      </w:r>
      <w:r w:rsidRPr="009750AA">
        <w:rPr>
          <w:rStyle w:val="FontStyle65"/>
          <w:rFonts w:ascii="Times New Roman" w:hAnsi="Times New Roman" w:cs="Times New Roman"/>
          <w:sz w:val="24"/>
          <w:szCs w:val="24"/>
          <w:lang w:eastAsia="en-US"/>
        </w:rPr>
        <w:t xml:space="preserve"> стоимости и сроков, снижение затрат на закупки, гибкость реализации программ, стимулы к повышению эффективности, возможность </w:t>
      </w:r>
      <w:r w:rsidR="004B7D11">
        <w:rPr>
          <w:rStyle w:val="FontStyle65"/>
          <w:rFonts w:ascii="Times New Roman" w:hAnsi="Times New Roman" w:cs="Times New Roman"/>
          <w:sz w:val="24"/>
          <w:szCs w:val="24"/>
          <w:lang w:eastAsia="en-US"/>
        </w:rPr>
        <w:t>использования</w:t>
      </w:r>
      <w:r w:rsidRPr="009750AA">
        <w:rPr>
          <w:rStyle w:val="FontStyle65"/>
          <w:rFonts w:ascii="Times New Roman" w:hAnsi="Times New Roman" w:cs="Times New Roman"/>
          <w:sz w:val="24"/>
          <w:szCs w:val="24"/>
          <w:lang w:eastAsia="en-US"/>
        </w:rPr>
        <w:t xml:space="preserve"> </w:t>
      </w:r>
      <w:proofErr w:type="spellStart"/>
      <w:r w:rsidRPr="009750AA">
        <w:rPr>
          <w:rStyle w:val="FontStyle65"/>
          <w:rFonts w:ascii="Times New Roman" w:hAnsi="Times New Roman" w:cs="Times New Roman"/>
          <w:sz w:val="24"/>
          <w:szCs w:val="24"/>
          <w:lang w:eastAsia="en-US"/>
        </w:rPr>
        <w:t>забалансов</w:t>
      </w:r>
      <w:r w:rsidR="004B7D11">
        <w:rPr>
          <w:rStyle w:val="FontStyle65"/>
          <w:rFonts w:ascii="Times New Roman" w:hAnsi="Times New Roman" w:cs="Times New Roman"/>
          <w:sz w:val="24"/>
          <w:szCs w:val="24"/>
          <w:lang w:eastAsia="en-US"/>
        </w:rPr>
        <w:t>ого</w:t>
      </w:r>
      <w:proofErr w:type="spellEnd"/>
      <w:r w:rsidR="004B7D11">
        <w:rPr>
          <w:rStyle w:val="FontStyle65"/>
          <w:rFonts w:ascii="Times New Roman" w:hAnsi="Times New Roman" w:cs="Times New Roman"/>
          <w:sz w:val="24"/>
          <w:szCs w:val="24"/>
          <w:lang w:eastAsia="en-US"/>
        </w:rPr>
        <w:t xml:space="preserve"> счета</w:t>
      </w:r>
      <w:r w:rsidRPr="009750AA">
        <w:rPr>
          <w:rStyle w:val="FontStyle65"/>
          <w:rFonts w:ascii="Times New Roman" w:hAnsi="Times New Roman" w:cs="Times New Roman"/>
          <w:sz w:val="24"/>
          <w:szCs w:val="24"/>
          <w:lang w:eastAsia="en-US"/>
        </w:rPr>
        <w:t xml:space="preserve">, способность государственного сектора сохранять влияние на стратегические решения, потенциал для постоянного совершенствования на последовательных этапах работы и </w:t>
      </w:r>
      <w:r w:rsidR="000A648D">
        <w:rPr>
          <w:rStyle w:val="FontStyle65"/>
          <w:rFonts w:ascii="Times New Roman" w:hAnsi="Times New Roman" w:cs="Times New Roman"/>
          <w:sz w:val="24"/>
          <w:szCs w:val="24"/>
          <w:lang w:eastAsia="en-US"/>
        </w:rPr>
        <w:t>первоначальный</w:t>
      </w:r>
      <w:r w:rsidRPr="009750AA">
        <w:rPr>
          <w:rStyle w:val="FontStyle65"/>
          <w:rFonts w:ascii="Times New Roman" w:hAnsi="Times New Roman" w:cs="Times New Roman"/>
          <w:sz w:val="24"/>
          <w:szCs w:val="24"/>
          <w:lang w:eastAsia="en-US"/>
        </w:rPr>
        <w:t xml:space="preserve"> коммерческий</w:t>
      </w:r>
      <w:proofErr w:type="gramEnd"/>
      <w:r w:rsidRPr="009750AA">
        <w:rPr>
          <w:rStyle w:val="FontStyle65"/>
          <w:rFonts w:ascii="Times New Roman" w:hAnsi="Times New Roman" w:cs="Times New Roman"/>
          <w:sz w:val="24"/>
          <w:szCs w:val="24"/>
          <w:lang w:eastAsia="en-US"/>
        </w:rPr>
        <w:t xml:space="preserve"> вклад сторон частного сектора. Партнерские соглашения с государственным сектором различаются по уровню участия и риска, который частная организация несет в соглашении с государственной организацией, а также по способу финансирования проектов. Партнерские соглашения могут варьироваться от простого сотрудничества для снижения рисков до передачи рисков частной стороне до такой степени, что эта сторона подвергает риску свой собственный капитал, финансируя свои инвестиции в проект за счет долговых обязательств и акционерного капитала. Партнерские соглашения могут также включать создание совместных предприятий для реализации конкретных проектов, оплату на основе успешной реализации, передачу институциональных функций частной стороне и разрешение частной стороне использовать государственную собственность.</w:t>
      </w:r>
    </w:p>
    <w:p w:rsidR="00141E87" w:rsidRPr="009750AA" w:rsidRDefault="00141E87" w:rsidP="00141E87">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Участие </w:t>
      </w:r>
      <w:r w:rsidR="000645C7">
        <w:rPr>
          <w:rFonts w:ascii="Times New Roman" w:hAnsi="Times New Roman" w:cs="Times New Roman"/>
          <w:color w:val="000000"/>
          <w:lang w:eastAsia="en-US"/>
        </w:rPr>
        <w:t>заказчика</w:t>
      </w:r>
      <w:r w:rsidRPr="009750AA">
        <w:rPr>
          <w:rStyle w:val="FontStyle65"/>
          <w:rFonts w:ascii="Times New Roman" w:hAnsi="Times New Roman" w:cs="Times New Roman"/>
          <w:sz w:val="24"/>
          <w:szCs w:val="24"/>
          <w:lang w:eastAsia="en-US"/>
        </w:rPr>
        <w:t xml:space="preserve"> в управлении реализацией проекта, когда проект финансируется рынком, как правило, ограничено (</w:t>
      </w:r>
      <w:r w:rsidRPr="009750AA">
        <w:rPr>
          <w:rStyle w:val="FontStyle65"/>
          <w:rFonts w:ascii="Times New Roman" w:hAnsi="Times New Roman" w:cs="Times New Roman"/>
          <w:sz w:val="24"/>
          <w:szCs w:val="24"/>
          <w:lang w:val="kk-KZ" w:eastAsia="en-US"/>
        </w:rPr>
        <w:t>см.</w:t>
      </w:r>
      <w:r w:rsidRPr="009750AA">
        <w:rPr>
          <w:rStyle w:val="FontStyle65"/>
          <w:rFonts w:ascii="Times New Roman" w:hAnsi="Times New Roman" w:cs="Times New Roman"/>
          <w:sz w:val="24"/>
          <w:szCs w:val="24"/>
          <w:lang w:eastAsia="en-US"/>
        </w:rPr>
        <w:t xml:space="preserve"> </w:t>
      </w:r>
      <w:hyperlink w:anchor="bookmark64" w:history="1">
        <w:r w:rsidR="0049225D">
          <w:rPr>
            <w:rStyle w:val="FontStyle65"/>
            <w:rFonts w:ascii="Times New Roman" w:hAnsi="Times New Roman" w:cs="Times New Roman"/>
            <w:color w:val="auto"/>
            <w:sz w:val="24"/>
            <w:szCs w:val="24"/>
            <w:lang w:val="kk-KZ" w:eastAsia="en-US"/>
          </w:rPr>
          <w:t>п</w:t>
        </w:r>
        <w:r w:rsidR="0071179D" w:rsidRPr="009750AA">
          <w:rPr>
            <w:rStyle w:val="FontStyle65"/>
            <w:rFonts w:ascii="Times New Roman" w:hAnsi="Times New Roman" w:cs="Times New Roman"/>
            <w:color w:val="auto"/>
            <w:sz w:val="24"/>
            <w:szCs w:val="24"/>
            <w:lang w:val="kk-KZ" w:eastAsia="en-US"/>
          </w:rPr>
          <w:t>риложение</w:t>
        </w:r>
      </w:hyperlink>
      <w:r w:rsidR="0071179D" w:rsidRPr="009750AA">
        <w:rPr>
          <w:rStyle w:val="FontStyle65"/>
          <w:rFonts w:ascii="Times New Roman" w:hAnsi="Times New Roman" w:cs="Times New Roman"/>
          <w:color w:val="auto"/>
          <w:sz w:val="24"/>
          <w:szCs w:val="24"/>
          <w:lang w:eastAsia="en-US"/>
        </w:rPr>
        <w:t xml:space="preserve"> А</w:t>
      </w:r>
      <w:r w:rsidRPr="009750AA">
        <w:rPr>
          <w:rStyle w:val="FontStyle65"/>
          <w:rFonts w:ascii="Times New Roman" w:hAnsi="Times New Roman" w:cs="Times New Roman"/>
          <w:sz w:val="24"/>
          <w:szCs w:val="24"/>
          <w:lang w:eastAsia="en-US"/>
        </w:rPr>
        <w:t xml:space="preserve">). При закупках такого рода </w:t>
      </w:r>
      <w:r w:rsidR="000645C7">
        <w:rPr>
          <w:rFonts w:ascii="Times New Roman" w:hAnsi="Times New Roman" w:cs="Times New Roman"/>
          <w:color w:val="000000"/>
          <w:lang w:eastAsia="en-US"/>
        </w:rPr>
        <w:t>заказчику</w:t>
      </w:r>
      <w:r w:rsidRPr="009750AA">
        <w:rPr>
          <w:rStyle w:val="FontStyle65"/>
          <w:rFonts w:ascii="Times New Roman" w:hAnsi="Times New Roman" w:cs="Times New Roman"/>
          <w:sz w:val="24"/>
          <w:szCs w:val="24"/>
          <w:lang w:eastAsia="en-US"/>
        </w:rPr>
        <w:t xml:space="preserve"> может понадобиться назначить консультанта по сделке, поскольку другая сторона договора контролирует или уже контролировала реализацию проекта. Тем не менее, </w:t>
      </w:r>
      <w:r w:rsidR="00BA3741">
        <w:rPr>
          <w:rFonts w:ascii="Times New Roman" w:hAnsi="Times New Roman" w:cs="Times New Roman"/>
          <w:color w:val="000000"/>
          <w:lang w:eastAsia="en-US"/>
        </w:rPr>
        <w:t>заказчику</w:t>
      </w:r>
      <w:r w:rsidRPr="009750AA">
        <w:rPr>
          <w:rStyle w:val="FontStyle65"/>
          <w:rFonts w:ascii="Times New Roman" w:hAnsi="Times New Roman" w:cs="Times New Roman"/>
          <w:sz w:val="24"/>
          <w:szCs w:val="24"/>
          <w:lang w:eastAsia="en-US"/>
        </w:rPr>
        <w:t xml:space="preserve"> необходимо провести процесс закупок или заключить договор, чтобы получить результаты, связанные с выбранным маршрутом реализации проекта. Кроме того, </w:t>
      </w:r>
      <w:r w:rsidR="00BA3741">
        <w:rPr>
          <w:rFonts w:ascii="Times New Roman" w:hAnsi="Times New Roman" w:cs="Times New Roman"/>
          <w:color w:val="000000"/>
          <w:lang w:eastAsia="en-US"/>
        </w:rPr>
        <w:t>заказчикам</w:t>
      </w:r>
      <w:r w:rsidRPr="009750AA">
        <w:rPr>
          <w:rStyle w:val="FontStyle65"/>
          <w:rFonts w:ascii="Times New Roman" w:hAnsi="Times New Roman" w:cs="Times New Roman"/>
          <w:sz w:val="24"/>
          <w:szCs w:val="24"/>
          <w:lang w:eastAsia="en-US"/>
        </w:rPr>
        <w:t xml:space="preserve"> необходимо привлечь специалистов для обеспечения проведения комплексной проверки на соответствующем </w:t>
      </w:r>
      <w:proofErr w:type="gramStart"/>
      <w:r w:rsidRPr="009750AA">
        <w:rPr>
          <w:rStyle w:val="FontStyle65"/>
          <w:rFonts w:ascii="Times New Roman" w:hAnsi="Times New Roman" w:cs="Times New Roman"/>
          <w:sz w:val="24"/>
          <w:szCs w:val="24"/>
          <w:lang w:eastAsia="en-US"/>
        </w:rPr>
        <w:t>уровне</w:t>
      </w:r>
      <w:proofErr w:type="gramEnd"/>
      <w:r w:rsidRPr="009750AA">
        <w:rPr>
          <w:rStyle w:val="FontStyle65"/>
          <w:rFonts w:ascii="Times New Roman" w:hAnsi="Times New Roman" w:cs="Times New Roman"/>
          <w:sz w:val="24"/>
          <w:szCs w:val="24"/>
          <w:lang w:eastAsia="en-US"/>
        </w:rPr>
        <w:t xml:space="preserve">, чтобы подтвердить, что требования </w:t>
      </w:r>
      <w:r w:rsidR="0071179D" w:rsidRPr="009750AA">
        <w:rPr>
          <w:rStyle w:val="FontStyle65"/>
          <w:rFonts w:ascii="Times New Roman" w:hAnsi="Times New Roman" w:cs="Times New Roman"/>
          <w:sz w:val="24"/>
          <w:szCs w:val="24"/>
          <w:lang w:eastAsia="en-US"/>
        </w:rPr>
        <w:t xml:space="preserve">договора </w:t>
      </w:r>
      <w:r w:rsidRPr="009750AA">
        <w:rPr>
          <w:rStyle w:val="FontStyle65"/>
          <w:rFonts w:ascii="Times New Roman" w:hAnsi="Times New Roman" w:cs="Times New Roman"/>
          <w:sz w:val="24"/>
          <w:szCs w:val="24"/>
          <w:lang w:eastAsia="en-US"/>
        </w:rPr>
        <w:t>выполняются в соответствии с его условиями.</w:t>
      </w:r>
    </w:p>
    <w:p w:rsidR="00141E87" w:rsidRPr="009750AA" w:rsidRDefault="00141E87" w:rsidP="00141E87">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С другой стороны, финансирование проекта на основе </w:t>
      </w:r>
      <w:r w:rsidR="0071179D" w:rsidRPr="009750AA">
        <w:rPr>
          <w:rStyle w:val="FontStyle65"/>
          <w:rFonts w:ascii="Times New Roman" w:hAnsi="Times New Roman" w:cs="Times New Roman"/>
          <w:sz w:val="24"/>
          <w:szCs w:val="24"/>
          <w:lang w:eastAsia="en-US"/>
        </w:rPr>
        <w:t>«</w:t>
      </w:r>
      <w:r w:rsidR="00545BF1" w:rsidRPr="009750AA">
        <w:rPr>
          <w:rStyle w:val="FontStyle65"/>
          <w:rFonts w:ascii="Times New Roman" w:hAnsi="Times New Roman" w:cs="Times New Roman"/>
          <w:sz w:val="24"/>
          <w:szCs w:val="24"/>
          <w:lang w:eastAsia="en-US"/>
        </w:rPr>
        <w:t>сделать</w:t>
      </w:r>
      <w:r w:rsidR="0071179D"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 xml:space="preserve"> требует, чтобы </w:t>
      </w:r>
      <w:r w:rsidR="00BA3741">
        <w:rPr>
          <w:rFonts w:ascii="Times New Roman" w:hAnsi="Times New Roman" w:cs="Times New Roman"/>
          <w:color w:val="000000"/>
          <w:lang w:eastAsia="en-US"/>
        </w:rPr>
        <w:t>заказчик</w:t>
      </w:r>
      <w:r w:rsidRPr="009750AA">
        <w:rPr>
          <w:rStyle w:val="FontStyle65"/>
          <w:rFonts w:ascii="Times New Roman" w:hAnsi="Times New Roman" w:cs="Times New Roman"/>
          <w:sz w:val="24"/>
          <w:szCs w:val="24"/>
          <w:lang w:eastAsia="en-US"/>
        </w:rPr>
        <w:t xml:space="preserve"> непосредственно оплачивал всем подрядчикам </w:t>
      </w:r>
      <w:r w:rsidR="00545BF1" w:rsidRPr="009750AA">
        <w:rPr>
          <w:rStyle w:val="FontStyle65"/>
          <w:rFonts w:ascii="Times New Roman" w:hAnsi="Times New Roman" w:cs="Times New Roman"/>
          <w:sz w:val="24"/>
          <w:szCs w:val="24"/>
          <w:lang w:eastAsia="en-US"/>
        </w:rPr>
        <w:t xml:space="preserve">за </w:t>
      </w:r>
      <w:r w:rsidRPr="009750AA">
        <w:rPr>
          <w:rStyle w:val="FontStyle65"/>
          <w:rFonts w:ascii="Times New Roman" w:hAnsi="Times New Roman" w:cs="Times New Roman"/>
          <w:sz w:val="24"/>
          <w:szCs w:val="24"/>
          <w:lang w:eastAsia="en-US"/>
        </w:rPr>
        <w:t>товары и услуги, связанные с реализацией проекта, по</w:t>
      </w:r>
      <w:r w:rsidR="00545BF1" w:rsidRPr="009750AA">
        <w:rPr>
          <w:rStyle w:val="FontStyle65"/>
          <w:rFonts w:ascii="Times New Roman" w:hAnsi="Times New Roman" w:cs="Times New Roman"/>
          <w:sz w:val="24"/>
          <w:szCs w:val="24"/>
          <w:lang w:eastAsia="en-US"/>
        </w:rPr>
        <w:t>этапно</w:t>
      </w:r>
      <w:r w:rsidRPr="009750AA">
        <w:rPr>
          <w:rStyle w:val="FontStyle65"/>
          <w:rFonts w:ascii="Times New Roman" w:hAnsi="Times New Roman" w:cs="Times New Roman"/>
          <w:sz w:val="24"/>
          <w:szCs w:val="24"/>
          <w:lang w:eastAsia="en-US"/>
        </w:rPr>
        <w:t xml:space="preserve">, по мере выполнения работ. Это также требует, чтобы </w:t>
      </w:r>
      <w:r w:rsidR="00BA3741">
        <w:rPr>
          <w:rFonts w:ascii="Times New Roman" w:hAnsi="Times New Roman" w:cs="Times New Roman"/>
          <w:color w:val="000000"/>
          <w:lang w:eastAsia="en-US"/>
        </w:rPr>
        <w:t>заказчик</w:t>
      </w:r>
      <w:r w:rsidRPr="009750AA">
        <w:rPr>
          <w:rStyle w:val="FontStyle65"/>
          <w:rFonts w:ascii="Times New Roman" w:hAnsi="Times New Roman" w:cs="Times New Roman"/>
          <w:sz w:val="24"/>
          <w:szCs w:val="24"/>
          <w:lang w:eastAsia="en-US"/>
        </w:rPr>
        <w:t xml:space="preserve"> играл активную роль в реализации проекта, как указано в </w:t>
      </w:r>
      <w:r w:rsidR="00BE1D82">
        <w:rPr>
          <w:rStyle w:val="FontStyle65"/>
          <w:rFonts w:ascii="Times New Roman" w:hAnsi="Times New Roman" w:cs="Times New Roman"/>
          <w:sz w:val="24"/>
          <w:szCs w:val="24"/>
          <w:lang w:eastAsia="en-US"/>
        </w:rPr>
        <w:t>п</w:t>
      </w:r>
      <w:r w:rsidR="0071179D" w:rsidRPr="009750AA">
        <w:rPr>
          <w:rFonts w:ascii="Times New Roman" w:hAnsi="Times New Roman" w:cs="Times New Roman"/>
        </w:rPr>
        <w:t>риложени</w:t>
      </w:r>
      <w:r w:rsidR="00894E64">
        <w:rPr>
          <w:rFonts w:ascii="Times New Roman" w:hAnsi="Times New Roman" w:cs="Times New Roman"/>
        </w:rPr>
        <w:t>и</w:t>
      </w:r>
      <w:r w:rsidR="0071179D" w:rsidRPr="009750AA">
        <w:rPr>
          <w:rFonts w:ascii="Times New Roman" w:hAnsi="Times New Roman" w:cs="Times New Roman"/>
        </w:rPr>
        <w:t xml:space="preserve"> А</w:t>
      </w:r>
      <w:r w:rsidRPr="009750AA">
        <w:rPr>
          <w:rStyle w:val="FontStyle65"/>
          <w:rFonts w:ascii="Times New Roman" w:hAnsi="Times New Roman" w:cs="Times New Roman"/>
          <w:color w:val="053CF5"/>
          <w:sz w:val="24"/>
          <w:szCs w:val="24"/>
          <w:lang w:eastAsia="en-US"/>
        </w:rPr>
        <w:t xml:space="preserve"> </w:t>
      </w:r>
      <w:r w:rsidRPr="009750AA">
        <w:rPr>
          <w:rStyle w:val="FontStyle65"/>
          <w:rFonts w:ascii="Times New Roman" w:hAnsi="Times New Roman" w:cs="Times New Roman"/>
          <w:sz w:val="24"/>
          <w:szCs w:val="24"/>
          <w:lang w:eastAsia="en-US"/>
        </w:rPr>
        <w:t xml:space="preserve">и принимал решения относительно распределения обязанностей по проектированию и управлению </w:t>
      </w:r>
      <w:r w:rsidR="005F617C">
        <w:rPr>
          <w:rStyle w:val="FontStyle65"/>
          <w:rFonts w:ascii="Times New Roman" w:hAnsi="Times New Roman" w:cs="Times New Roman"/>
          <w:sz w:val="24"/>
          <w:szCs w:val="24"/>
          <w:lang w:eastAsia="en-US"/>
        </w:rPr>
        <w:t>взаимодействием</w:t>
      </w:r>
      <w:r w:rsidRPr="009750AA">
        <w:rPr>
          <w:rStyle w:val="FontStyle65"/>
          <w:rFonts w:ascii="Times New Roman" w:hAnsi="Times New Roman" w:cs="Times New Roman"/>
          <w:sz w:val="24"/>
          <w:szCs w:val="24"/>
          <w:lang w:eastAsia="en-US"/>
        </w:rPr>
        <w:t xml:space="preserve"> между сторонами строительного договора.</w:t>
      </w:r>
      <w:r w:rsidRPr="009750AA">
        <w:rPr>
          <w:rStyle w:val="FontStyle65"/>
          <w:rFonts w:ascii="Times New Roman" w:hAnsi="Times New Roman" w:cs="Times New Roman"/>
          <w:sz w:val="24"/>
          <w:szCs w:val="24"/>
          <w:lang w:val="kk-KZ" w:eastAsia="en-US"/>
        </w:rPr>
        <w:t xml:space="preserve"> </w:t>
      </w:r>
      <w:r w:rsidR="00DD4E75">
        <w:rPr>
          <w:rFonts w:ascii="Times New Roman" w:hAnsi="Times New Roman" w:cs="Times New Roman"/>
          <w:color w:val="000000"/>
          <w:lang w:eastAsia="en-US"/>
        </w:rPr>
        <w:t>Заказчику</w:t>
      </w:r>
      <w:r w:rsidR="00DD4E75" w:rsidRPr="009750AA">
        <w:rPr>
          <w:rStyle w:val="FontStyle65"/>
          <w:rFonts w:ascii="Times New Roman" w:hAnsi="Times New Roman" w:cs="Times New Roman"/>
          <w:sz w:val="24"/>
          <w:szCs w:val="24"/>
          <w:lang w:eastAsia="en-US"/>
        </w:rPr>
        <w:t xml:space="preserve"> </w:t>
      </w:r>
      <w:r w:rsidR="00E729AE" w:rsidRPr="009750AA">
        <w:rPr>
          <w:rStyle w:val="FontStyle65"/>
          <w:rFonts w:ascii="Times New Roman" w:hAnsi="Times New Roman" w:cs="Times New Roman"/>
          <w:sz w:val="24"/>
          <w:szCs w:val="24"/>
          <w:lang w:eastAsia="en-US"/>
        </w:rPr>
        <w:t xml:space="preserve">необходимо назначить профессиональных поставщиков услуг, которые возьмут на себя обязанности по проектированию и управлению </w:t>
      </w:r>
      <w:r w:rsidR="004013B9">
        <w:rPr>
          <w:rStyle w:val="FontStyle65"/>
          <w:rFonts w:ascii="Times New Roman" w:hAnsi="Times New Roman" w:cs="Times New Roman"/>
          <w:sz w:val="24"/>
          <w:szCs w:val="24"/>
          <w:lang w:eastAsia="en-US"/>
        </w:rPr>
        <w:t>взаимодействием</w:t>
      </w:r>
      <w:r w:rsidR="00E729AE" w:rsidRPr="009750AA">
        <w:rPr>
          <w:rStyle w:val="FontStyle65"/>
          <w:rFonts w:ascii="Times New Roman" w:hAnsi="Times New Roman" w:cs="Times New Roman"/>
          <w:sz w:val="24"/>
          <w:szCs w:val="24"/>
          <w:lang w:eastAsia="en-US"/>
        </w:rPr>
        <w:t>, которые он сохранил, если ему не хватает внутреннего профессионального опыта для выполнения данных обязанностей.</w:t>
      </w:r>
      <w:r w:rsidRPr="009750AA">
        <w:rPr>
          <w:rStyle w:val="FontStyle65"/>
          <w:rFonts w:ascii="Times New Roman" w:hAnsi="Times New Roman" w:cs="Times New Roman"/>
          <w:sz w:val="24"/>
          <w:szCs w:val="24"/>
          <w:lang w:eastAsia="en-US"/>
        </w:rPr>
        <w:t xml:space="preserve"> Соответственно, решения, принятые в отношении обязанностей по управлению проектированием и </w:t>
      </w:r>
      <w:r w:rsidR="005F617C">
        <w:rPr>
          <w:rStyle w:val="FontStyle65"/>
          <w:rFonts w:ascii="Times New Roman" w:hAnsi="Times New Roman" w:cs="Times New Roman"/>
          <w:sz w:val="24"/>
          <w:szCs w:val="24"/>
          <w:lang w:eastAsia="en-US"/>
        </w:rPr>
        <w:t>взаимодействием</w:t>
      </w:r>
      <w:r w:rsidR="004013B9">
        <w:rPr>
          <w:rStyle w:val="FontStyle65"/>
          <w:rFonts w:ascii="Times New Roman" w:hAnsi="Times New Roman" w:cs="Times New Roman"/>
          <w:sz w:val="24"/>
          <w:szCs w:val="24"/>
          <w:lang w:eastAsia="en-US"/>
        </w:rPr>
        <w:t xml:space="preserve"> между договорами</w:t>
      </w:r>
      <w:r w:rsidRPr="009750AA">
        <w:rPr>
          <w:rStyle w:val="FontStyle65"/>
          <w:rFonts w:ascii="Times New Roman" w:hAnsi="Times New Roman" w:cs="Times New Roman"/>
          <w:sz w:val="24"/>
          <w:szCs w:val="24"/>
          <w:lang w:eastAsia="en-US"/>
        </w:rPr>
        <w:t>, определяют характер и количество заключаемых соглашений о предоставлении профессиональных услуг.</w:t>
      </w:r>
    </w:p>
    <w:p w:rsidR="00141E87" w:rsidRPr="009750AA" w:rsidRDefault="00141E87" w:rsidP="00141E87">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Для достижения желаемых результатов необходимо принять стратегии и тактики, соответствующие выбранному варианту </w:t>
      </w:r>
      <w:r w:rsidR="005F617C">
        <w:rPr>
          <w:rStyle w:val="FontStyle65"/>
          <w:rFonts w:ascii="Times New Roman" w:hAnsi="Times New Roman" w:cs="Times New Roman"/>
          <w:sz w:val="24"/>
          <w:szCs w:val="24"/>
          <w:lang w:eastAsia="en-US"/>
        </w:rPr>
        <w:t>выхода на</w:t>
      </w:r>
      <w:r w:rsidRPr="009750AA">
        <w:rPr>
          <w:rStyle w:val="FontStyle65"/>
          <w:rFonts w:ascii="Times New Roman" w:hAnsi="Times New Roman" w:cs="Times New Roman"/>
          <w:sz w:val="24"/>
          <w:szCs w:val="24"/>
          <w:lang w:eastAsia="en-US"/>
        </w:rPr>
        <w:t xml:space="preserve"> рын</w:t>
      </w:r>
      <w:r w:rsidR="005F617C">
        <w:rPr>
          <w:rStyle w:val="FontStyle65"/>
          <w:rFonts w:ascii="Times New Roman" w:hAnsi="Times New Roman" w:cs="Times New Roman"/>
          <w:sz w:val="24"/>
          <w:szCs w:val="24"/>
          <w:lang w:eastAsia="en-US"/>
        </w:rPr>
        <w:t>ок</w:t>
      </w:r>
      <w:r w:rsidRPr="009750AA">
        <w:rPr>
          <w:rStyle w:val="FontStyle65"/>
          <w:rFonts w:ascii="Times New Roman" w:hAnsi="Times New Roman" w:cs="Times New Roman"/>
          <w:sz w:val="24"/>
          <w:szCs w:val="24"/>
          <w:lang w:eastAsia="en-US"/>
        </w:rPr>
        <w:t>.</w:t>
      </w:r>
    </w:p>
    <w:p w:rsidR="00141E87" w:rsidRPr="009750AA" w:rsidRDefault="00141E87" w:rsidP="00141E87">
      <w:pPr>
        <w:pStyle w:val="Style19"/>
        <w:widowControl/>
        <w:ind w:firstLine="567"/>
        <w:jc w:val="both"/>
        <w:rPr>
          <w:rStyle w:val="FontStyle57"/>
          <w:rFonts w:ascii="Times New Roman" w:hAnsi="Times New Roman" w:cs="Times New Roman"/>
          <w:lang w:eastAsia="en-US"/>
        </w:rPr>
      </w:pPr>
      <w:bookmarkStart w:id="1" w:name="bookmark13"/>
    </w:p>
    <w:p w:rsidR="00141E87" w:rsidRPr="009750AA" w:rsidRDefault="00141E87" w:rsidP="00141E87">
      <w:pPr>
        <w:pStyle w:val="Style19"/>
        <w:widowControl/>
        <w:ind w:firstLine="567"/>
        <w:jc w:val="both"/>
        <w:rPr>
          <w:rStyle w:val="FontStyle57"/>
          <w:rFonts w:ascii="Times New Roman" w:hAnsi="Times New Roman" w:cs="Times New Roman"/>
          <w:lang w:val="kk-KZ" w:eastAsia="en-US"/>
        </w:rPr>
      </w:pPr>
      <w:r w:rsidRPr="009750AA">
        <w:rPr>
          <w:rStyle w:val="FontStyle57"/>
          <w:rFonts w:ascii="Times New Roman" w:hAnsi="Times New Roman" w:cs="Times New Roman"/>
          <w:lang w:eastAsia="en-US"/>
        </w:rPr>
        <w:t>4</w:t>
      </w:r>
      <w:bookmarkEnd w:id="1"/>
      <w:r w:rsidRPr="009750AA">
        <w:rPr>
          <w:rStyle w:val="FontStyle57"/>
          <w:rFonts w:ascii="Times New Roman" w:hAnsi="Times New Roman" w:cs="Times New Roman"/>
          <w:lang w:eastAsia="en-US"/>
        </w:rPr>
        <w:t xml:space="preserve">.3 </w:t>
      </w:r>
      <w:r w:rsidRPr="009750AA">
        <w:rPr>
          <w:rStyle w:val="FontStyle57"/>
          <w:rFonts w:ascii="Times New Roman" w:hAnsi="Times New Roman" w:cs="Times New Roman"/>
          <w:lang w:val="kk-KZ" w:eastAsia="en-US"/>
        </w:rPr>
        <w:t>Обязательства по проектированию</w:t>
      </w:r>
    </w:p>
    <w:p w:rsidR="00141E87" w:rsidRPr="009750AA" w:rsidRDefault="00141E87" w:rsidP="00141E87">
      <w:pPr>
        <w:pStyle w:val="Style12"/>
        <w:widowControl/>
        <w:ind w:firstLine="567"/>
        <w:jc w:val="both"/>
        <w:rPr>
          <w:rStyle w:val="FontStyle65"/>
          <w:rFonts w:ascii="Times New Roman" w:hAnsi="Times New Roman" w:cs="Times New Roman"/>
          <w:sz w:val="24"/>
          <w:szCs w:val="24"/>
          <w:lang w:eastAsia="en-US"/>
        </w:rPr>
      </w:pPr>
    </w:p>
    <w:p w:rsidR="00141E87" w:rsidRPr="009750AA" w:rsidRDefault="00DD4E75" w:rsidP="00141E87">
      <w:pPr>
        <w:pStyle w:val="Style12"/>
        <w:widowControl/>
        <w:ind w:firstLine="567"/>
        <w:jc w:val="both"/>
        <w:rPr>
          <w:rStyle w:val="FontStyle65"/>
          <w:rFonts w:ascii="Times New Roman" w:hAnsi="Times New Roman" w:cs="Times New Roman"/>
          <w:sz w:val="24"/>
          <w:szCs w:val="24"/>
          <w:lang w:eastAsia="en-US"/>
        </w:rPr>
      </w:pPr>
      <w:r>
        <w:rPr>
          <w:rFonts w:ascii="Times New Roman" w:hAnsi="Times New Roman" w:cs="Times New Roman"/>
          <w:color w:val="000000"/>
          <w:lang w:eastAsia="en-US"/>
        </w:rPr>
        <w:t>Заказчик</w:t>
      </w:r>
      <w:r w:rsidR="00141E87" w:rsidRPr="009750AA">
        <w:rPr>
          <w:rStyle w:val="FontStyle65"/>
          <w:rFonts w:ascii="Times New Roman" w:hAnsi="Times New Roman" w:cs="Times New Roman"/>
          <w:sz w:val="24"/>
          <w:szCs w:val="24"/>
          <w:lang w:eastAsia="en-US"/>
        </w:rPr>
        <w:t xml:space="preserve"> может сохранить за собой ответственность за проектирование, в этом случае подрядчик осуществляет строительство на основе производственной информации, выданной </w:t>
      </w:r>
      <w:r w:rsidR="00BA3741">
        <w:rPr>
          <w:rFonts w:ascii="Times New Roman" w:hAnsi="Times New Roman" w:cs="Times New Roman"/>
          <w:color w:val="000000"/>
          <w:lang w:eastAsia="en-US"/>
        </w:rPr>
        <w:t>заказчиком</w:t>
      </w:r>
      <w:r w:rsidR="00141E87" w:rsidRPr="009750AA">
        <w:rPr>
          <w:rStyle w:val="FontStyle65"/>
          <w:rFonts w:ascii="Times New Roman" w:hAnsi="Times New Roman" w:cs="Times New Roman"/>
          <w:sz w:val="24"/>
          <w:szCs w:val="24"/>
          <w:lang w:eastAsia="en-US"/>
        </w:rPr>
        <w:t xml:space="preserve"> (стратегия </w:t>
      </w:r>
      <w:r w:rsidR="00617B06" w:rsidRPr="009750AA">
        <w:rPr>
          <w:rStyle w:val="FontStyle65"/>
          <w:rFonts w:ascii="Times New Roman" w:hAnsi="Times New Roman" w:cs="Times New Roman"/>
          <w:sz w:val="24"/>
          <w:szCs w:val="24"/>
          <w:lang w:eastAsia="en-US"/>
        </w:rPr>
        <w:t>«</w:t>
      </w:r>
      <w:r w:rsidR="00141E87" w:rsidRPr="009750AA">
        <w:rPr>
          <w:rStyle w:val="FontStyle65"/>
          <w:rFonts w:ascii="Times New Roman" w:hAnsi="Times New Roman" w:cs="Times New Roman"/>
          <w:sz w:val="24"/>
          <w:szCs w:val="24"/>
          <w:lang w:eastAsia="en-US"/>
        </w:rPr>
        <w:t xml:space="preserve">проектирование по </w:t>
      </w:r>
      <w:r w:rsidR="00BA3741">
        <w:rPr>
          <w:rFonts w:ascii="Times New Roman" w:hAnsi="Times New Roman" w:cs="Times New Roman"/>
          <w:color w:val="000000"/>
          <w:lang w:eastAsia="en-US"/>
        </w:rPr>
        <w:t>заказчику</w:t>
      </w:r>
      <w:r w:rsidR="00617B06" w:rsidRPr="009750AA">
        <w:rPr>
          <w:rStyle w:val="FontStyle65"/>
          <w:rFonts w:ascii="Times New Roman" w:hAnsi="Times New Roman" w:cs="Times New Roman"/>
          <w:sz w:val="24"/>
          <w:szCs w:val="24"/>
          <w:lang w:eastAsia="en-US"/>
        </w:rPr>
        <w:t>»</w:t>
      </w:r>
      <w:r w:rsidR="00141E87" w:rsidRPr="009750AA">
        <w:rPr>
          <w:rStyle w:val="FontStyle65"/>
          <w:rFonts w:ascii="Times New Roman" w:hAnsi="Times New Roman" w:cs="Times New Roman"/>
          <w:sz w:val="24"/>
          <w:szCs w:val="24"/>
          <w:lang w:eastAsia="en-US"/>
        </w:rPr>
        <w:t xml:space="preserve">). В </w:t>
      </w:r>
      <w:proofErr w:type="gramStart"/>
      <w:r w:rsidR="00141E87" w:rsidRPr="009750AA">
        <w:rPr>
          <w:rStyle w:val="FontStyle65"/>
          <w:rFonts w:ascii="Times New Roman" w:hAnsi="Times New Roman" w:cs="Times New Roman"/>
          <w:sz w:val="24"/>
          <w:szCs w:val="24"/>
          <w:lang w:eastAsia="en-US"/>
        </w:rPr>
        <w:t>качестве</w:t>
      </w:r>
      <w:proofErr w:type="gramEnd"/>
      <w:r w:rsidR="00141E87" w:rsidRPr="009750AA">
        <w:rPr>
          <w:rStyle w:val="FontStyle65"/>
          <w:rFonts w:ascii="Times New Roman" w:hAnsi="Times New Roman" w:cs="Times New Roman"/>
          <w:sz w:val="24"/>
          <w:szCs w:val="24"/>
          <w:lang w:eastAsia="en-US"/>
        </w:rPr>
        <w:t xml:space="preserve"> альтернативы заказчик может возложить ответственность за проектирование на подрядчика, в этом случае подрядчик</w:t>
      </w:r>
      <w:r w:rsidR="00617B06" w:rsidRPr="009750AA">
        <w:rPr>
          <w:rStyle w:val="FontStyle65"/>
          <w:rFonts w:ascii="Times New Roman" w:hAnsi="Times New Roman" w:cs="Times New Roman"/>
          <w:sz w:val="24"/>
          <w:szCs w:val="24"/>
          <w:lang w:eastAsia="en-US"/>
        </w:rPr>
        <w:t xml:space="preserve">: </w:t>
      </w:r>
    </w:p>
    <w:p w:rsidR="00141E87" w:rsidRPr="009750AA" w:rsidRDefault="0000395E" w:rsidP="00141E87">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617B06" w:rsidRPr="009750AA">
        <w:rPr>
          <w:rStyle w:val="FontStyle65"/>
          <w:rFonts w:ascii="Times New Roman" w:hAnsi="Times New Roman" w:cs="Times New Roman"/>
          <w:sz w:val="24"/>
          <w:szCs w:val="24"/>
          <w:lang w:eastAsia="en-US"/>
        </w:rPr>
        <w:t xml:space="preserve"> </w:t>
      </w:r>
      <w:r w:rsidR="00141E87" w:rsidRPr="009750AA">
        <w:rPr>
          <w:rStyle w:val="FontStyle65"/>
          <w:rFonts w:ascii="Times New Roman" w:hAnsi="Times New Roman" w:cs="Times New Roman"/>
          <w:sz w:val="24"/>
          <w:szCs w:val="24"/>
          <w:lang w:eastAsia="en-US"/>
        </w:rPr>
        <w:t xml:space="preserve">проектирует работы на основе требований, установленных заказчиком, и строит их (стратегия </w:t>
      </w:r>
      <w:r w:rsidR="00617B06" w:rsidRPr="009750AA">
        <w:rPr>
          <w:rStyle w:val="FontStyle65"/>
          <w:rFonts w:ascii="Times New Roman" w:hAnsi="Times New Roman" w:cs="Times New Roman"/>
          <w:sz w:val="24"/>
          <w:szCs w:val="24"/>
          <w:lang w:eastAsia="en-US"/>
        </w:rPr>
        <w:t>«</w:t>
      </w:r>
      <w:r w:rsidR="00141E87" w:rsidRPr="009750AA">
        <w:rPr>
          <w:rStyle w:val="FontStyle65"/>
          <w:rFonts w:ascii="Times New Roman" w:hAnsi="Times New Roman" w:cs="Times New Roman"/>
          <w:sz w:val="24"/>
          <w:szCs w:val="24"/>
          <w:lang w:eastAsia="en-US"/>
        </w:rPr>
        <w:t>проектирование и строительство</w:t>
      </w:r>
      <w:r w:rsidR="00617B06" w:rsidRPr="009750AA">
        <w:rPr>
          <w:rStyle w:val="FontStyle65"/>
          <w:rFonts w:ascii="Times New Roman" w:hAnsi="Times New Roman" w:cs="Times New Roman"/>
          <w:sz w:val="24"/>
          <w:szCs w:val="24"/>
          <w:lang w:eastAsia="en-US"/>
        </w:rPr>
        <w:t>»</w:t>
      </w:r>
      <w:r w:rsidR="00141E87" w:rsidRPr="009750AA">
        <w:rPr>
          <w:rStyle w:val="FontStyle65"/>
          <w:rFonts w:ascii="Times New Roman" w:hAnsi="Times New Roman" w:cs="Times New Roman"/>
          <w:sz w:val="24"/>
          <w:szCs w:val="24"/>
          <w:lang w:eastAsia="en-US"/>
        </w:rPr>
        <w:t xml:space="preserve">) или обеспечивает решение требований </w:t>
      </w:r>
      <w:r w:rsidR="00141E87" w:rsidRPr="009750AA">
        <w:rPr>
          <w:rStyle w:val="FontStyle65"/>
          <w:rFonts w:ascii="Times New Roman" w:hAnsi="Times New Roman" w:cs="Times New Roman"/>
          <w:sz w:val="24"/>
          <w:szCs w:val="24"/>
          <w:lang w:eastAsia="en-US"/>
        </w:rPr>
        <w:lastRenderedPageBreak/>
        <w:t xml:space="preserve">заказчика, </w:t>
      </w:r>
      <w:proofErr w:type="gramStart"/>
      <w:r w:rsidR="00141E87" w:rsidRPr="009750AA">
        <w:rPr>
          <w:rStyle w:val="FontStyle65"/>
          <w:rFonts w:ascii="Times New Roman" w:hAnsi="Times New Roman" w:cs="Times New Roman"/>
          <w:sz w:val="24"/>
          <w:szCs w:val="24"/>
          <w:lang w:eastAsia="en-US"/>
        </w:rPr>
        <w:t>производит и устанавливает</w:t>
      </w:r>
      <w:proofErr w:type="gramEnd"/>
      <w:r w:rsidR="00141E87" w:rsidRPr="009750AA">
        <w:rPr>
          <w:rStyle w:val="FontStyle65"/>
          <w:rFonts w:ascii="Times New Roman" w:hAnsi="Times New Roman" w:cs="Times New Roman"/>
          <w:sz w:val="24"/>
          <w:szCs w:val="24"/>
          <w:lang w:eastAsia="en-US"/>
        </w:rPr>
        <w:t xml:space="preserve"> необходимые работы или их компоненты (стратегия </w:t>
      </w:r>
      <w:r w:rsidR="00617B06" w:rsidRPr="009750AA">
        <w:rPr>
          <w:rStyle w:val="FontStyle65"/>
          <w:rFonts w:ascii="Times New Roman" w:hAnsi="Times New Roman" w:cs="Times New Roman"/>
          <w:sz w:val="24"/>
          <w:szCs w:val="24"/>
          <w:lang w:eastAsia="en-US"/>
        </w:rPr>
        <w:t>«</w:t>
      </w:r>
      <w:r w:rsidR="00141E87" w:rsidRPr="009750AA">
        <w:rPr>
          <w:rStyle w:val="FontStyle65"/>
          <w:rFonts w:ascii="Times New Roman" w:hAnsi="Times New Roman" w:cs="Times New Roman"/>
          <w:sz w:val="24"/>
          <w:szCs w:val="24"/>
          <w:lang w:eastAsia="en-US"/>
        </w:rPr>
        <w:t>проектирование и поставка</w:t>
      </w:r>
      <w:r w:rsidR="00617B06" w:rsidRPr="009750AA">
        <w:rPr>
          <w:rStyle w:val="FontStyle65"/>
          <w:rFonts w:ascii="Times New Roman" w:hAnsi="Times New Roman" w:cs="Times New Roman"/>
          <w:sz w:val="24"/>
          <w:szCs w:val="24"/>
          <w:lang w:eastAsia="en-US"/>
        </w:rPr>
        <w:t>»</w:t>
      </w:r>
      <w:r w:rsidR="00141E87" w:rsidRPr="009750AA">
        <w:rPr>
          <w:rStyle w:val="FontStyle65"/>
          <w:rFonts w:ascii="Times New Roman" w:hAnsi="Times New Roman" w:cs="Times New Roman"/>
          <w:sz w:val="24"/>
          <w:szCs w:val="24"/>
          <w:lang w:eastAsia="en-US"/>
        </w:rPr>
        <w:t xml:space="preserve">); </w:t>
      </w:r>
    </w:p>
    <w:p w:rsidR="00141E87" w:rsidRPr="009750AA" w:rsidRDefault="0000395E" w:rsidP="00141E87">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 xml:space="preserve">- </w:t>
      </w:r>
      <w:r w:rsidR="00141E87" w:rsidRPr="009750AA">
        <w:rPr>
          <w:rStyle w:val="FontStyle65"/>
          <w:rFonts w:ascii="Times New Roman" w:hAnsi="Times New Roman" w:cs="Times New Roman"/>
          <w:sz w:val="24"/>
          <w:szCs w:val="24"/>
          <w:lang w:eastAsia="en-US"/>
        </w:rPr>
        <w:t xml:space="preserve">дополняет производственную информацию на основе проекта схемы, предоставленного </w:t>
      </w:r>
      <w:r w:rsidR="00BA3741">
        <w:rPr>
          <w:rFonts w:ascii="Times New Roman" w:hAnsi="Times New Roman" w:cs="Times New Roman"/>
          <w:color w:val="000000"/>
          <w:lang w:eastAsia="en-US"/>
        </w:rPr>
        <w:t>заказчиком</w:t>
      </w:r>
      <w:r w:rsidR="00141E87" w:rsidRPr="009750AA">
        <w:rPr>
          <w:rStyle w:val="FontStyle65"/>
          <w:rFonts w:ascii="Times New Roman" w:hAnsi="Times New Roman" w:cs="Times New Roman"/>
          <w:sz w:val="24"/>
          <w:szCs w:val="24"/>
          <w:lang w:eastAsia="en-US"/>
        </w:rPr>
        <w:t xml:space="preserve">, и осуществляет строительство (стратегия </w:t>
      </w:r>
      <w:r w:rsidR="00617B06" w:rsidRPr="009750AA">
        <w:rPr>
          <w:rStyle w:val="FontStyle65"/>
          <w:rFonts w:ascii="Times New Roman" w:hAnsi="Times New Roman" w:cs="Times New Roman"/>
          <w:sz w:val="24"/>
          <w:szCs w:val="24"/>
          <w:lang w:eastAsia="en-US"/>
        </w:rPr>
        <w:t>«</w:t>
      </w:r>
      <w:r w:rsidR="00141E87" w:rsidRPr="009750AA">
        <w:rPr>
          <w:rStyle w:val="FontStyle65"/>
          <w:rFonts w:ascii="Times New Roman" w:hAnsi="Times New Roman" w:cs="Times New Roman"/>
          <w:sz w:val="24"/>
          <w:szCs w:val="24"/>
          <w:lang w:eastAsia="en-US"/>
        </w:rPr>
        <w:t>разработай и строй</w:t>
      </w:r>
      <w:r w:rsidR="00617B06" w:rsidRPr="009750AA">
        <w:rPr>
          <w:rStyle w:val="FontStyle65"/>
          <w:rFonts w:ascii="Times New Roman" w:hAnsi="Times New Roman" w:cs="Times New Roman"/>
          <w:sz w:val="24"/>
          <w:szCs w:val="24"/>
          <w:lang w:eastAsia="en-US"/>
        </w:rPr>
        <w:t>»</w:t>
      </w:r>
      <w:r w:rsidR="00141E87" w:rsidRPr="009750AA">
        <w:rPr>
          <w:rStyle w:val="FontStyle65"/>
          <w:rFonts w:ascii="Times New Roman" w:hAnsi="Times New Roman" w:cs="Times New Roman"/>
          <w:sz w:val="24"/>
          <w:szCs w:val="24"/>
          <w:lang w:eastAsia="en-US"/>
        </w:rPr>
        <w:t>).</w:t>
      </w:r>
    </w:p>
    <w:p w:rsidR="00141E87" w:rsidRPr="009750AA" w:rsidRDefault="00141E87" w:rsidP="00141E87">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В </w:t>
      </w:r>
      <w:proofErr w:type="gramStart"/>
      <w:r w:rsidRPr="009750AA">
        <w:rPr>
          <w:rStyle w:val="FontStyle65"/>
          <w:rFonts w:ascii="Times New Roman" w:hAnsi="Times New Roman" w:cs="Times New Roman"/>
          <w:sz w:val="24"/>
          <w:szCs w:val="24"/>
          <w:lang w:eastAsia="en-US"/>
        </w:rPr>
        <w:t>рамках</w:t>
      </w:r>
      <w:proofErr w:type="gramEnd"/>
      <w:r w:rsidRPr="009750AA">
        <w:rPr>
          <w:rStyle w:val="FontStyle65"/>
          <w:rFonts w:ascii="Times New Roman" w:hAnsi="Times New Roman" w:cs="Times New Roman"/>
          <w:sz w:val="24"/>
          <w:szCs w:val="24"/>
          <w:lang w:eastAsia="en-US"/>
        </w:rPr>
        <w:t xml:space="preserve"> стратегии </w:t>
      </w:r>
      <w:r w:rsidR="00B1465D"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проектирование и строительство</w:t>
      </w:r>
      <w:r w:rsidR="00B1465D"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 xml:space="preserve"> и </w:t>
      </w:r>
      <w:r w:rsidR="00B1465D"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разработка и строительство</w:t>
      </w:r>
      <w:r w:rsidR="00B1465D"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 xml:space="preserve"> заказчик должен иметь возможность закупать необходимые профессиональные ресурсы для разработки конечных результатов, которые составляют основу объема работ для подрядчика, на которого возложены обязанности по проектированию. </w:t>
      </w:r>
      <w:r w:rsidR="005A1A84">
        <w:rPr>
          <w:rStyle w:val="FontStyle65"/>
          <w:rFonts w:ascii="Times New Roman" w:hAnsi="Times New Roman" w:cs="Times New Roman"/>
          <w:sz w:val="24"/>
          <w:szCs w:val="24"/>
          <w:lang w:eastAsia="en-US"/>
        </w:rPr>
        <w:t>Это также необходимо</w:t>
      </w:r>
      <w:r w:rsidR="00B1465D" w:rsidRPr="009750AA">
        <w:rPr>
          <w:rStyle w:val="FontStyle65"/>
          <w:rFonts w:ascii="Times New Roman" w:hAnsi="Times New Roman" w:cs="Times New Roman"/>
          <w:sz w:val="24"/>
          <w:szCs w:val="24"/>
          <w:lang w:eastAsia="en-US"/>
        </w:rPr>
        <w:t xml:space="preserve"> </w:t>
      </w:r>
      <w:r w:rsidRPr="009750AA">
        <w:rPr>
          <w:rStyle w:val="FontStyle65"/>
          <w:rFonts w:ascii="Times New Roman" w:hAnsi="Times New Roman" w:cs="Times New Roman"/>
          <w:sz w:val="24"/>
          <w:szCs w:val="24"/>
          <w:lang w:eastAsia="en-US"/>
        </w:rPr>
        <w:t xml:space="preserve">для проверки результатов работы подрядчика на общее соответствие объему работ и тому, что было согласовано на </w:t>
      </w:r>
      <w:proofErr w:type="gramStart"/>
      <w:r w:rsidRPr="009750AA">
        <w:rPr>
          <w:rStyle w:val="FontStyle65"/>
          <w:rFonts w:ascii="Times New Roman" w:hAnsi="Times New Roman" w:cs="Times New Roman"/>
          <w:sz w:val="24"/>
          <w:szCs w:val="24"/>
          <w:lang w:eastAsia="en-US"/>
        </w:rPr>
        <w:t>каждом</w:t>
      </w:r>
      <w:proofErr w:type="gramEnd"/>
      <w:r w:rsidRPr="009750AA">
        <w:rPr>
          <w:rStyle w:val="FontStyle65"/>
          <w:rFonts w:ascii="Times New Roman" w:hAnsi="Times New Roman" w:cs="Times New Roman"/>
          <w:sz w:val="24"/>
          <w:szCs w:val="24"/>
          <w:lang w:eastAsia="en-US"/>
        </w:rPr>
        <w:t xml:space="preserve"> этапе после назначения подрядчика. Заказчик может для обеспечения преемственности в некоторых аспектах проектирования в качестве условия </w:t>
      </w:r>
      <w:r w:rsidR="004E63E8" w:rsidRPr="009750AA">
        <w:rPr>
          <w:rStyle w:val="FontStyle65"/>
          <w:rFonts w:ascii="Times New Roman" w:hAnsi="Times New Roman" w:cs="Times New Roman"/>
          <w:sz w:val="24"/>
          <w:szCs w:val="24"/>
          <w:lang w:eastAsia="en-US"/>
        </w:rPr>
        <w:t xml:space="preserve">договора </w:t>
      </w:r>
      <w:r w:rsidRPr="009750AA">
        <w:rPr>
          <w:rStyle w:val="FontStyle65"/>
          <w:rFonts w:ascii="Times New Roman" w:hAnsi="Times New Roman" w:cs="Times New Roman"/>
          <w:sz w:val="24"/>
          <w:szCs w:val="24"/>
          <w:lang w:eastAsia="en-US"/>
        </w:rPr>
        <w:t xml:space="preserve">передать подрядчику поставщиков профессиональных услуг, например, механическое проектирование. (Новация - это замена старого </w:t>
      </w:r>
      <w:r w:rsidR="005A1A84">
        <w:rPr>
          <w:rStyle w:val="FontStyle65"/>
          <w:rFonts w:ascii="Times New Roman" w:hAnsi="Times New Roman" w:cs="Times New Roman"/>
          <w:sz w:val="24"/>
          <w:szCs w:val="24"/>
          <w:lang w:eastAsia="en-US"/>
        </w:rPr>
        <w:t>договора</w:t>
      </w:r>
      <w:r w:rsidRPr="009750AA">
        <w:rPr>
          <w:rStyle w:val="FontStyle65"/>
          <w:rFonts w:ascii="Times New Roman" w:hAnsi="Times New Roman" w:cs="Times New Roman"/>
          <w:sz w:val="24"/>
          <w:szCs w:val="24"/>
          <w:lang w:eastAsia="en-US"/>
        </w:rPr>
        <w:t xml:space="preserve"> новым или замена одной стороны другой стороной в </w:t>
      </w:r>
      <w:r w:rsidR="00B1465D" w:rsidRPr="009750AA">
        <w:rPr>
          <w:rStyle w:val="FontStyle65"/>
          <w:rFonts w:ascii="Times New Roman" w:hAnsi="Times New Roman" w:cs="Times New Roman"/>
          <w:sz w:val="24"/>
          <w:szCs w:val="24"/>
          <w:lang w:eastAsia="en-US"/>
        </w:rPr>
        <w:t>договоре</w:t>
      </w:r>
      <w:r w:rsidRPr="009750AA">
        <w:rPr>
          <w:rStyle w:val="FontStyle65"/>
          <w:rFonts w:ascii="Times New Roman" w:hAnsi="Times New Roman" w:cs="Times New Roman"/>
          <w:sz w:val="24"/>
          <w:szCs w:val="24"/>
          <w:lang w:eastAsia="en-US"/>
        </w:rPr>
        <w:t>)</w:t>
      </w:r>
      <w:r w:rsidR="00B1465D" w:rsidRPr="009750AA">
        <w:rPr>
          <w:rStyle w:val="FontStyle65"/>
          <w:rFonts w:ascii="Times New Roman" w:hAnsi="Times New Roman" w:cs="Times New Roman"/>
          <w:sz w:val="24"/>
          <w:szCs w:val="24"/>
          <w:lang w:eastAsia="en-US"/>
        </w:rPr>
        <w:t xml:space="preserve">. </w:t>
      </w:r>
    </w:p>
    <w:p w:rsidR="00141E87" w:rsidRPr="009750AA" w:rsidRDefault="00B44C85" w:rsidP="00141E87">
      <w:pPr>
        <w:pStyle w:val="Style12"/>
        <w:widowControl/>
        <w:ind w:firstLine="567"/>
        <w:jc w:val="both"/>
        <w:rPr>
          <w:rStyle w:val="FontStyle65"/>
          <w:rFonts w:ascii="Times New Roman" w:hAnsi="Times New Roman" w:cs="Times New Roman"/>
          <w:sz w:val="24"/>
          <w:szCs w:val="24"/>
          <w:lang w:eastAsia="en-US"/>
        </w:rPr>
      </w:pPr>
      <w:r w:rsidRPr="003E7F69">
        <w:rPr>
          <w:rFonts w:ascii="Times New Roman" w:hAnsi="Times New Roman" w:cs="Times New Roman"/>
        </w:rPr>
        <w:t>В</w:t>
      </w:r>
      <w:r>
        <w:t xml:space="preserve"> </w:t>
      </w:r>
      <w:hyperlink w:anchor="bookmark15" w:history="1">
        <w:r w:rsidR="0000395E">
          <w:rPr>
            <w:rStyle w:val="FontStyle65"/>
            <w:rFonts w:ascii="Times New Roman" w:hAnsi="Times New Roman" w:cs="Times New Roman"/>
            <w:color w:val="auto"/>
            <w:sz w:val="24"/>
            <w:szCs w:val="24"/>
            <w:lang w:val="kk-KZ" w:eastAsia="en-US"/>
          </w:rPr>
          <w:t>т</w:t>
        </w:r>
        <w:r w:rsidR="00B1465D" w:rsidRPr="009750AA">
          <w:rPr>
            <w:rStyle w:val="FontStyle65"/>
            <w:rFonts w:ascii="Times New Roman" w:hAnsi="Times New Roman" w:cs="Times New Roman"/>
            <w:color w:val="auto"/>
            <w:sz w:val="24"/>
            <w:szCs w:val="24"/>
            <w:lang w:val="kk-KZ" w:eastAsia="en-US"/>
          </w:rPr>
          <w:t>аблиц</w:t>
        </w:r>
      </w:hyperlink>
      <w:r>
        <w:rPr>
          <w:rStyle w:val="FontStyle65"/>
          <w:rFonts w:ascii="Times New Roman" w:hAnsi="Times New Roman" w:cs="Times New Roman"/>
          <w:color w:val="auto"/>
          <w:sz w:val="24"/>
          <w:szCs w:val="24"/>
          <w:lang w:val="kk-KZ" w:eastAsia="en-US"/>
        </w:rPr>
        <w:t>е</w:t>
      </w:r>
      <w:r w:rsidR="00B1465D" w:rsidRPr="009750AA">
        <w:rPr>
          <w:rStyle w:val="FontStyle65"/>
          <w:rFonts w:ascii="Times New Roman" w:hAnsi="Times New Roman" w:cs="Times New Roman"/>
          <w:color w:val="auto"/>
          <w:sz w:val="24"/>
          <w:szCs w:val="24"/>
          <w:lang w:eastAsia="en-US"/>
        </w:rPr>
        <w:t xml:space="preserve"> 2 </w:t>
      </w:r>
      <w:r>
        <w:rPr>
          <w:rStyle w:val="FontStyle65"/>
          <w:rFonts w:ascii="Times New Roman" w:hAnsi="Times New Roman" w:cs="Times New Roman"/>
          <w:color w:val="auto"/>
          <w:sz w:val="24"/>
          <w:szCs w:val="24"/>
          <w:lang w:eastAsia="en-US"/>
        </w:rPr>
        <w:t>указано</w:t>
      </w:r>
      <w:r w:rsidR="00141E87" w:rsidRPr="009750AA">
        <w:rPr>
          <w:rStyle w:val="FontStyle65"/>
          <w:rFonts w:ascii="Times New Roman" w:hAnsi="Times New Roman" w:cs="Times New Roman"/>
          <w:sz w:val="24"/>
          <w:szCs w:val="24"/>
          <w:lang w:eastAsia="en-US"/>
        </w:rPr>
        <w:t xml:space="preserve"> на целесообразность использования стратегий, предусматривающих различное распределение обязанностей по проектированию. </w:t>
      </w:r>
      <w:r w:rsidR="00BA3741">
        <w:rPr>
          <w:rStyle w:val="FontStyle65"/>
          <w:rFonts w:ascii="Times New Roman" w:hAnsi="Times New Roman" w:cs="Times New Roman"/>
          <w:sz w:val="24"/>
          <w:szCs w:val="24"/>
          <w:lang w:eastAsia="en-US"/>
        </w:rPr>
        <w:t>З</w:t>
      </w:r>
      <w:r w:rsidR="00BA3741">
        <w:rPr>
          <w:rFonts w:ascii="Times New Roman" w:hAnsi="Times New Roman" w:cs="Times New Roman"/>
          <w:color w:val="000000"/>
          <w:lang w:eastAsia="en-US"/>
        </w:rPr>
        <w:t>аказчик</w:t>
      </w:r>
      <w:r w:rsidR="00141E87" w:rsidRPr="009750AA">
        <w:rPr>
          <w:rStyle w:val="FontStyle65"/>
          <w:rFonts w:ascii="Times New Roman" w:hAnsi="Times New Roman" w:cs="Times New Roman"/>
          <w:sz w:val="24"/>
          <w:szCs w:val="24"/>
          <w:lang w:eastAsia="en-US"/>
        </w:rPr>
        <w:t xml:space="preserve"> подвергается риску задержки производственной информации в тех случаях, когда он сохраняет за собой ответственность за проектирование. Привлекательность передачи обязанностей по проектированию подрядчикам заключается в том, что ответственность за проектирование и строительство возлагается на одну точку, что позволяет преодолеть фрагментарность проектирования за счет интеграции. </w:t>
      </w:r>
      <w:r w:rsidR="00BE1D82">
        <w:rPr>
          <w:rStyle w:val="FontStyle65"/>
          <w:rFonts w:ascii="Times New Roman" w:hAnsi="Times New Roman" w:cs="Times New Roman"/>
          <w:sz w:val="24"/>
          <w:szCs w:val="24"/>
          <w:lang w:eastAsia="en-US"/>
        </w:rPr>
        <w:t>Р</w:t>
      </w:r>
      <w:r w:rsidR="00141E87" w:rsidRPr="009750AA">
        <w:rPr>
          <w:rStyle w:val="FontStyle65"/>
          <w:rFonts w:ascii="Times New Roman" w:hAnsi="Times New Roman" w:cs="Times New Roman"/>
          <w:sz w:val="24"/>
          <w:szCs w:val="24"/>
          <w:lang w:eastAsia="en-US"/>
        </w:rPr>
        <w:t xml:space="preserve">аннее привлечение подрядчика (практика назначения подрядчика до завершения проектирования), связанное со стратегией проектирования для </w:t>
      </w:r>
      <w:r w:rsidR="00AF4546">
        <w:rPr>
          <w:rFonts w:ascii="Times New Roman" w:hAnsi="Times New Roman" w:cs="Times New Roman"/>
          <w:color w:val="000000"/>
          <w:lang w:eastAsia="en-US"/>
        </w:rPr>
        <w:t>заказчика</w:t>
      </w:r>
      <w:r w:rsidR="00141E87" w:rsidRPr="009750AA">
        <w:rPr>
          <w:rStyle w:val="FontStyle65"/>
          <w:rFonts w:ascii="Times New Roman" w:hAnsi="Times New Roman" w:cs="Times New Roman"/>
          <w:sz w:val="24"/>
          <w:szCs w:val="24"/>
          <w:lang w:eastAsia="en-US"/>
        </w:rPr>
        <w:t>, возможно, на основе рамочного соглашения, также позволяет получить знания, опыт и материалы для строительства раньше, чем обычно, для снижения затрат, до согласования цены на детальное проектирование и строительство. Соответственно, существует несколько вариантов достижения интеграции проектирования и минимизации отходов посредством сотрудничества между проектировщиками и строителями.</w:t>
      </w:r>
    </w:p>
    <w:p w:rsidR="00141E87" w:rsidRPr="009750AA" w:rsidRDefault="00141E87" w:rsidP="00141E87">
      <w:pPr>
        <w:pStyle w:val="Style19"/>
        <w:widowControl/>
        <w:ind w:firstLine="567"/>
        <w:jc w:val="both"/>
        <w:rPr>
          <w:rStyle w:val="FontStyle57"/>
          <w:rFonts w:ascii="Times New Roman" w:hAnsi="Times New Roman" w:cs="Times New Roman"/>
          <w:lang w:eastAsia="en-US"/>
        </w:rPr>
      </w:pPr>
      <w:bookmarkStart w:id="2" w:name="bookmark14"/>
    </w:p>
    <w:p w:rsidR="00141E87" w:rsidRPr="009750AA" w:rsidRDefault="00141E87" w:rsidP="00D90EB7">
      <w:pPr>
        <w:pStyle w:val="Style19"/>
        <w:widowControl/>
        <w:ind w:firstLine="567"/>
        <w:jc w:val="both"/>
        <w:rPr>
          <w:rStyle w:val="FontStyle65"/>
          <w:rFonts w:ascii="Times New Roman" w:hAnsi="Times New Roman" w:cs="Times New Roman"/>
          <w:sz w:val="24"/>
          <w:szCs w:val="24"/>
          <w:lang w:eastAsia="en-US"/>
        </w:rPr>
      </w:pPr>
      <w:r w:rsidRPr="009750AA">
        <w:rPr>
          <w:rStyle w:val="FontStyle57"/>
          <w:rFonts w:ascii="Times New Roman" w:hAnsi="Times New Roman" w:cs="Times New Roman"/>
          <w:lang w:eastAsia="en-US"/>
        </w:rPr>
        <w:t>4</w:t>
      </w:r>
      <w:bookmarkEnd w:id="2"/>
      <w:r w:rsidRPr="009750AA">
        <w:rPr>
          <w:rStyle w:val="FontStyle57"/>
          <w:rFonts w:ascii="Times New Roman" w:hAnsi="Times New Roman" w:cs="Times New Roman"/>
          <w:lang w:eastAsia="en-US"/>
        </w:rPr>
        <w:t xml:space="preserve">.4 </w:t>
      </w:r>
      <w:r w:rsidRPr="009750AA">
        <w:rPr>
          <w:rStyle w:val="FontStyle57"/>
          <w:rFonts w:ascii="Times New Roman" w:hAnsi="Times New Roman" w:cs="Times New Roman"/>
          <w:lang w:val="kk-KZ" w:eastAsia="en-US"/>
        </w:rPr>
        <w:t xml:space="preserve">Обязанности по управлению </w:t>
      </w:r>
      <w:r w:rsidR="00947470">
        <w:rPr>
          <w:rStyle w:val="FontStyle57"/>
          <w:rFonts w:ascii="Times New Roman" w:hAnsi="Times New Roman" w:cs="Times New Roman"/>
          <w:lang w:val="kk-KZ" w:eastAsia="en-US"/>
        </w:rPr>
        <w:t>взамодействием</w:t>
      </w:r>
    </w:p>
    <w:p w:rsidR="00141E87" w:rsidRPr="009750AA" w:rsidRDefault="00AF4546" w:rsidP="00141E87">
      <w:pPr>
        <w:pStyle w:val="Style12"/>
        <w:widowControl/>
        <w:ind w:firstLine="567"/>
        <w:jc w:val="both"/>
        <w:rPr>
          <w:rStyle w:val="FontStyle65"/>
          <w:rFonts w:ascii="Times New Roman" w:hAnsi="Times New Roman" w:cs="Times New Roman"/>
          <w:sz w:val="24"/>
          <w:szCs w:val="24"/>
          <w:lang w:eastAsia="en-US"/>
        </w:rPr>
      </w:pPr>
      <w:r>
        <w:rPr>
          <w:rFonts w:ascii="Times New Roman" w:hAnsi="Times New Roman" w:cs="Times New Roman"/>
          <w:color w:val="000000"/>
          <w:lang w:eastAsia="en-US"/>
        </w:rPr>
        <w:t>Заказчик</w:t>
      </w:r>
      <w:r w:rsidR="00141E87" w:rsidRPr="009750AA">
        <w:rPr>
          <w:rStyle w:val="FontStyle65"/>
          <w:rFonts w:ascii="Times New Roman" w:hAnsi="Times New Roman" w:cs="Times New Roman"/>
          <w:sz w:val="24"/>
          <w:szCs w:val="24"/>
          <w:lang w:eastAsia="en-US"/>
        </w:rPr>
        <w:t xml:space="preserve"> может оставить за собой ответственность за управление </w:t>
      </w:r>
      <w:r w:rsidR="00947470">
        <w:rPr>
          <w:rStyle w:val="FontStyle65"/>
          <w:rFonts w:ascii="Times New Roman" w:hAnsi="Times New Roman" w:cs="Times New Roman"/>
          <w:sz w:val="24"/>
          <w:szCs w:val="24"/>
          <w:lang w:eastAsia="en-US"/>
        </w:rPr>
        <w:t>взаимодействием</w:t>
      </w:r>
      <w:r w:rsidR="00141E87" w:rsidRPr="009750AA">
        <w:rPr>
          <w:rStyle w:val="FontStyle65"/>
          <w:rFonts w:ascii="Times New Roman" w:hAnsi="Times New Roman" w:cs="Times New Roman"/>
          <w:sz w:val="24"/>
          <w:szCs w:val="24"/>
          <w:lang w:eastAsia="en-US"/>
        </w:rPr>
        <w:t xml:space="preserve"> между прямыми договорами, в этом случае </w:t>
      </w:r>
      <w:r w:rsidR="00F7154F">
        <w:rPr>
          <w:rFonts w:ascii="Times New Roman" w:hAnsi="Times New Roman" w:cs="Times New Roman"/>
          <w:color w:val="000000"/>
          <w:lang w:eastAsia="en-US"/>
        </w:rPr>
        <w:t>заказчик</w:t>
      </w:r>
      <w:r w:rsidR="00141E87" w:rsidRPr="009750AA">
        <w:rPr>
          <w:rStyle w:val="FontStyle65"/>
          <w:rFonts w:ascii="Times New Roman" w:hAnsi="Times New Roman" w:cs="Times New Roman"/>
          <w:sz w:val="24"/>
          <w:szCs w:val="24"/>
          <w:lang w:eastAsia="en-US"/>
        </w:rPr>
        <w:t xml:space="preserve"> отвечает за планирование и управление всеми </w:t>
      </w:r>
      <w:proofErr w:type="spellStart"/>
      <w:r w:rsidR="00141E87" w:rsidRPr="009750AA">
        <w:rPr>
          <w:rStyle w:val="FontStyle65"/>
          <w:rFonts w:ascii="Times New Roman" w:hAnsi="Times New Roman" w:cs="Times New Roman"/>
          <w:sz w:val="24"/>
          <w:szCs w:val="24"/>
          <w:lang w:eastAsia="en-US"/>
        </w:rPr>
        <w:t>постдоговорными</w:t>
      </w:r>
      <w:proofErr w:type="spellEnd"/>
      <w:r w:rsidR="00141E87" w:rsidRPr="009750AA">
        <w:rPr>
          <w:rStyle w:val="FontStyle65"/>
          <w:rFonts w:ascii="Times New Roman" w:hAnsi="Times New Roman" w:cs="Times New Roman"/>
          <w:sz w:val="24"/>
          <w:szCs w:val="24"/>
          <w:lang w:eastAsia="en-US"/>
        </w:rPr>
        <w:t xml:space="preserve"> мероприятиями для комплексов работ, которые имеют зависимости из-за </w:t>
      </w:r>
      <w:r w:rsidR="004013B9">
        <w:rPr>
          <w:rStyle w:val="FontStyle65"/>
          <w:rFonts w:ascii="Times New Roman" w:hAnsi="Times New Roman" w:cs="Times New Roman"/>
          <w:sz w:val="24"/>
          <w:szCs w:val="24"/>
          <w:lang w:eastAsia="en-US"/>
        </w:rPr>
        <w:t>взаимодействий</w:t>
      </w:r>
      <w:r w:rsidR="00141E87" w:rsidRPr="009750AA">
        <w:rPr>
          <w:rStyle w:val="FontStyle65"/>
          <w:rFonts w:ascii="Times New Roman" w:hAnsi="Times New Roman" w:cs="Times New Roman"/>
          <w:sz w:val="24"/>
          <w:szCs w:val="24"/>
          <w:lang w:eastAsia="en-US"/>
        </w:rPr>
        <w:t xml:space="preserve"> (стратегия управления строительством). В </w:t>
      </w:r>
      <w:proofErr w:type="gramStart"/>
      <w:r w:rsidR="00141E87" w:rsidRPr="009750AA">
        <w:rPr>
          <w:rStyle w:val="FontStyle65"/>
          <w:rFonts w:ascii="Times New Roman" w:hAnsi="Times New Roman" w:cs="Times New Roman"/>
          <w:sz w:val="24"/>
          <w:szCs w:val="24"/>
          <w:lang w:eastAsia="en-US"/>
        </w:rPr>
        <w:t>качестве</w:t>
      </w:r>
      <w:proofErr w:type="gramEnd"/>
      <w:r w:rsidR="00141E87" w:rsidRPr="009750AA">
        <w:rPr>
          <w:rStyle w:val="FontStyle65"/>
          <w:rFonts w:ascii="Times New Roman" w:hAnsi="Times New Roman" w:cs="Times New Roman"/>
          <w:sz w:val="24"/>
          <w:szCs w:val="24"/>
          <w:lang w:eastAsia="en-US"/>
        </w:rPr>
        <w:t xml:space="preserve"> альтернативы </w:t>
      </w:r>
      <w:r w:rsidR="00F7154F">
        <w:rPr>
          <w:rFonts w:ascii="Times New Roman" w:hAnsi="Times New Roman" w:cs="Times New Roman"/>
          <w:color w:val="000000"/>
          <w:lang w:eastAsia="en-US"/>
        </w:rPr>
        <w:t>заказчик</w:t>
      </w:r>
      <w:r w:rsidR="00141E87" w:rsidRPr="009750AA">
        <w:rPr>
          <w:rStyle w:val="FontStyle65"/>
          <w:rFonts w:ascii="Times New Roman" w:hAnsi="Times New Roman" w:cs="Times New Roman"/>
          <w:sz w:val="24"/>
          <w:szCs w:val="24"/>
          <w:lang w:eastAsia="en-US"/>
        </w:rPr>
        <w:t xml:space="preserve"> может возложить обязанности по управлению </w:t>
      </w:r>
      <w:r w:rsidR="004013B9">
        <w:rPr>
          <w:rStyle w:val="FontStyle65"/>
          <w:rFonts w:ascii="Times New Roman" w:hAnsi="Times New Roman" w:cs="Times New Roman"/>
          <w:sz w:val="24"/>
          <w:szCs w:val="24"/>
          <w:lang w:eastAsia="en-US"/>
        </w:rPr>
        <w:t>взаимодействиями</w:t>
      </w:r>
      <w:r w:rsidR="00141E87" w:rsidRPr="009750AA">
        <w:rPr>
          <w:rStyle w:val="FontStyle65"/>
          <w:rFonts w:ascii="Times New Roman" w:hAnsi="Times New Roman" w:cs="Times New Roman"/>
          <w:sz w:val="24"/>
          <w:szCs w:val="24"/>
          <w:lang w:eastAsia="en-US"/>
        </w:rPr>
        <w:t xml:space="preserve"> на подрядчика, который передает все работы (стратегия управляющего подрядчика), их большую либо меньшую часть на субподряд (стратегия </w:t>
      </w:r>
      <w:r w:rsidR="0046437D">
        <w:rPr>
          <w:rStyle w:val="FontStyle65"/>
          <w:rFonts w:ascii="Times New Roman" w:hAnsi="Times New Roman" w:cs="Times New Roman"/>
          <w:sz w:val="24"/>
          <w:szCs w:val="24"/>
          <w:lang w:eastAsia="en-US"/>
        </w:rPr>
        <w:t>генерального</w:t>
      </w:r>
      <w:r w:rsidR="00141E87" w:rsidRPr="009750AA">
        <w:rPr>
          <w:rStyle w:val="FontStyle65"/>
          <w:rFonts w:ascii="Times New Roman" w:hAnsi="Times New Roman" w:cs="Times New Roman"/>
          <w:sz w:val="24"/>
          <w:szCs w:val="24"/>
          <w:lang w:eastAsia="en-US"/>
        </w:rPr>
        <w:t xml:space="preserve"> подрядчика).</w:t>
      </w:r>
    </w:p>
    <w:p w:rsidR="00035087" w:rsidRDefault="00035087" w:rsidP="00141E87">
      <w:pPr>
        <w:shd w:val="clear" w:color="auto" w:fill="FFFFFF"/>
        <w:rPr>
          <w:rFonts w:ascii="Times New Roman" w:hAnsi="Times New Roman" w:cs="Times New Roman"/>
          <w:bCs/>
          <w:sz w:val="24"/>
          <w:szCs w:val="24"/>
        </w:rPr>
      </w:pPr>
    </w:p>
    <w:p w:rsidR="00DD4E75" w:rsidRDefault="00DD4E75" w:rsidP="00141E87">
      <w:pPr>
        <w:shd w:val="clear" w:color="auto" w:fill="FFFFFF"/>
        <w:rPr>
          <w:rFonts w:ascii="Times New Roman" w:hAnsi="Times New Roman" w:cs="Times New Roman"/>
          <w:bCs/>
          <w:sz w:val="24"/>
          <w:szCs w:val="24"/>
        </w:rPr>
      </w:pPr>
    </w:p>
    <w:p w:rsidR="00DD4E75" w:rsidRDefault="00DD4E75" w:rsidP="00141E87">
      <w:pPr>
        <w:shd w:val="clear" w:color="auto" w:fill="FFFFFF"/>
        <w:rPr>
          <w:rFonts w:ascii="Times New Roman" w:hAnsi="Times New Roman" w:cs="Times New Roman"/>
          <w:bCs/>
          <w:sz w:val="24"/>
          <w:szCs w:val="24"/>
        </w:rPr>
      </w:pPr>
    </w:p>
    <w:p w:rsidR="00DD4E75" w:rsidRDefault="00DD4E75" w:rsidP="00141E87">
      <w:pPr>
        <w:shd w:val="clear" w:color="auto" w:fill="FFFFFF"/>
        <w:rPr>
          <w:rFonts w:ascii="Times New Roman" w:hAnsi="Times New Roman" w:cs="Times New Roman"/>
          <w:bCs/>
          <w:sz w:val="24"/>
          <w:szCs w:val="24"/>
        </w:rPr>
      </w:pPr>
    </w:p>
    <w:p w:rsidR="00DD4E75" w:rsidRDefault="00DD4E75" w:rsidP="00141E87">
      <w:pPr>
        <w:shd w:val="clear" w:color="auto" w:fill="FFFFFF"/>
        <w:rPr>
          <w:rFonts w:ascii="Times New Roman" w:hAnsi="Times New Roman" w:cs="Times New Roman"/>
          <w:bCs/>
          <w:sz w:val="24"/>
          <w:szCs w:val="24"/>
        </w:rPr>
      </w:pPr>
    </w:p>
    <w:p w:rsidR="00DD4E75" w:rsidRDefault="00DD4E75" w:rsidP="00141E87">
      <w:pPr>
        <w:shd w:val="clear" w:color="auto" w:fill="FFFFFF"/>
        <w:rPr>
          <w:rFonts w:ascii="Times New Roman" w:hAnsi="Times New Roman" w:cs="Times New Roman"/>
          <w:bCs/>
          <w:sz w:val="24"/>
          <w:szCs w:val="24"/>
        </w:rPr>
      </w:pPr>
    </w:p>
    <w:p w:rsidR="00DD4E75" w:rsidRDefault="00DD4E75" w:rsidP="00141E87">
      <w:pPr>
        <w:shd w:val="clear" w:color="auto" w:fill="FFFFFF"/>
        <w:rPr>
          <w:rFonts w:ascii="Times New Roman" w:hAnsi="Times New Roman" w:cs="Times New Roman"/>
          <w:bCs/>
          <w:sz w:val="24"/>
          <w:szCs w:val="24"/>
        </w:rPr>
      </w:pPr>
    </w:p>
    <w:p w:rsidR="00DD4E75" w:rsidRDefault="00DD4E75" w:rsidP="00141E87">
      <w:pPr>
        <w:shd w:val="clear" w:color="auto" w:fill="FFFFFF"/>
        <w:rPr>
          <w:rFonts w:ascii="Times New Roman" w:hAnsi="Times New Roman" w:cs="Times New Roman"/>
          <w:bCs/>
          <w:sz w:val="24"/>
          <w:szCs w:val="24"/>
        </w:rPr>
      </w:pPr>
    </w:p>
    <w:p w:rsidR="00DD4E75" w:rsidRDefault="00DD4E75" w:rsidP="00141E87">
      <w:pPr>
        <w:shd w:val="clear" w:color="auto" w:fill="FFFFFF"/>
        <w:rPr>
          <w:rFonts w:ascii="Times New Roman" w:hAnsi="Times New Roman" w:cs="Times New Roman"/>
          <w:bCs/>
          <w:sz w:val="24"/>
          <w:szCs w:val="24"/>
        </w:rPr>
      </w:pPr>
    </w:p>
    <w:p w:rsidR="00DD4E75" w:rsidRDefault="00DD4E75" w:rsidP="00141E87">
      <w:pPr>
        <w:shd w:val="clear" w:color="auto" w:fill="FFFFFF"/>
        <w:rPr>
          <w:rFonts w:ascii="Times New Roman" w:hAnsi="Times New Roman" w:cs="Times New Roman"/>
          <w:bCs/>
          <w:sz w:val="24"/>
          <w:szCs w:val="24"/>
        </w:rPr>
      </w:pPr>
    </w:p>
    <w:p w:rsidR="00DD4E75" w:rsidRPr="009750AA" w:rsidRDefault="00DD4E75" w:rsidP="00141E87">
      <w:pPr>
        <w:shd w:val="clear" w:color="auto" w:fill="FFFFFF"/>
        <w:rPr>
          <w:rFonts w:ascii="Times New Roman" w:hAnsi="Times New Roman" w:cs="Times New Roman"/>
          <w:bCs/>
          <w:sz w:val="24"/>
          <w:szCs w:val="24"/>
        </w:rPr>
      </w:pPr>
    </w:p>
    <w:p w:rsidR="00207351" w:rsidRPr="009750AA" w:rsidRDefault="00207351" w:rsidP="00207351">
      <w:pPr>
        <w:pStyle w:val="Style7"/>
        <w:widowControl/>
        <w:spacing w:line="240" w:lineRule="auto"/>
        <w:ind w:firstLine="0"/>
        <w:jc w:val="center"/>
        <w:rPr>
          <w:rStyle w:val="FontStyle62"/>
          <w:rFonts w:ascii="Times New Roman" w:hAnsi="Times New Roman" w:cs="Times New Roman"/>
          <w:sz w:val="24"/>
          <w:lang w:eastAsia="en-US"/>
        </w:rPr>
      </w:pPr>
      <w:r w:rsidRPr="009750AA">
        <w:rPr>
          <w:rStyle w:val="FontStyle62"/>
          <w:rFonts w:ascii="Times New Roman" w:hAnsi="Times New Roman" w:cs="Times New Roman"/>
          <w:sz w:val="24"/>
          <w:lang w:val="kk-KZ" w:eastAsia="en-US"/>
        </w:rPr>
        <w:lastRenderedPageBreak/>
        <w:t>Таблица</w:t>
      </w:r>
      <w:r w:rsidRPr="009750AA">
        <w:rPr>
          <w:rStyle w:val="FontStyle62"/>
          <w:rFonts w:ascii="Times New Roman" w:hAnsi="Times New Roman" w:cs="Times New Roman"/>
          <w:sz w:val="24"/>
          <w:lang w:eastAsia="en-US"/>
        </w:rPr>
        <w:t xml:space="preserve"> 2 - Надлежащее использование стратегий, включающих ответственность за проектирование</w:t>
      </w:r>
    </w:p>
    <w:p w:rsidR="00207351" w:rsidRPr="009750AA" w:rsidRDefault="00207351" w:rsidP="00207351">
      <w:pPr>
        <w:pStyle w:val="Style7"/>
        <w:widowControl/>
        <w:spacing w:line="240" w:lineRule="auto"/>
        <w:ind w:firstLine="0"/>
        <w:jc w:val="center"/>
        <w:rPr>
          <w:rStyle w:val="FontStyle62"/>
          <w:rFonts w:ascii="Times New Roman" w:hAnsi="Times New Roman" w:cs="Times New Roman"/>
          <w:sz w:val="24"/>
          <w:lang w:eastAsia="en-US"/>
        </w:rPr>
      </w:pPr>
    </w:p>
    <w:tbl>
      <w:tblPr>
        <w:tblW w:w="9355" w:type="dxa"/>
        <w:jc w:val="center"/>
        <w:tblLayout w:type="fixed"/>
        <w:tblCellMar>
          <w:left w:w="40" w:type="dxa"/>
          <w:right w:w="40" w:type="dxa"/>
        </w:tblCellMar>
        <w:tblLook w:val="0000" w:firstRow="0" w:lastRow="0" w:firstColumn="0" w:lastColumn="0" w:noHBand="0" w:noVBand="0"/>
      </w:tblPr>
      <w:tblGrid>
        <w:gridCol w:w="1418"/>
        <w:gridCol w:w="7937"/>
      </w:tblGrid>
      <w:tr w:rsidR="00207351" w:rsidRPr="009750AA" w:rsidTr="00267BED">
        <w:trPr>
          <w:trHeight w:val="298"/>
          <w:jc w:val="center"/>
        </w:trPr>
        <w:tc>
          <w:tcPr>
            <w:tcW w:w="1418" w:type="dxa"/>
            <w:tcBorders>
              <w:top w:val="single" w:sz="6" w:space="0" w:color="auto"/>
              <w:left w:val="single" w:sz="6" w:space="0" w:color="auto"/>
              <w:bottom w:val="double" w:sz="4" w:space="0" w:color="auto"/>
              <w:right w:val="single" w:sz="6" w:space="0" w:color="auto"/>
            </w:tcBorders>
          </w:tcPr>
          <w:p w:rsidR="00207351" w:rsidRPr="009750AA" w:rsidRDefault="00207351" w:rsidP="00207351">
            <w:pPr>
              <w:widowControl/>
              <w:ind w:firstLine="0"/>
              <w:jc w:val="center"/>
              <w:rPr>
                <w:rFonts w:ascii="Times New Roman" w:hAnsi="Times New Roman" w:cs="Book Antiqua"/>
                <w:b/>
                <w:bCs/>
                <w:color w:val="000000"/>
                <w:sz w:val="24"/>
                <w:szCs w:val="24"/>
                <w:lang w:val="kk-KZ" w:eastAsia="en-US"/>
              </w:rPr>
            </w:pPr>
            <w:r w:rsidRPr="009750AA">
              <w:rPr>
                <w:rFonts w:ascii="Times New Roman" w:hAnsi="Times New Roman" w:cs="Book Antiqua"/>
                <w:b/>
                <w:bCs/>
                <w:color w:val="000000"/>
                <w:sz w:val="24"/>
                <w:szCs w:val="24"/>
                <w:lang w:val="kk-KZ" w:eastAsia="en-US"/>
              </w:rPr>
              <w:t>Стратегия</w:t>
            </w:r>
          </w:p>
        </w:tc>
        <w:tc>
          <w:tcPr>
            <w:tcW w:w="7937" w:type="dxa"/>
            <w:tcBorders>
              <w:top w:val="single" w:sz="6" w:space="0" w:color="auto"/>
              <w:left w:val="single" w:sz="6" w:space="0" w:color="auto"/>
              <w:bottom w:val="double" w:sz="4" w:space="0" w:color="auto"/>
              <w:right w:val="single" w:sz="6" w:space="0" w:color="auto"/>
            </w:tcBorders>
          </w:tcPr>
          <w:p w:rsidR="00207351" w:rsidRPr="009750AA" w:rsidRDefault="00207351" w:rsidP="00207351">
            <w:pPr>
              <w:widowControl/>
              <w:ind w:firstLine="0"/>
              <w:jc w:val="center"/>
              <w:rPr>
                <w:rFonts w:ascii="Times New Roman" w:hAnsi="Times New Roman" w:cs="Book Antiqua"/>
                <w:b/>
                <w:bCs/>
                <w:color w:val="000000"/>
                <w:sz w:val="24"/>
                <w:szCs w:val="24"/>
                <w:lang w:val="kk-KZ" w:eastAsia="en-US"/>
              </w:rPr>
            </w:pPr>
            <w:r w:rsidRPr="009750AA">
              <w:rPr>
                <w:rFonts w:ascii="Times New Roman" w:hAnsi="Times New Roman" w:cs="Book Antiqua"/>
                <w:b/>
                <w:bCs/>
                <w:color w:val="000000"/>
                <w:sz w:val="24"/>
                <w:szCs w:val="24"/>
                <w:lang w:val="kk-KZ" w:eastAsia="en-US"/>
              </w:rPr>
              <w:t>Надлежащее использование</w:t>
            </w:r>
          </w:p>
        </w:tc>
      </w:tr>
      <w:tr w:rsidR="00207351" w:rsidRPr="009750AA" w:rsidTr="00267BED">
        <w:trPr>
          <w:trHeight w:val="1685"/>
          <w:jc w:val="center"/>
        </w:trPr>
        <w:tc>
          <w:tcPr>
            <w:tcW w:w="1418" w:type="dxa"/>
            <w:tcBorders>
              <w:top w:val="double" w:sz="4" w:space="0" w:color="auto"/>
              <w:left w:val="single" w:sz="6" w:space="0" w:color="auto"/>
              <w:bottom w:val="single" w:sz="6" w:space="0" w:color="auto"/>
              <w:right w:val="single" w:sz="6" w:space="0" w:color="auto"/>
            </w:tcBorders>
          </w:tcPr>
          <w:p w:rsidR="00207351" w:rsidRPr="009750AA" w:rsidRDefault="00207351" w:rsidP="00F7154F">
            <w:pPr>
              <w:widowControl/>
              <w:ind w:firstLine="0"/>
              <w:jc w:val="left"/>
              <w:rPr>
                <w:rFonts w:ascii="Times New Roman" w:hAnsi="Times New Roman" w:cs="Book Antiqua"/>
                <w:color w:val="000000"/>
                <w:sz w:val="24"/>
                <w:szCs w:val="24"/>
                <w:lang w:val="kk-KZ" w:eastAsia="en-US"/>
              </w:rPr>
            </w:pPr>
            <w:r w:rsidRPr="009750AA">
              <w:rPr>
                <w:rFonts w:ascii="Times New Roman" w:hAnsi="Times New Roman" w:cs="Book Antiqua"/>
                <w:color w:val="000000"/>
                <w:sz w:val="24"/>
                <w:szCs w:val="24"/>
                <w:lang w:val="kk-KZ" w:eastAsia="en-US"/>
              </w:rPr>
              <w:t xml:space="preserve">Проект </w:t>
            </w:r>
            <w:r w:rsidR="00F7154F">
              <w:rPr>
                <w:rFonts w:ascii="Times New Roman" w:hAnsi="Times New Roman" w:cs="Times New Roman"/>
                <w:color w:val="000000"/>
                <w:sz w:val="24"/>
                <w:szCs w:val="24"/>
                <w:lang w:eastAsia="en-US"/>
              </w:rPr>
              <w:t>заказчика</w:t>
            </w:r>
          </w:p>
        </w:tc>
        <w:tc>
          <w:tcPr>
            <w:tcW w:w="7937" w:type="dxa"/>
            <w:tcBorders>
              <w:top w:val="double" w:sz="4" w:space="0" w:color="auto"/>
              <w:left w:val="single" w:sz="6" w:space="0" w:color="auto"/>
              <w:bottom w:val="single" w:sz="6" w:space="0" w:color="auto"/>
              <w:right w:val="single" w:sz="6" w:space="0" w:color="auto"/>
            </w:tcBorders>
          </w:tcPr>
          <w:p w:rsidR="00207351" w:rsidRPr="009750AA" w:rsidRDefault="00207351" w:rsidP="00207351">
            <w:pPr>
              <w:widowControl/>
              <w:ind w:firstLine="0"/>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Если применяется одно или более из следующих условий:</w:t>
            </w:r>
          </w:p>
          <w:p w:rsidR="00207351" w:rsidRPr="009750AA" w:rsidRDefault="003E7F69" w:rsidP="00207351">
            <w:pPr>
              <w:widowControl/>
              <w:ind w:firstLine="0"/>
              <w:rPr>
                <w:rFonts w:ascii="Times New Roman" w:hAnsi="Times New Roman" w:cs="Book Antiqua"/>
                <w:color w:val="000000"/>
                <w:sz w:val="24"/>
                <w:szCs w:val="24"/>
                <w:lang w:eastAsia="en-US"/>
              </w:rPr>
            </w:pPr>
            <w:r>
              <w:rPr>
                <w:rFonts w:ascii="Times New Roman" w:hAnsi="Times New Roman" w:cs="Book Antiqua"/>
                <w:color w:val="000000"/>
                <w:sz w:val="24"/>
                <w:szCs w:val="24"/>
                <w:lang w:eastAsia="en-US"/>
              </w:rPr>
              <w:t>-</w:t>
            </w:r>
            <w:r w:rsidR="00207351" w:rsidRPr="009750AA">
              <w:rPr>
                <w:rFonts w:ascii="Times New Roman" w:hAnsi="Times New Roman" w:cs="Book Antiqua"/>
                <w:color w:val="000000"/>
                <w:sz w:val="24"/>
                <w:szCs w:val="24"/>
                <w:lang w:eastAsia="en-US"/>
              </w:rPr>
              <w:t xml:space="preserve"> </w:t>
            </w:r>
            <w:r w:rsidR="00F7154F">
              <w:rPr>
                <w:rFonts w:ascii="Times New Roman" w:hAnsi="Times New Roman" w:cs="Times New Roman"/>
                <w:color w:val="000000"/>
                <w:sz w:val="24"/>
                <w:szCs w:val="24"/>
                <w:lang w:eastAsia="en-US"/>
              </w:rPr>
              <w:t>заказчик</w:t>
            </w:r>
            <w:r w:rsidR="00207351" w:rsidRPr="009750AA">
              <w:rPr>
                <w:rFonts w:ascii="Times New Roman" w:hAnsi="Times New Roman" w:cs="Book Antiqua"/>
                <w:color w:val="000000"/>
                <w:sz w:val="24"/>
                <w:szCs w:val="24"/>
                <w:lang w:eastAsia="en-US"/>
              </w:rPr>
              <w:t xml:space="preserve"> желает внести значительный технический вклад в процесс проектирования и детали дизайна;</w:t>
            </w:r>
          </w:p>
          <w:p w:rsidR="00207351" w:rsidRPr="009750AA" w:rsidRDefault="003E7F69" w:rsidP="00207351">
            <w:pPr>
              <w:widowControl/>
              <w:ind w:firstLine="0"/>
              <w:rPr>
                <w:rFonts w:ascii="Times New Roman" w:hAnsi="Times New Roman" w:cs="Book Antiqua"/>
                <w:color w:val="000000"/>
                <w:sz w:val="24"/>
                <w:szCs w:val="24"/>
                <w:lang w:eastAsia="en-US"/>
              </w:rPr>
            </w:pPr>
            <w:r>
              <w:rPr>
                <w:rFonts w:ascii="Times New Roman" w:hAnsi="Times New Roman" w:cs="Book Antiqua"/>
                <w:color w:val="000000"/>
                <w:sz w:val="24"/>
                <w:szCs w:val="24"/>
                <w:lang w:eastAsia="en-US"/>
              </w:rPr>
              <w:t>-</w:t>
            </w:r>
            <w:r w:rsidR="00207351" w:rsidRPr="009750AA">
              <w:rPr>
                <w:rFonts w:ascii="Times New Roman" w:hAnsi="Times New Roman" w:cs="Book Antiqua"/>
                <w:color w:val="000000"/>
                <w:sz w:val="24"/>
                <w:szCs w:val="24"/>
                <w:lang w:eastAsia="en-US"/>
              </w:rPr>
              <w:t xml:space="preserve"> </w:t>
            </w:r>
            <w:r w:rsidR="00F7154F">
              <w:rPr>
                <w:rFonts w:ascii="Times New Roman" w:hAnsi="Times New Roman" w:cs="Times New Roman"/>
                <w:color w:val="000000"/>
                <w:sz w:val="24"/>
                <w:szCs w:val="24"/>
                <w:lang w:eastAsia="en-US"/>
              </w:rPr>
              <w:t>заказчик</w:t>
            </w:r>
            <w:r w:rsidR="00207351" w:rsidRPr="009750AA">
              <w:rPr>
                <w:rFonts w:ascii="Times New Roman" w:hAnsi="Times New Roman" w:cs="Book Antiqua"/>
                <w:color w:val="000000"/>
                <w:sz w:val="24"/>
                <w:szCs w:val="24"/>
                <w:lang w:eastAsia="en-US"/>
              </w:rPr>
              <w:t xml:space="preserve"> требует гибкости при разработке проекта;</w:t>
            </w:r>
          </w:p>
          <w:p w:rsidR="00207351" w:rsidRPr="009750AA" w:rsidRDefault="003E7F69" w:rsidP="00207351">
            <w:pPr>
              <w:widowControl/>
              <w:ind w:firstLine="0"/>
              <w:rPr>
                <w:rFonts w:ascii="Times New Roman" w:hAnsi="Times New Roman" w:cs="Book Antiqua"/>
                <w:color w:val="000000"/>
                <w:sz w:val="24"/>
                <w:szCs w:val="24"/>
                <w:lang w:eastAsia="en-US"/>
              </w:rPr>
            </w:pPr>
            <w:r>
              <w:rPr>
                <w:rFonts w:ascii="Times New Roman" w:hAnsi="Times New Roman" w:cs="Book Antiqua"/>
                <w:color w:val="000000"/>
                <w:sz w:val="24"/>
                <w:szCs w:val="24"/>
                <w:lang w:eastAsia="en-US"/>
              </w:rPr>
              <w:t>-</w:t>
            </w:r>
            <w:r w:rsidR="00207351" w:rsidRPr="009750AA">
              <w:rPr>
                <w:rFonts w:ascii="Times New Roman" w:hAnsi="Times New Roman" w:cs="Book Antiqua"/>
                <w:color w:val="000000"/>
                <w:sz w:val="24"/>
                <w:szCs w:val="24"/>
                <w:lang w:eastAsia="en-US"/>
              </w:rPr>
              <w:t xml:space="preserve"> требуется обоснованная определенность в отношении стоимости и времени, прежде чем будет принято обязательство приступить к строительству;</w:t>
            </w:r>
          </w:p>
          <w:p w:rsidR="00207351" w:rsidRPr="009750AA" w:rsidRDefault="003E7F69" w:rsidP="00207351">
            <w:pPr>
              <w:widowControl/>
              <w:ind w:firstLine="0"/>
              <w:rPr>
                <w:rFonts w:ascii="Times New Roman" w:hAnsi="Times New Roman" w:cs="Book Antiqua"/>
                <w:color w:val="000000"/>
                <w:sz w:val="24"/>
                <w:szCs w:val="24"/>
                <w:lang w:eastAsia="en-US"/>
              </w:rPr>
            </w:pPr>
            <w:r>
              <w:rPr>
                <w:rFonts w:ascii="Times New Roman" w:hAnsi="Times New Roman" w:cs="Book Antiqua"/>
                <w:color w:val="000000"/>
                <w:sz w:val="24"/>
                <w:szCs w:val="24"/>
                <w:lang w:eastAsia="en-US"/>
              </w:rPr>
              <w:t>-</w:t>
            </w:r>
            <w:r w:rsidR="00207351" w:rsidRPr="009750AA">
              <w:rPr>
                <w:rFonts w:ascii="Times New Roman" w:hAnsi="Times New Roman" w:cs="Book Antiqua"/>
                <w:color w:val="000000"/>
                <w:sz w:val="24"/>
                <w:szCs w:val="24"/>
                <w:lang w:eastAsia="en-US"/>
              </w:rPr>
              <w:t xml:space="preserve"> требуется независимая консультация по проектированию, или</w:t>
            </w:r>
          </w:p>
          <w:p w:rsidR="00207351" w:rsidRPr="009750AA" w:rsidRDefault="003E7F69" w:rsidP="00207351">
            <w:pPr>
              <w:widowControl/>
              <w:ind w:firstLine="0"/>
              <w:rPr>
                <w:rFonts w:ascii="Times New Roman" w:hAnsi="Times New Roman" w:cs="Book Antiqua"/>
                <w:color w:val="000000"/>
                <w:sz w:val="24"/>
                <w:szCs w:val="24"/>
                <w:lang w:eastAsia="en-US"/>
              </w:rPr>
            </w:pPr>
            <w:r>
              <w:rPr>
                <w:rFonts w:ascii="Times New Roman" w:hAnsi="Times New Roman" w:cs="Book Antiqua"/>
                <w:color w:val="000000"/>
                <w:sz w:val="24"/>
                <w:szCs w:val="24"/>
                <w:lang w:eastAsia="en-US"/>
              </w:rPr>
              <w:t>-</w:t>
            </w:r>
            <w:r w:rsidR="00207351" w:rsidRPr="009750AA">
              <w:rPr>
                <w:rFonts w:ascii="Times New Roman" w:hAnsi="Times New Roman" w:cs="Book Antiqua"/>
                <w:color w:val="000000"/>
                <w:sz w:val="24"/>
                <w:szCs w:val="24"/>
                <w:lang w:eastAsia="en-US"/>
              </w:rPr>
              <w:t xml:space="preserve"> после заключения договора можно жестко управлять потоком оставшейся производственной информации.</w:t>
            </w:r>
          </w:p>
        </w:tc>
      </w:tr>
      <w:tr w:rsidR="00207351" w:rsidRPr="009750AA" w:rsidTr="00147DAE">
        <w:trPr>
          <w:trHeight w:val="1853"/>
          <w:jc w:val="center"/>
        </w:trPr>
        <w:tc>
          <w:tcPr>
            <w:tcW w:w="1418" w:type="dxa"/>
            <w:tcBorders>
              <w:top w:val="single" w:sz="6" w:space="0" w:color="auto"/>
              <w:left w:val="single" w:sz="6" w:space="0" w:color="auto"/>
              <w:bottom w:val="single" w:sz="6" w:space="0" w:color="auto"/>
              <w:right w:val="single" w:sz="6" w:space="0" w:color="auto"/>
            </w:tcBorders>
          </w:tcPr>
          <w:p w:rsidR="00207351" w:rsidRPr="009750AA" w:rsidRDefault="00207351" w:rsidP="00207351">
            <w:pPr>
              <w:widowControl/>
              <w:ind w:firstLine="0"/>
              <w:jc w:val="left"/>
              <w:rPr>
                <w:rFonts w:ascii="Times New Roman" w:hAnsi="Times New Roman" w:cs="Book Antiqua"/>
                <w:color w:val="000000"/>
                <w:sz w:val="24"/>
                <w:szCs w:val="24"/>
                <w:lang w:val="en-US" w:eastAsia="en-US"/>
              </w:rPr>
            </w:pPr>
            <w:proofErr w:type="spellStart"/>
            <w:r w:rsidRPr="009750AA">
              <w:rPr>
                <w:rFonts w:ascii="Times New Roman" w:hAnsi="Times New Roman" w:cs="Book Antiqua"/>
                <w:color w:val="000000"/>
                <w:sz w:val="24"/>
                <w:szCs w:val="24"/>
                <w:lang w:val="en-US" w:eastAsia="en-US"/>
              </w:rPr>
              <w:t>Разработать</w:t>
            </w:r>
            <w:proofErr w:type="spellEnd"/>
            <w:r w:rsidRPr="009750AA">
              <w:rPr>
                <w:rFonts w:ascii="Times New Roman" w:hAnsi="Times New Roman" w:cs="Book Antiqua"/>
                <w:color w:val="000000"/>
                <w:sz w:val="24"/>
                <w:szCs w:val="24"/>
                <w:lang w:val="en-US" w:eastAsia="en-US"/>
              </w:rPr>
              <w:t xml:space="preserve"> и </w:t>
            </w:r>
            <w:proofErr w:type="spellStart"/>
            <w:r w:rsidRPr="009750AA">
              <w:rPr>
                <w:rFonts w:ascii="Times New Roman" w:hAnsi="Times New Roman" w:cs="Book Antiqua"/>
                <w:color w:val="000000"/>
                <w:sz w:val="24"/>
                <w:szCs w:val="24"/>
                <w:lang w:val="en-US" w:eastAsia="en-US"/>
              </w:rPr>
              <w:t>построить</w:t>
            </w:r>
            <w:proofErr w:type="spellEnd"/>
          </w:p>
        </w:tc>
        <w:tc>
          <w:tcPr>
            <w:tcW w:w="7937" w:type="dxa"/>
            <w:tcBorders>
              <w:top w:val="single" w:sz="6" w:space="0" w:color="auto"/>
              <w:left w:val="single" w:sz="6" w:space="0" w:color="auto"/>
              <w:bottom w:val="single" w:sz="6" w:space="0" w:color="auto"/>
              <w:right w:val="single" w:sz="6" w:space="0" w:color="auto"/>
            </w:tcBorders>
          </w:tcPr>
          <w:p w:rsidR="00207351" w:rsidRPr="009750AA" w:rsidRDefault="00207351" w:rsidP="00207351">
            <w:pPr>
              <w:widowControl/>
              <w:ind w:firstLine="0"/>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xml:space="preserve">Где:  </w:t>
            </w:r>
          </w:p>
          <w:p w:rsidR="00207351" w:rsidRPr="009750AA" w:rsidRDefault="00207351" w:rsidP="00207351">
            <w:pPr>
              <w:widowControl/>
              <w:ind w:firstLine="0"/>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xml:space="preserve">- </w:t>
            </w:r>
            <w:r w:rsidR="00F7154F">
              <w:rPr>
                <w:rFonts w:ascii="Times New Roman" w:hAnsi="Times New Roman" w:cs="Times New Roman"/>
                <w:color w:val="000000"/>
                <w:sz w:val="24"/>
                <w:szCs w:val="24"/>
                <w:lang w:eastAsia="en-US"/>
              </w:rPr>
              <w:t>заказчик</w:t>
            </w:r>
            <w:r w:rsidRPr="009750AA">
              <w:rPr>
                <w:rFonts w:ascii="Times New Roman" w:hAnsi="Times New Roman" w:cs="Book Antiqua"/>
                <w:color w:val="000000"/>
                <w:sz w:val="24"/>
                <w:szCs w:val="24"/>
                <w:lang w:eastAsia="en-US"/>
              </w:rPr>
              <w:t xml:space="preserve"> требует комплексного детального проектирования и строительства, основанного на </w:t>
            </w:r>
            <w:proofErr w:type="gramStart"/>
            <w:r w:rsidRPr="009750AA">
              <w:rPr>
                <w:rFonts w:ascii="Times New Roman" w:hAnsi="Times New Roman" w:cs="Book Antiqua"/>
                <w:color w:val="000000"/>
                <w:sz w:val="24"/>
                <w:szCs w:val="24"/>
                <w:lang w:eastAsia="en-US"/>
              </w:rPr>
              <w:t>отчете</w:t>
            </w:r>
            <w:proofErr w:type="gramEnd"/>
            <w:r w:rsidRPr="009750AA">
              <w:rPr>
                <w:rFonts w:ascii="Times New Roman" w:hAnsi="Times New Roman" w:cs="Book Antiqua"/>
                <w:color w:val="000000"/>
                <w:sz w:val="24"/>
                <w:szCs w:val="24"/>
                <w:lang w:eastAsia="en-US"/>
              </w:rPr>
              <w:t xml:space="preserve"> о разработке проекта </w:t>
            </w:r>
            <w:r w:rsidR="00F7154F">
              <w:rPr>
                <w:rFonts w:ascii="Times New Roman" w:hAnsi="Times New Roman" w:cs="Times New Roman"/>
                <w:color w:val="000000"/>
                <w:sz w:val="24"/>
                <w:szCs w:val="24"/>
                <w:lang w:eastAsia="en-US"/>
              </w:rPr>
              <w:t>заказчика</w:t>
            </w:r>
            <w:r w:rsidRPr="009750AA">
              <w:rPr>
                <w:rFonts w:ascii="Times New Roman" w:hAnsi="Times New Roman" w:cs="Book Antiqua"/>
                <w:color w:val="000000"/>
                <w:sz w:val="24"/>
                <w:szCs w:val="24"/>
                <w:lang w:eastAsia="en-US"/>
              </w:rPr>
              <w:t>, и единой ответственности;</w:t>
            </w:r>
          </w:p>
          <w:p w:rsidR="00207351" w:rsidRPr="009750AA" w:rsidRDefault="00207351" w:rsidP="00207351">
            <w:pPr>
              <w:widowControl/>
              <w:ind w:firstLine="0"/>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xml:space="preserve">- существуют стандартные проекты, которые необходимо доработать с учетом специфики объекта; </w:t>
            </w:r>
          </w:p>
          <w:p w:rsidR="00207351" w:rsidRPr="009750AA" w:rsidRDefault="00207351" w:rsidP="00207351">
            <w:pPr>
              <w:widowControl/>
              <w:ind w:firstLine="0"/>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xml:space="preserve">- работы должны быть </w:t>
            </w:r>
            <w:proofErr w:type="gramStart"/>
            <w:r w:rsidRPr="009750AA">
              <w:rPr>
                <w:rFonts w:ascii="Times New Roman" w:hAnsi="Times New Roman" w:cs="Book Antiqua"/>
                <w:color w:val="000000"/>
                <w:sz w:val="24"/>
                <w:szCs w:val="24"/>
                <w:lang w:eastAsia="en-US"/>
              </w:rPr>
              <w:t>оценены и начаты</w:t>
            </w:r>
            <w:proofErr w:type="gramEnd"/>
            <w:r w:rsidRPr="009750AA">
              <w:rPr>
                <w:rFonts w:ascii="Times New Roman" w:hAnsi="Times New Roman" w:cs="Book Antiqua"/>
                <w:color w:val="000000"/>
                <w:sz w:val="24"/>
                <w:szCs w:val="24"/>
                <w:lang w:eastAsia="en-US"/>
              </w:rPr>
              <w:t xml:space="preserve"> до завершения подготовки производственной информации.</w:t>
            </w:r>
          </w:p>
        </w:tc>
      </w:tr>
      <w:tr w:rsidR="00147DAE" w:rsidRPr="009750AA" w:rsidTr="00147DAE">
        <w:trPr>
          <w:trHeight w:val="1853"/>
          <w:jc w:val="center"/>
        </w:trPr>
        <w:tc>
          <w:tcPr>
            <w:tcW w:w="1418" w:type="dxa"/>
            <w:tcBorders>
              <w:top w:val="single" w:sz="6" w:space="0" w:color="auto"/>
              <w:left w:val="single" w:sz="6" w:space="0" w:color="auto"/>
              <w:bottom w:val="single" w:sz="4" w:space="0" w:color="auto"/>
              <w:right w:val="single" w:sz="6" w:space="0" w:color="auto"/>
            </w:tcBorders>
          </w:tcPr>
          <w:p w:rsidR="00147DAE" w:rsidRPr="009750AA" w:rsidRDefault="00147DAE" w:rsidP="00147DAE">
            <w:pPr>
              <w:widowControl/>
              <w:ind w:firstLine="0"/>
              <w:jc w:val="left"/>
              <w:rPr>
                <w:rFonts w:ascii="Times New Roman" w:hAnsi="Times New Roman" w:cs="Book Antiqua"/>
                <w:color w:val="000000"/>
                <w:sz w:val="24"/>
                <w:szCs w:val="24"/>
                <w:lang w:val="en-US" w:eastAsia="en-US"/>
              </w:rPr>
            </w:pPr>
            <w:proofErr w:type="gramStart"/>
            <w:r>
              <w:rPr>
                <w:rFonts w:ascii="Times New Roman" w:hAnsi="Times New Roman" w:cs="Book Antiqua"/>
                <w:color w:val="000000"/>
                <w:sz w:val="24"/>
                <w:szCs w:val="24"/>
                <w:lang w:eastAsia="en-US"/>
              </w:rPr>
              <w:t>За</w:t>
            </w:r>
            <w:proofErr w:type="spellStart"/>
            <w:r w:rsidRPr="009750AA">
              <w:rPr>
                <w:rFonts w:ascii="Times New Roman" w:hAnsi="Times New Roman" w:cs="Book Antiqua"/>
                <w:color w:val="000000"/>
                <w:sz w:val="24"/>
                <w:szCs w:val="24"/>
                <w:lang w:val="en-US" w:eastAsia="en-US"/>
              </w:rPr>
              <w:t>проектировать</w:t>
            </w:r>
            <w:proofErr w:type="spellEnd"/>
            <w:r w:rsidRPr="009750AA">
              <w:rPr>
                <w:rFonts w:ascii="Times New Roman" w:hAnsi="Times New Roman" w:cs="Book Antiqua"/>
                <w:color w:val="000000"/>
                <w:sz w:val="24"/>
                <w:szCs w:val="24"/>
                <w:lang w:val="en-US" w:eastAsia="en-US"/>
              </w:rPr>
              <w:t xml:space="preserve"> и </w:t>
            </w:r>
            <w:proofErr w:type="spellStart"/>
            <w:r w:rsidRPr="009750AA">
              <w:rPr>
                <w:rFonts w:ascii="Times New Roman" w:hAnsi="Times New Roman" w:cs="Book Antiqua"/>
                <w:color w:val="000000"/>
                <w:sz w:val="24"/>
                <w:szCs w:val="24"/>
                <w:lang w:val="en-US" w:eastAsia="en-US"/>
              </w:rPr>
              <w:t>построить</w:t>
            </w:r>
            <w:proofErr w:type="spellEnd"/>
            <w:proofErr w:type="gramEnd"/>
          </w:p>
        </w:tc>
        <w:tc>
          <w:tcPr>
            <w:tcW w:w="7937" w:type="dxa"/>
            <w:tcBorders>
              <w:top w:val="single" w:sz="6" w:space="0" w:color="auto"/>
              <w:left w:val="single" w:sz="6" w:space="0" w:color="auto"/>
              <w:bottom w:val="single" w:sz="4" w:space="0" w:color="auto"/>
              <w:right w:val="single" w:sz="6" w:space="0" w:color="auto"/>
            </w:tcBorders>
          </w:tcPr>
          <w:p w:rsidR="00147DAE" w:rsidRPr="009750AA" w:rsidRDefault="00147DAE" w:rsidP="00147DAE">
            <w:pPr>
              <w:widowControl/>
              <w:ind w:firstLine="0"/>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xml:space="preserve">В тех случаях, когда </w:t>
            </w:r>
            <w:r>
              <w:rPr>
                <w:rFonts w:ascii="Times New Roman" w:hAnsi="Times New Roman" w:cs="Times New Roman"/>
                <w:color w:val="000000"/>
                <w:sz w:val="24"/>
                <w:szCs w:val="24"/>
                <w:lang w:eastAsia="en-US"/>
              </w:rPr>
              <w:t>заказчик</w:t>
            </w:r>
            <w:r w:rsidRPr="009750AA">
              <w:rPr>
                <w:rFonts w:ascii="Times New Roman" w:hAnsi="Times New Roman" w:cs="Book Antiqua"/>
                <w:color w:val="000000"/>
                <w:sz w:val="24"/>
                <w:szCs w:val="24"/>
                <w:lang w:eastAsia="en-US"/>
              </w:rPr>
              <w:t xml:space="preserve"> требует:</w:t>
            </w:r>
          </w:p>
          <w:p w:rsidR="00147DAE" w:rsidRPr="009750AA" w:rsidRDefault="00147DAE" w:rsidP="00147DAE">
            <w:pPr>
              <w:widowControl/>
              <w:ind w:firstLine="0"/>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интегрированное проектирование и строительство и единую точку ответственности,</w:t>
            </w:r>
          </w:p>
          <w:p w:rsidR="00147DAE" w:rsidRPr="009750AA" w:rsidRDefault="00147DAE" w:rsidP="00147DAE">
            <w:pPr>
              <w:widowControl/>
              <w:ind w:firstLine="0"/>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xml:space="preserve">- чтобы проектные риски возлагались на подрядчика в обмен на определенность цены; </w:t>
            </w:r>
          </w:p>
          <w:p w:rsidR="00147DAE" w:rsidRPr="009750AA" w:rsidRDefault="00147DAE" w:rsidP="00147DAE">
            <w:pPr>
              <w:widowControl/>
              <w:ind w:firstLine="0"/>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чтобы стоимость и дата завершения были согласованы при принятии решения о продолжении проекта.</w:t>
            </w:r>
          </w:p>
        </w:tc>
      </w:tr>
    </w:tbl>
    <w:p w:rsidR="00035087" w:rsidRPr="009750AA" w:rsidRDefault="00035087" w:rsidP="00141E87">
      <w:pPr>
        <w:shd w:val="clear" w:color="auto" w:fill="FFFFFF"/>
        <w:rPr>
          <w:rFonts w:ascii="Times New Roman" w:hAnsi="Times New Roman" w:cs="Times New Roman"/>
          <w:bCs/>
          <w:sz w:val="24"/>
          <w:szCs w:val="24"/>
        </w:rPr>
      </w:pPr>
    </w:p>
    <w:p w:rsidR="00B41A0E" w:rsidRPr="009750AA" w:rsidRDefault="00B41A0E" w:rsidP="0077698F">
      <w:pPr>
        <w:pStyle w:val="Style29"/>
        <w:widowControl/>
        <w:ind w:firstLine="567"/>
        <w:jc w:val="both"/>
        <w:rPr>
          <w:rStyle w:val="FontStyle57"/>
          <w:rFonts w:ascii="Times New Roman" w:hAnsi="Times New Roman" w:cs="Times New Roman"/>
          <w:color w:val="auto"/>
          <w:lang w:eastAsia="en-US"/>
        </w:rPr>
      </w:pPr>
      <w:r w:rsidRPr="009750AA">
        <w:rPr>
          <w:rStyle w:val="FontStyle57"/>
          <w:rFonts w:ascii="Times New Roman" w:hAnsi="Times New Roman" w:cs="Times New Roman"/>
          <w:color w:val="auto"/>
          <w:lang w:eastAsia="en-US"/>
        </w:rPr>
        <w:t xml:space="preserve">5 </w:t>
      </w:r>
      <w:r w:rsidRPr="009750AA">
        <w:rPr>
          <w:rStyle w:val="FontStyle62"/>
          <w:rFonts w:ascii="Times New Roman" w:hAnsi="Times New Roman"/>
          <w:color w:val="auto"/>
          <w:sz w:val="24"/>
          <w:lang w:eastAsia="en-US"/>
        </w:rPr>
        <w:t>Структура для разработки стратегии закупок</w:t>
      </w:r>
    </w:p>
    <w:p w:rsidR="00B41A0E" w:rsidRPr="009750AA" w:rsidRDefault="00B41A0E" w:rsidP="0077698F">
      <w:pPr>
        <w:pStyle w:val="Style29"/>
        <w:widowControl/>
        <w:ind w:firstLine="567"/>
        <w:jc w:val="both"/>
        <w:rPr>
          <w:rStyle w:val="FontStyle57"/>
          <w:rFonts w:ascii="Times New Roman" w:hAnsi="Times New Roman" w:cs="Times New Roman"/>
          <w:color w:val="auto"/>
          <w:lang w:eastAsia="en-US"/>
        </w:rPr>
      </w:pPr>
      <w:bookmarkStart w:id="3" w:name="bookmark17"/>
    </w:p>
    <w:p w:rsidR="00B41A0E" w:rsidRPr="009750AA" w:rsidRDefault="00B41A0E" w:rsidP="0077698F">
      <w:pPr>
        <w:pStyle w:val="Style29"/>
        <w:widowControl/>
        <w:ind w:firstLine="567"/>
        <w:jc w:val="both"/>
        <w:rPr>
          <w:rStyle w:val="FontStyle57"/>
          <w:rFonts w:ascii="Times New Roman" w:hAnsi="Times New Roman" w:cs="Times New Roman"/>
          <w:color w:val="auto"/>
          <w:lang w:val="kk-KZ" w:eastAsia="en-US"/>
        </w:rPr>
      </w:pPr>
      <w:r w:rsidRPr="009750AA">
        <w:rPr>
          <w:rStyle w:val="FontStyle57"/>
          <w:rFonts w:ascii="Times New Roman" w:hAnsi="Times New Roman" w:cs="Times New Roman"/>
          <w:color w:val="auto"/>
          <w:lang w:eastAsia="en-US"/>
        </w:rPr>
        <w:t>5</w:t>
      </w:r>
      <w:bookmarkEnd w:id="3"/>
      <w:r w:rsidRPr="009750AA">
        <w:rPr>
          <w:rStyle w:val="FontStyle57"/>
          <w:rFonts w:ascii="Times New Roman" w:hAnsi="Times New Roman" w:cs="Times New Roman"/>
          <w:color w:val="auto"/>
          <w:lang w:eastAsia="en-US"/>
        </w:rPr>
        <w:t xml:space="preserve">.1 </w:t>
      </w:r>
      <w:r w:rsidRPr="009750AA">
        <w:rPr>
          <w:rStyle w:val="FontStyle57"/>
          <w:rFonts w:ascii="Times New Roman" w:hAnsi="Times New Roman" w:cs="Times New Roman"/>
          <w:color w:val="auto"/>
          <w:lang w:val="kk-KZ" w:eastAsia="en-US"/>
        </w:rPr>
        <w:t>Общие положения</w:t>
      </w:r>
    </w:p>
    <w:p w:rsidR="00B41A0E" w:rsidRPr="009750AA" w:rsidRDefault="00B41A0E" w:rsidP="0077698F">
      <w:pPr>
        <w:pStyle w:val="Style12"/>
        <w:widowControl/>
        <w:ind w:firstLine="567"/>
        <w:jc w:val="both"/>
        <w:rPr>
          <w:rStyle w:val="FontStyle65"/>
          <w:rFonts w:ascii="Times New Roman" w:hAnsi="Times New Roman" w:cs="Times New Roman"/>
          <w:color w:val="auto"/>
          <w:sz w:val="24"/>
          <w:szCs w:val="24"/>
          <w:lang w:eastAsia="en-US"/>
        </w:rPr>
      </w:pPr>
    </w:p>
    <w:p w:rsidR="00B41A0E" w:rsidRPr="009750AA" w:rsidRDefault="00B41A0E" w:rsidP="0077698F">
      <w:pPr>
        <w:pStyle w:val="Style12"/>
        <w:widowControl/>
        <w:ind w:firstLine="567"/>
        <w:jc w:val="both"/>
        <w:rPr>
          <w:rStyle w:val="FontStyle65"/>
          <w:rFonts w:ascii="Times New Roman" w:hAnsi="Times New Roman" w:cs="Times New Roman"/>
          <w:color w:val="auto"/>
          <w:sz w:val="24"/>
          <w:szCs w:val="24"/>
          <w:lang w:eastAsia="en-US"/>
        </w:rPr>
      </w:pPr>
      <w:r w:rsidRPr="009750AA">
        <w:rPr>
          <w:rStyle w:val="FontStyle65"/>
          <w:rFonts w:ascii="Times New Roman" w:hAnsi="Times New Roman" w:cs="Times New Roman"/>
          <w:color w:val="auto"/>
          <w:sz w:val="24"/>
          <w:szCs w:val="24"/>
          <w:lang w:eastAsia="en-US"/>
        </w:rPr>
        <w:t xml:space="preserve">Стратегия закупок может быть разработана для отдельного проекта, программы проектов или портфеля проектов, когда </w:t>
      </w:r>
      <w:r w:rsidR="00A35675">
        <w:rPr>
          <w:rFonts w:ascii="Times New Roman" w:hAnsi="Times New Roman" w:cs="Times New Roman"/>
          <w:color w:val="000000"/>
          <w:lang w:eastAsia="en-US"/>
        </w:rPr>
        <w:t>заказчик</w:t>
      </w:r>
      <w:r w:rsidRPr="009750AA">
        <w:rPr>
          <w:rStyle w:val="FontStyle65"/>
          <w:rFonts w:ascii="Times New Roman" w:hAnsi="Times New Roman" w:cs="Times New Roman"/>
          <w:color w:val="auto"/>
          <w:sz w:val="24"/>
          <w:szCs w:val="24"/>
          <w:lang w:eastAsia="en-US"/>
        </w:rPr>
        <w:t xml:space="preserve"> финансирует приобретение. Данная стратегия определяет наилучший способ </w:t>
      </w:r>
      <w:r w:rsidR="00C07D09">
        <w:rPr>
          <w:rStyle w:val="FontStyle65"/>
          <w:rFonts w:ascii="Times New Roman" w:hAnsi="Times New Roman" w:cs="Times New Roman"/>
          <w:color w:val="auto"/>
          <w:sz w:val="24"/>
          <w:szCs w:val="24"/>
          <w:lang w:eastAsia="en-US"/>
        </w:rPr>
        <w:t>выполнения задач</w:t>
      </w:r>
      <w:r w:rsidRPr="009750AA">
        <w:rPr>
          <w:rStyle w:val="FontStyle65"/>
          <w:rFonts w:ascii="Times New Roman" w:hAnsi="Times New Roman" w:cs="Times New Roman"/>
          <w:color w:val="auto"/>
          <w:sz w:val="24"/>
          <w:szCs w:val="24"/>
          <w:lang w:eastAsia="en-US"/>
        </w:rPr>
        <w:t xml:space="preserve"> и соотношения цены и качества для отдельного договора или группы договоров, связанных с проектом, принимая во внимание риски и ограничения. Решения относительно конкретных стратегий закупок должны приниматься только после определения варианта привлечения рынка.</w:t>
      </w:r>
    </w:p>
    <w:p w:rsidR="00B41A0E" w:rsidRPr="009750AA" w:rsidRDefault="00B41A0E" w:rsidP="0077698F">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Различные варианты стратегии закупок несут разный уровень риска для </w:t>
      </w:r>
      <w:r w:rsidR="00A35675">
        <w:rPr>
          <w:rFonts w:ascii="Times New Roman" w:hAnsi="Times New Roman" w:cs="Times New Roman"/>
          <w:color w:val="000000"/>
          <w:lang w:eastAsia="en-US"/>
        </w:rPr>
        <w:t>заказчика</w:t>
      </w:r>
      <w:r w:rsidRPr="009750AA">
        <w:rPr>
          <w:rStyle w:val="FontStyle65"/>
          <w:rFonts w:ascii="Times New Roman" w:hAnsi="Times New Roman" w:cs="Times New Roman"/>
          <w:sz w:val="24"/>
          <w:szCs w:val="24"/>
          <w:lang w:eastAsia="en-US"/>
        </w:rPr>
        <w:t>.</w:t>
      </w:r>
      <w:r w:rsidR="00022962">
        <w:rPr>
          <w:rStyle w:val="FontStyle65"/>
          <w:rFonts w:ascii="Times New Roman" w:hAnsi="Times New Roman" w:cs="Times New Roman"/>
          <w:sz w:val="24"/>
          <w:szCs w:val="24"/>
          <w:lang w:eastAsia="en-US"/>
        </w:rPr>
        <w:t xml:space="preserve"> </w:t>
      </w:r>
      <w:r w:rsidRPr="009750AA">
        <w:rPr>
          <w:rStyle w:val="FontStyle65"/>
          <w:rFonts w:ascii="Times New Roman" w:hAnsi="Times New Roman" w:cs="Times New Roman"/>
          <w:sz w:val="24"/>
          <w:szCs w:val="24"/>
          <w:lang w:eastAsia="en-US"/>
        </w:rPr>
        <w:t xml:space="preserve">Ни один вариант не подходит для любого проекта. Для каждой ситуации существуют свои преимущества и недостатки в использовании того или иного метода. </w:t>
      </w:r>
      <w:r w:rsidR="00A35675">
        <w:rPr>
          <w:rStyle w:val="FontStyle65"/>
          <w:rFonts w:ascii="Times New Roman" w:hAnsi="Times New Roman" w:cs="Times New Roman"/>
          <w:sz w:val="24"/>
          <w:szCs w:val="24"/>
          <w:lang w:eastAsia="en-US"/>
        </w:rPr>
        <w:t>З</w:t>
      </w:r>
      <w:r w:rsidR="00A35675">
        <w:rPr>
          <w:rFonts w:ascii="Times New Roman" w:hAnsi="Times New Roman" w:cs="Times New Roman"/>
          <w:color w:val="000000"/>
          <w:lang w:eastAsia="en-US"/>
        </w:rPr>
        <w:t>аказчику</w:t>
      </w:r>
      <w:r w:rsidRPr="009750AA">
        <w:rPr>
          <w:rStyle w:val="FontStyle65"/>
          <w:rFonts w:ascii="Times New Roman" w:hAnsi="Times New Roman" w:cs="Times New Roman"/>
          <w:sz w:val="24"/>
          <w:szCs w:val="24"/>
          <w:lang w:eastAsia="en-US"/>
        </w:rPr>
        <w:t xml:space="preserve"> необходимо тщательно оценить свои требования к проекту, цели и потенциальные проблемы и найти метод, который предлагает наилучшие возможности для успеха и достижения своего ценностного предложения (обещание ценности, которая будет предоставлена) для проекта.</w:t>
      </w:r>
    </w:p>
    <w:p w:rsidR="00B41A0E" w:rsidRPr="009750AA" w:rsidRDefault="00B41A0E" w:rsidP="0077698F">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val="kk-KZ" w:eastAsia="en-US"/>
        </w:rPr>
        <w:t xml:space="preserve">Структура предлагаемая </w:t>
      </w:r>
      <w:r w:rsidR="002117F7">
        <w:rPr>
          <w:rStyle w:val="FontStyle65"/>
          <w:rFonts w:ascii="Times New Roman" w:hAnsi="Times New Roman" w:cs="Times New Roman"/>
          <w:sz w:val="24"/>
          <w:szCs w:val="24"/>
          <w:lang w:val="kk-KZ" w:eastAsia="en-US"/>
        </w:rPr>
        <w:t>на</w:t>
      </w:r>
      <w:r w:rsidRPr="009750AA">
        <w:rPr>
          <w:rStyle w:val="FontStyle65"/>
          <w:rFonts w:ascii="Times New Roman" w:hAnsi="Times New Roman" w:cs="Times New Roman"/>
          <w:sz w:val="24"/>
          <w:szCs w:val="24"/>
          <w:lang w:val="kk-KZ" w:eastAsia="en-US"/>
        </w:rPr>
        <w:t xml:space="preserve"> </w:t>
      </w:r>
      <w:r w:rsidR="00D26ABE">
        <w:rPr>
          <w:rStyle w:val="FontStyle65"/>
          <w:rFonts w:ascii="Times New Roman" w:hAnsi="Times New Roman" w:cs="Times New Roman"/>
          <w:sz w:val="24"/>
          <w:szCs w:val="24"/>
          <w:lang w:val="kk-KZ" w:eastAsia="en-US"/>
        </w:rPr>
        <w:t>р</w:t>
      </w:r>
      <w:hyperlink w:anchor="bookmark18" w:history="1">
        <w:r w:rsidR="0004643E" w:rsidRPr="009750AA">
          <w:rPr>
            <w:rStyle w:val="FontStyle65"/>
            <w:rFonts w:ascii="Times New Roman" w:hAnsi="Times New Roman" w:cs="Times New Roman"/>
            <w:color w:val="auto"/>
            <w:sz w:val="24"/>
            <w:szCs w:val="24"/>
            <w:lang w:val="kk-KZ" w:eastAsia="en-US"/>
          </w:rPr>
          <w:t>исунк</w:t>
        </w:r>
      </w:hyperlink>
      <w:r w:rsidR="0004643E" w:rsidRPr="009750AA">
        <w:rPr>
          <w:rStyle w:val="FontStyle65"/>
          <w:rFonts w:ascii="Times New Roman" w:hAnsi="Times New Roman" w:cs="Times New Roman"/>
          <w:color w:val="auto"/>
          <w:sz w:val="24"/>
          <w:szCs w:val="24"/>
          <w:lang w:eastAsia="en-US"/>
        </w:rPr>
        <w:t xml:space="preserve">е 2 </w:t>
      </w:r>
      <w:r w:rsidRPr="009750AA">
        <w:rPr>
          <w:rStyle w:val="FontStyle65"/>
          <w:rFonts w:ascii="Times New Roman" w:hAnsi="Times New Roman" w:cs="Times New Roman"/>
          <w:color w:val="053CF5"/>
          <w:sz w:val="24"/>
          <w:szCs w:val="24"/>
          <w:lang w:eastAsia="en-US"/>
        </w:rPr>
        <w:t xml:space="preserve"> </w:t>
      </w:r>
      <w:r w:rsidRPr="009750AA">
        <w:rPr>
          <w:rStyle w:val="FontStyle65"/>
          <w:rFonts w:ascii="Times New Roman" w:hAnsi="Times New Roman" w:cs="Times New Roman"/>
          <w:sz w:val="24"/>
          <w:szCs w:val="24"/>
          <w:lang w:eastAsia="en-US"/>
        </w:rPr>
        <w:t xml:space="preserve">позволяет сделать выбор и согласовать его с целями закупок при разработке стратегии закупок. Применение системы может </w:t>
      </w:r>
      <w:r w:rsidRPr="009750AA">
        <w:rPr>
          <w:rStyle w:val="FontStyle65"/>
          <w:rFonts w:ascii="Times New Roman" w:hAnsi="Times New Roman" w:cs="Times New Roman"/>
          <w:sz w:val="24"/>
          <w:szCs w:val="24"/>
          <w:lang w:eastAsia="en-US"/>
        </w:rPr>
        <w:lastRenderedPageBreak/>
        <w:t xml:space="preserve">рационализировать реализацию проектов в рамках программы или портфеля проектов и минимизировать количество заключаемых договорных отношений. Это может быть использовано для решения проблемы нехватки ресурсов при расходовании бюджетов государственного сектора, поскольку позволяет сократить количество договоров, которые необходимо </w:t>
      </w:r>
      <w:proofErr w:type="gramStart"/>
      <w:r w:rsidRPr="009750AA">
        <w:rPr>
          <w:rStyle w:val="FontStyle65"/>
          <w:rFonts w:ascii="Times New Roman" w:hAnsi="Times New Roman" w:cs="Times New Roman"/>
          <w:sz w:val="24"/>
          <w:szCs w:val="24"/>
          <w:lang w:eastAsia="en-US"/>
        </w:rPr>
        <w:t>заключать и управлять</w:t>
      </w:r>
      <w:proofErr w:type="gramEnd"/>
      <w:r w:rsidRPr="009750AA">
        <w:rPr>
          <w:rStyle w:val="FontStyle65"/>
          <w:rFonts w:ascii="Times New Roman" w:hAnsi="Times New Roman" w:cs="Times New Roman"/>
          <w:sz w:val="24"/>
          <w:szCs w:val="24"/>
          <w:lang w:eastAsia="en-US"/>
        </w:rPr>
        <w:t xml:space="preserve"> ими, и задействовать ресурсы частного сектора без ущерба для целей.</w:t>
      </w:r>
    </w:p>
    <w:p w:rsidR="00035087" w:rsidRDefault="00035087" w:rsidP="0077698F">
      <w:pPr>
        <w:shd w:val="clear" w:color="auto" w:fill="FFFFFF"/>
        <w:rPr>
          <w:rFonts w:ascii="Times New Roman" w:hAnsi="Times New Roman" w:cs="Times New Roman"/>
          <w:bCs/>
          <w:sz w:val="24"/>
          <w:szCs w:val="24"/>
        </w:rPr>
      </w:pPr>
    </w:p>
    <w:p w:rsidR="00E52EBD" w:rsidRPr="009750AA" w:rsidRDefault="00E52EBD" w:rsidP="0077698F">
      <w:pPr>
        <w:shd w:val="clear" w:color="auto" w:fill="FFFFFF"/>
        <w:rPr>
          <w:rFonts w:ascii="Times New Roman" w:hAnsi="Times New Roman" w:cs="Times New Roman"/>
          <w:bCs/>
          <w:sz w:val="24"/>
          <w:szCs w:val="24"/>
        </w:rPr>
      </w:pPr>
    </w:p>
    <w:p w:rsidR="00134E39" w:rsidRDefault="00134E39" w:rsidP="00134E39">
      <w:pPr>
        <w:widowControl/>
        <w:autoSpaceDE/>
        <w:autoSpaceDN/>
        <w:adjustRightInd/>
        <w:spacing w:after="200" w:line="276" w:lineRule="auto"/>
        <w:ind w:firstLine="0"/>
        <w:jc w:val="left"/>
      </w:pPr>
    </w:p>
    <w:p w:rsidR="00134E39" w:rsidRDefault="00134E39" w:rsidP="00134E39">
      <w:pPr>
        <w:widowControl/>
        <w:autoSpaceDE/>
        <w:autoSpaceDN/>
        <w:adjustRightInd/>
        <w:spacing w:after="200" w:line="276" w:lineRule="auto"/>
        <w:ind w:firstLine="0"/>
        <w:jc w:val="left"/>
      </w:pPr>
      <w:r>
        <w:rPr>
          <w:noProof/>
        </w:rPr>
        <mc:AlternateContent>
          <mc:Choice Requires="wps">
            <w:drawing>
              <wp:anchor distT="0" distB="0" distL="114300" distR="114300" simplePos="0" relativeHeight="251763712" behindDoc="0" locked="0" layoutInCell="1" allowOverlap="1" wp14:anchorId="129116E7" wp14:editId="63285E87">
                <wp:simplePos x="0" y="0"/>
                <wp:positionH relativeFrom="column">
                  <wp:posOffset>1375410</wp:posOffset>
                </wp:positionH>
                <wp:positionV relativeFrom="paragraph">
                  <wp:posOffset>-168910</wp:posOffset>
                </wp:positionV>
                <wp:extent cx="3063240" cy="409575"/>
                <wp:effectExtent l="0" t="0" r="22860" b="28575"/>
                <wp:wrapNone/>
                <wp:docPr id="276" name="Блок-схема: знак завершения 276"/>
                <wp:cNvGraphicFramePr/>
                <a:graphic xmlns:a="http://schemas.openxmlformats.org/drawingml/2006/main">
                  <a:graphicData uri="http://schemas.microsoft.com/office/word/2010/wordprocessingShape">
                    <wps:wsp>
                      <wps:cNvSpPr/>
                      <wps:spPr>
                        <a:xfrm>
                          <a:off x="0" y="0"/>
                          <a:ext cx="3063240" cy="409575"/>
                        </a:xfrm>
                        <a:prstGeom prst="flowChartTerminator">
                          <a:avLst/>
                        </a:prstGeom>
                      </wps:spPr>
                      <wps:style>
                        <a:lnRef idx="2">
                          <a:schemeClr val="dk1">
                            <a:shade val="50000"/>
                          </a:schemeClr>
                        </a:lnRef>
                        <a:fillRef idx="1">
                          <a:schemeClr val="dk1"/>
                        </a:fillRef>
                        <a:effectRef idx="0">
                          <a:schemeClr val="dk1"/>
                        </a:effectRef>
                        <a:fontRef idx="minor">
                          <a:schemeClr val="lt1"/>
                        </a:fontRef>
                      </wps:style>
                      <wps:txbx>
                        <w:txbxContent>
                          <w:p w:rsidR="00267BED" w:rsidRPr="00876838" w:rsidRDefault="00267BED" w:rsidP="00134E39">
                            <w:pPr>
                              <w:ind w:firstLine="0"/>
                              <w:jc w:val="center"/>
                              <w:rPr>
                                <w:rFonts w:ascii="Times New Roman" w:hAnsi="Times New Roman" w:cs="Times New Roman"/>
                              </w:rPr>
                            </w:pPr>
                            <w:r w:rsidRPr="009B1F85">
                              <w:rPr>
                                <w:rFonts w:ascii="Times New Roman" w:hAnsi="Times New Roman" w:cs="Times New Roman"/>
                              </w:rPr>
                              <w:t xml:space="preserve">Сформулировать </w:t>
                            </w:r>
                            <w:r w:rsidRPr="00876838">
                              <w:rPr>
                                <w:rFonts w:ascii="Times New Roman" w:hAnsi="Times New Roman" w:cs="Times New Roman"/>
                              </w:rPr>
                              <w:t>задачи первоочередных и дополнительных закупок</w:t>
                            </w:r>
                          </w:p>
                          <w:p w:rsidR="00267BED" w:rsidRPr="009B1F85" w:rsidRDefault="00267BED" w:rsidP="00134E39">
                            <w:pPr>
                              <w:ind w:firstLine="0"/>
                              <w:jc w:val="center"/>
                              <w:rPr>
                                <w:rFonts w:ascii="Times New Roman" w:hAnsi="Times New Roman" w:cs="Times New Roman"/>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29116E7" id="Блок-схема: знак завершения 276" o:spid="_x0000_s1048" type="#_x0000_t116" style="position:absolute;margin-left:108.3pt;margin-top:-13.3pt;width:241.2pt;height:32.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" fillcolor="black [3200]" strokecolor="black [1600]" strokeweight="2pt">
                <v:textbox inset="0,0,0,0">
                  <w:txbxContent>
                    <w:p w:rsidR="00267BED" w:rsidRPr="00876838" w:rsidRDefault="00267BED" w:rsidP="00134E39">
                      <w:pPr>
                        <w:ind w:firstLine="0"/>
                        <w:jc w:val="center"/>
                        <w:rPr>
                          <w:rFonts w:ascii="Times New Roman" w:hAnsi="Times New Roman" w:cs="Times New Roman"/>
                        </w:rPr>
                      </w:pPr>
                      <w:r w:rsidRPr="009B1F85">
                        <w:rPr>
                          <w:rFonts w:ascii="Times New Roman" w:hAnsi="Times New Roman" w:cs="Times New Roman"/>
                        </w:rPr>
                        <w:t xml:space="preserve">Сформулировать </w:t>
                      </w:r>
                      <w:r w:rsidRPr="00876838">
                        <w:rPr>
                          <w:rFonts w:ascii="Times New Roman" w:hAnsi="Times New Roman" w:cs="Times New Roman"/>
                        </w:rPr>
                        <w:t>задачи первоочередных и дополнительных закупок</w:t>
                      </w:r>
                    </w:p>
                    <w:p w:rsidR="00267BED" w:rsidRPr="009B1F85" w:rsidRDefault="00267BED" w:rsidP="00134E39">
                      <w:pPr>
                        <w:ind w:firstLine="0"/>
                        <w:jc w:val="center"/>
                        <w:rPr>
                          <w:rFonts w:ascii="Times New Roman" w:hAnsi="Times New Roman" w:cs="Times New Roman"/>
                        </w:rPr>
                      </w:pPr>
                    </w:p>
                  </w:txbxContent>
                </v:textbox>
              </v:shape>
            </w:pict>
          </mc:Fallback>
        </mc:AlternateContent>
      </w:r>
      <w:r>
        <w:rPr>
          <w:noProof/>
        </w:rPr>
        <mc:AlternateContent>
          <mc:Choice Requires="wps">
            <w:drawing>
              <wp:anchor distT="0" distB="0" distL="114300" distR="114300" simplePos="0" relativeHeight="251770880" behindDoc="0" locked="0" layoutInCell="1" allowOverlap="1" wp14:anchorId="1EBF4D3E" wp14:editId="2C030217">
                <wp:simplePos x="0" y="0"/>
                <wp:positionH relativeFrom="column">
                  <wp:posOffset>2956560</wp:posOffset>
                </wp:positionH>
                <wp:positionV relativeFrom="paragraph">
                  <wp:posOffset>242570</wp:posOffset>
                </wp:positionV>
                <wp:extent cx="9525" cy="266700"/>
                <wp:effectExtent l="38100" t="0" r="66675" b="57150"/>
                <wp:wrapNone/>
                <wp:docPr id="73" name="Прямая со стрелкой 73"/>
                <wp:cNvGraphicFramePr/>
                <a:graphic xmlns:a="http://schemas.openxmlformats.org/drawingml/2006/main">
                  <a:graphicData uri="http://schemas.microsoft.com/office/word/2010/wordprocessingShape">
                    <wps:wsp>
                      <wps:cNvCnPr/>
                      <wps:spPr>
                        <a:xfrm>
                          <a:off x="0" y="0"/>
                          <a:ext cx="9525" cy="26670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96C6A8A" id="Прямая со стрелкой 73" o:spid="_x0000_s1026" type="#_x0000_t32" style="position:absolute;margin-left:232.8pt;margin-top:19.1pt;width:.75pt;height:21pt;z-index:251770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" strokecolor="black [3213]">
                <v:stroke endarrow="block"/>
              </v:shape>
            </w:pict>
          </mc:Fallback>
        </mc:AlternateContent>
      </w:r>
    </w:p>
    <w:p w:rsidR="00134E39" w:rsidRDefault="00134E39" w:rsidP="00134E39">
      <w:pPr>
        <w:widowControl/>
        <w:autoSpaceDE/>
        <w:autoSpaceDN/>
        <w:adjustRightInd/>
        <w:spacing w:after="200" w:line="276" w:lineRule="auto"/>
        <w:ind w:firstLine="0"/>
        <w:jc w:val="left"/>
      </w:pPr>
      <w:r>
        <w:rPr>
          <w:noProof/>
        </w:rPr>
        <mc:AlternateContent>
          <mc:Choice Requires="wps">
            <w:drawing>
              <wp:anchor distT="0" distB="0" distL="114300" distR="114300" simplePos="0" relativeHeight="251764736" behindDoc="0" locked="0" layoutInCell="1" allowOverlap="1" wp14:anchorId="0A73F989" wp14:editId="1E38B3B2">
                <wp:simplePos x="0" y="0"/>
                <wp:positionH relativeFrom="column">
                  <wp:posOffset>1927860</wp:posOffset>
                </wp:positionH>
                <wp:positionV relativeFrom="paragraph">
                  <wp:posOffset>214630</wp:posOffset>
                </wp:positionV>
                <wp:extent cx="2095500" cy="923925"/>
                <wp:effectExtent l="0" t="0" r="19050" b="28575"/>
                <wp:wrapNone/>
                <wp:docPr id="277" name="Прямоугольник 277"/>
                <wp:cNvGraphicFramePr/>
                <a:graphic xmlns:a="http://schemas.openxmlformats.org/drawingml/2006/main">
                  <a:graphicData uri="http://schemas.microsoft.com/office/word/2010/wordprocessingShape">
                    <wps:wsp>
                      <wps:cNvSpPr/>
                      <wps:spPr>
                        <a:xfrm>
                          <a:off x="0" y="0"/>
                          <a:ext cx="2095500" cy="92392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7BED" w:rsidRPr="004B3C72" w:rsidRDefault="00267BED" w:rsidP="00134E39">
                            <w:pPr>
                              <w:ind w:firstLine="0"/>
                              <w:jc w:val="center"/>
                              <w:rPr>
                                <w:rFonts w:ascii="Times New Roman" w:hAnsi="Times New Roman" w:cs="Times New Roman"/>
                              </w:rPr>
                            </w:pPr>
                            <w:r>
                              <w:rPr>
                                <w:rFonts w:ascii="Times New Roman" w:hAnsi="Times New Roman" w:cs="Times New Roman"/>
                              </w:rPr>
                              <w:t>Собрать и проанализировать информацию (проводить анализ затрат, организационный анализ, анализ рынка и анализ заинтересованных сторон)</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A73F989" id="Прямоугольник 277" o:spid="_x0000_s1049" style="position:absolute;margin-left:151.8pt;margin-top:16.9pt;width:165pt;height:72.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" fillcolor="white [3201]" strokecolor="black [3213]" strokeweight="1.5pt">
                <v:textbox inset="0,0,0,0">
                  <w:txbxContent>
                    <w:p w:rsidR="00267BED" w:rsidRPr="004B3C72" w:rsidRDefault="00267BED" w:rsidP="00134E39">
                      <w:pPr>
                        <w:ind w:firstLine="0"/>
                        <w:jc w:val="center"/>
                        <w:rPr>
                          <w:rFonts w:ascii="Times New Roman" w:hAnsi="Times New Roman" w:cs="Times New Roman"/>
                        </w:rPr>
                      </w:pPr>
                      <w:r>
                        <w:rPr>
                          <w:rFonts w:ascii="Times New Roman" w:hAnsi="Times New Roman" w:cs="Times New Roman"/>
                        </w:rPr>
                        <w:t>Собрать и проанализировать информацию (проводить анализ затрат, организационный анализ, анализ рынка и анализ заинтересованных сторон)</w:t>
                      </w:r>
                    </w:p>
                  </w:txbxContent>
                </v:textbox>
              </v:rect>
            </w:pict>
          </mc:Fallback>
        </mc:AlternateContent>
      </w:r>
    </w:p>
    <w:p w:rsidR="00134E39" w:rsidRDefault="00134E39" w:rsidP="00134E39">
      <w:pPr>
        <w:widowControl/>
        <w:autoSpaceDE/>
        <w:autoSpaceDN/>
        <w:adjustRightInd/>
        <w:spacing w:after="200" w:line="276" w:lineRule="auto"/>
        <w:ind w:firstLine="0"/>
        <w:jc w:val="left"/>
      </w:pPr>
    </w:p>
    <w:p w:rsidR="00134E39" w:rsidRDefault="00134E39" w:rsidP="00134E39">
      <w:pPr>
        <w:widowControl/>
        <w:autoSpaceDE/>
        <w:autoSpaceDN/>
        <w:adjustRightInd/>
        <w:spacing w:after="200" w:line="276" w:lineRule="auto"/>
        <w:ind w:firstLine="0"/>
        <w:jc w:val="left"/>
      </w:pPr>
    </w:p>
    <w:p w:rsidR="00134E39" w:rsidRDefault="00134E39" w:rsidP="00134E39">
      <w:pPr>
        <w:widowControl/>
        <w:autoSpaceDE/>
        <w:autoSpaceDN/>
        <w:adjustRightInd/>
        <w:spacing w:after="200" w:line="276" w:lineRule="auto"/>
        <w:ind w:firstLine="0"/>
        <w:jc w:val="left"/>
      </w:pPr>
      <w:r>
        <w:rPr>
          <w:noProof/>
        </w:rPr>
        <mc:AlternateContent>
          <mc:Choice Requires="wps">
            <w:drawing>
              <wp:anchor distT="0" distB="0" distL="114300" distR="114300" simplePos="0" relativeHeight="251771904" behindDoc="0" locked="0" layoutInCell="1" allowOverlap="1" wp14:anchorId="00526C9D" wp14:editId="751D784E">
                <wp:simplePos x="0" y="0"/>
                <wp:positionH relativeFrom="column">
                  <wp:posOffset>2947035</wp:posOffset>
                </wp:positionH>
                <wp:positionV relativeFrom="paragraph">
                  <wp:posOffset>253365</wp:posOffset>
                </wp:positionV>
                <wp:extent cx="9525" cy="266700"/>
                <wp:effectExtent l="38100" t="0" r="66675" b="57150"/>
                <wp:wrapNone/>
                <wp:docPr id="74" name="Прямая со стрелкой 74"/>
                <wp:cNvGraphicFramePr/>
                <a:graphic xmlns:a="http://schemas.openxmlformats.org/drawingml/2006/main">
                  <a:graphicData uri="http://schemas.microsoft.com/office/word/2010/wordprocessingShape">
                    <wps:wsp>
                      <wps:cNvCnPr/>
                      <wps:spPr>
                        <a:xfrm>
                          <a:off x="0" y="0"/>
                          <a:ext cx="9525" cy="26670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38B7943" id="Прямая со стрелкой 74" o:spid="_x0000_s1026" type="#_x0000_t32" style="position:absolute;margin-left:232.05pt;margin-top:19.95pt;width:.75pt;height:21pt;z-index:251771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" strokecolor="black [3213]">
                <v:stroke endarrow="block"/>
              </v:shape>
            </w:pict>
          </mc:Fallback>
        </mc:AlternateContent>
      </w:r>
    </w:p>
    <w:p w:rsidR="00134E39" w:rsidRDefault="00134E39" w:rsidP="00134E39">
      <w:pPr>
        <w:widowControl/>
        <w:autoSpaceDE/>
        <w:autoSpaceDN/>
        <w:adjustRightInd/>
        <w:spacing w:after="200" w:line="276" w:lineRule="auto"/>
        <w:ind w:firstLine="0"/>
        <w:jc w:val="left"/>
      </w:pPr>
      <w:r>
        <w:rPr>
          <w:noProof/>
        </w:rPr>
        <mc:AlternateContent>
          <mc:Choice Requires="wps">
            <w:drawing>
              <wp:anchor distT="0" distB="0" distL="114300" distR="114300" simplePos="0" relativeHeight="251765760" behindDoc="0" locked="0" layoutInCell="1" allowOverlap="1" wp14:anchorId="069D4E2A" wp14:editId="5BCC4C7D">
                <wp:simplePos x="0" y="0"/>
                <wp:positionH relativeFrom="column">
                  <wp:posOffset>1927860</wp:posOffset>
                </wp:positionH>
                <wp:positionV relativeFrom="paragraph">
                  <wp:posOffset>206375</wp:posOffset>
                </wp:positionV>
                <wp:extent cx="2095500" cy="581025"/>
                <wp:effectExtent l="0" t="0" r="19050" b="28575"/>
                <wp:wrapNone/>
                <wp:docPr id="64" name="Прямоугольник 64"/>
                <wp:cNvGraphicFramePr/>
                <a:graphic xmlns:a="http://schemas.openxmlformats.org/drawingml/2006/main">
                  <a:graphicData uri="http://schemas.microsoft.com/office/word/2010/wordprocessingShape">
                    <wps:wsp>
                      <wps:cNvSpPr/>
                      <wps:spPr>
                        <a:xfrm>
                          <a:off x="0" y="0"/>
                          <a:ext cx="2095500" cy="581025"/>
                        </a:xfrm>
                        <a:prstGeom prst="rect">
                          <a:avLst/>
                        </a:prstGeom>
                        <a:solidFill>
                          <a:sysClr val="window" lastClr="FFFFFF"/>
                        </a:solidFill>
                        <a:ln w="19050" cap="flat" cmpd="sng" algn="ctr">
                          <a:solidFill>
                            <a:sysClr val="windowText" lastClr="000000"/>
                          </a:solidFill>
                          <a:prstDash val="solid"/>
                        </a:ln>
                        <a:effectLst/>
                      </wps:spPr>
                      <wps:txbx>
                        <w:txbxContent>
                          <w:p w:rsidR="00267BED" w:rsidRPr="004B3C72" w:rsidRDefault="00267BED" w:rsidP="00134E39">
                            <w:pPr>
                              <w:ind w:firstLine="0"/>
                              <w:jc w:val="center"/>
                              <w:rPr>
                                <w:rFonts w:ascii="Times New Roman" w:hAnsi="Times New Roman" w:cs="Times New Roman"/>
                              </w:rPr>
                            </w:pPr>
                            <w:r>
                              <w:rPr>
                                <w:rFonts w:ascii="Times New Roman" w:hAnsi="Times New Roman" w:cs="Times New Roman"/>
                              </w:rPr>
                              <w:t xml:space="preserve">Сформировать необходимые работы в договоры или заказы, связанные с рамочным соглашением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69D4E2A" id="Прямоугольник 64" o:spid="_x0000_s1050" style="position:absolute;margin-left:151.8pt;margin-top:16.25pt;width:165pt;height:45.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" fillcolor="window" strokecolor="windowText" strokeweight="1.5pt">
                <v:textbox inset="0,0,0,0">
                  <w:txbxContent>
                    <w:p w:rsidR="00267BED" w:rsidRPr="004B3C72" w:rsidRDefault="00267BED" w:rsidP="00134E39">
                      <w:pPr>
                        <w:ind w:firstLine="0"/>
                        <w:jc w:val="center"/>
                        <w:rPr>
                          <w:rFonts w:ascii="Times New Roman" w:hAnsi="Times New Roman" w:cs="Times New Roman"/>
                        </w:rPr>
                      </w:pPr>
                      <w:r>
                        <w:rPr>
                          <w:rFonts w:ascii="Times New Roman" w:hAnsi="Times New Roman" w:cs="Times New Roman"/>
                        </w:rPr>
                        <w:t xml:space="preserve">Сформировать необходимые работы в договоры или заказы, связанные с рамочным соглашением </w:t>
                      </w:r>
                    </w:p>
                  </w:txbxContent>
                </v:textbox>
              </v:rect>
            </w:pict>
          </mc:Fallback>
        </mc:AlternateContent>
      </w:r>
    </w:p>
    <w:p w:rsidR="00134E39" w:rsidRDefault="00134E39" w:rsidP="00134E39">
      <w:pPr>
        <w:widowControl/>
        <w:autoSpaceDE/>
        <w:autoSpaceDN/>
        <w:adjustRightInd/>
        <w:spacing w:after="200" w:line="276" w:lineRule="auto"/>
        <w:ind w:firstLine="0"/>
        <w:jc w:val="left"/>
      </w:pPr>
    </w:p>
    <w:p w:rsidR="00134E39" w:rsidRDefault="00134E39" w:rsidP="00134E39">
      <w:pPr>
        <w:widowControl/>
        <w:autoSpaceDE/>
        <w:autoSpaceDN/>
        <w:adjustRightInd/>
        <w:ind w:firstLine="0"/>
        <w:jc w:val="left"/>
      </w:pPr>
    </w:p>
    <w:p w:rsidR="00134E39" w:rsidRDefault="00134E39" w:rsidP="00134E39">
      <w:pPr>
        <w:widowControl/>
        <w:autoSpaceDE/>
        <w:autoSpaceDN/>
        <w:adjustRightInd/>
        <w:spacing w:after="200" w:line="276" w:lineRule="auto"/>
        <w:ind w:firstLine="0"/>
        <w:jc w:val="left"/>
      </w:pPr>
      <w:r>
        <w:rPr>
          <w:noProof/>
        </w:rPr>
        <mc:AlternateContent>
          <mc:Choice Requires="wps">
            <w:drawing>
              <wp:anchor distT="0" distB="0" distL="114300" distR="114300" simplePos="0" relativeHeight="251772928" behindDoc="0" locked="0" layoutInCell="1" allowOverlap="1" wp14:anchorId="479F5032" wp14:editId="45D46083">
                <wp:simplePos x="0" y="0"/>
                <wp:positionH relativeFrom="column">
                  <wp:posOffset>2966085</wp:posOffset>
                </wp:positionH>
                <wp:positionV relativeFrom="paragraph">
                  <wp:posOffset>51435</wp:posOffset>
                </wp:positionV>
                <wp:extent cx="1" cy="219075"/>
                <wp:effectExtent l="76200" t="0" r="76200" b="47625"/>
                <wp:wrapNone/>
                <wp:docPr id="75" name="Прямая со стрелкой 75"/>
                <wp:cNvGraphicFramePr/>
                <a:graphic xmlns:a="http://schemas.openxmlformats.org/drawingml/2006/main">
                  <a:graphicData uri="http://schemas.microsoft.com/office/word/2010/wordprocessingShape">
                    <wps:wsp>
                      <wps:cNvCnPr/>
                      <wps:spPr>
                        <a:xfrm>
                          <a:off x="0" y="0"/>
                          <a:ext cx="1" cy="219075"/>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F5808C8" id="Прямая со стрелкой 75" o:spid="_x0000_s1026" type="#_x0000_t32" style="position:absolute;margin-left:233.55pt;margin-top:4.05pt;width:0;height:17.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" strokecolor="black [3213]">
                <v:stroke endarrow="block"/>
              </v:shape>
            </w:pict>
          </mc:Fallback>
        </mc:AlternateContent>
      </w:r>
      <w:r>
        <w:rPr>
          <w:noProof/>
        </w:rPr>
        <mc:AlternateContent>
          <mc:Choice Requires="wps">
            <w:drawing>
              <wp:anchor distT="0" distB="0" distL="114300" distR="114300" simplePos="0" relativeHeight="251766784" behindDoc="0" locked="0" layoutInCell="1" allowOverlap="1" wp14:anchorId="7F874CF7" wp14:editId="04A09599">
                <wp:simplePos x="0" y="0"/>
                <wp:positionH relativeFrom="column">
                  <wp:posOffset>1927860</wp:posOffset>
                </wp:positionH>
                <wp:positionV relativeFrom="paragraph">
                  <wp:posOffset>273685</wp:posOffset>
                </wp:positionV>
                <wp:extent cx="2095500" cy="581025"/>
                <wp:effectExtent l="0" t="0" r="19050" b="28575"/>
                <wp:wrapNone/>
                <wp:docPr id="65" name="Прямоугольник 65"/>
                <wp:cNvGraphicFramePr/>
                <a:graphic xmlns:a="http://schemas.openxmlformats.org/drawingml/2006/main">
                  <a:graphicData uri="http://schemas.microsoft.com/office/word/2010/wordprocessingShape">
                    <wps:wsp>
                      <wps:cNvSpPr/>
                      <wps:spPr>
                        <a:xfrm>
                          <a:off x="0" y="0"/>
                          <a:ext cx="2095500" cy="581025"/>
                        </a:xfrm>
                        <a:prstGeom prst="rect">
                          <a:avLst/>
                        </a:prstGeom>
                        <a:solidFill>
                          <a:sysClr val="window" lastClr="FFFFFF"/>
                        </a:solidFill>
                        <a:ln w="19050" cap="flat" cmpd="sng" algn="ctr">
                          <a:solidFill>
                            <a:sysClr val="windowText" lastClr="000000"/>
                          </a:solidFill>
                          <a:prstDash val="solid"/>
                        </a:ln>
                        <a:effectLst/>
                      </wps:spPr>
                      <wps:txbx>
                        <w:txbxContent>
                          <w:p w:rsidR="00267BED" w:rsidRPr="004B3C72" w:rsidRDefault="00267BED" w:rsidP="00134E39">
                            <w:pPr>
                              <w:ind w:firstLine="0"/>
                              <w:jc w:val="center"/>
                              <w:rPr>
                                <w:rFonts w:ascii="Times New Roman" w:hAnsi="Times New Roman" w:cs="Times New Roman"/>
                              </w:rPr>
                            </w:pPr>
                            <w:r>
                              <w:rPr>
                                <w:rFonts w:ascii="Times New Roman" w:hAnsi="Times New Roman" w:cs="Times New Roman"/>
                              </w:rPr>
                              <w:t xml:space="preserve">Определить стратегию заключения договоров (определить форму договора и стратегию ценообразования)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F874CF7" id="Прямоугольник 65" o:spid="_x0000_s1051" style="position:absolute;margin-left:151.8pt;margin-top:21.55pt;width:165pt;height:45.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" fillcolor="window" strokecolor="windowText" strokeweight="1.5pt">
                <v:textbox inset="0,0,0,0">
                  <w:txbxContent>
                    <w:p w:rsidR="00267BED" w:rsidRPr="004B3C72" w:rsidRDefault="00267BED" w:rsidP="00134E39">
                      <w:pPr>
                        <w:ind w:firstLine="0"/>
                        <w:jc w:val="center"/>
                        <w:rPr>
                          <w:rFonts w:ascii="Times New Roman" w:hAnsi="Times New Roman" w:cs="Times New Roman"/>
                        </w:rPr>
                      </w:pPr>
                      <w:r>
                        <w:rPr>
                          <w:rFonts w:ascii="Times New Roman" w:hAnsi="Times New Roman" w:cs="Times New Roman"/>
                        </w:rPr>
                        <w:t xml:space="preserve">Определить стратегию заключения договоров (определить форму договора и стратегию ценообразования) </w:t>
                      </w:r>
                    </w:p>
                  </w:txbxContent>
                </v:textbox>
              </v:rect>
            </w:pict>
          </mc:Fallback>
        </mc:AlternateContent>
      </w:r>
    </w:p>
    <w:p w:rsidR="00134E39" w:rsidRDefault="00134E39" w:rsidP="00134E39">
      <w:pPr>
        <w:widowControl/>
        <w:autoSpaceDE/>
        <w:autoSpaceDN/>
        <w:adjustRightInd/>
        <w:spacing w:after="200" w:line="276" w:lineRule="auto"/>
        <w:ind w:firstLine="0"/>
        <w:jc w:val="left"/>
      </w:pPr>
    </w:p>
    <w:p w:rsidR="00134E39" w:rsidRDefault="00134E39" w:rsidP="00134E39">
      <w:pPr>
        <w:widowControl/>
        <w:autoSpaceDE/>
        <w:autoSpaceDN/>
        <w:adjustRightInd/>
        <w:spacing w:after="200" w:line="276" w:lineRule="auto"/>
        <w:ind w:firstLine="0"/>
        <w:jc w:val="left"/>
      </w:pPr>
      <w:r>
        <w:rPr>
          <w:noProof/>
        </w:rPr>
        <mc:AlternateContent>
          <mc:Choice Requires="wps">
            <w:drawing>
              <wp:anchor distT="0" distB="0" distL="114300" distR="114300" simplePos="0" relativeHeight="251773952" behindDoc="0" locked="0" layoutInCell="1" allowOverlap="1" wp14:anchorId="1F97B76C" wp14:editId="1A645D7D">
                <wp:simplePos x="0" y="0"/>
                <wp:positionH relativeFrom="column">
                  <wp:posOffset>2966085</wp:posOffset>
                </wp:positionH>
                <wp:positionV relativeFrom="paragraph">
                  <wp:posOffset>261620</wp:posOffset>
                </wp:positionV>
                <wp:extent cx="9525" cy="266700"/>
                <wp:effectExtent l="38100" t="0" r="66675" b="57150"/>
                <wp:wrapNone/>
                <wp:docPr id="76" name="Прямая со стрелкой 76"/>
                <wp:cNvGraphicFramePr/>
                <a:graphic xmlns:a="http://schemas.openxmlformats.org/drawingml/2006/main">
                  <a:graphicData uri="http://schemas.microsoft.com/office/word/2010/wordprocessingShape">
                    <wps:wsp>
                      <wps:cNvCnPr/>
                      <wps:spPr>
                        <a:xfrm>
                          <a:off x="0" y="0"/>
                          <a:ext cx="9525" cy="26670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094DA87" id="Прямая со стрелкой 76" o:spid="_x0000_s1026" type="#_x0000_t32" style="position:absolute;margin-left:233.55pt;margin-top:20.6pt;width:.75pt;height:21pt;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" strokecolor="black [3213]">
                <v:stroke endarrow="block"/>
              </v:shape>
            </w:pict>
          </mc:Fallback>
        </mc:AlternateContent>
      </w:r>
    </w:p>
    <w:p w:rsidR="00134E39" w:rsidRDefault="00134E39" w:rsidP="00134E39">
      <w:pPr>
        <w:widowControl/>
        <w:autoSpaceDE/>
        <w:autoSpaceDN/>
        <w:adjustRightInd/>
        <w:spacing w:after="200" w:line="276" w:lineRule="auto"/>
        <w:ind w:firstLine="0"/>
        <w:jc w:val="left"/>
      </w:pPr>
      <w:r>
        <w:rPr>
          <w:noProof/>
        </w:rPr>
        <mc:AlternateContent>
          <mc:Choice Requires="wps">
            <w:drawing>
              <wp:anchor distT="0" distB="0" distL="114300" distR="114300" simplePos="0" relativeHeight="251767808" behindDoc="0" locked="0" layoutInCell="1" allowOverlap="1" wp14:anchorId="1763412E" wp14:editId="55C84119">
                <wp:simplePos x="0" y="0"/>
                <wp:positionH relativeFrom="column">
                  <wp:posOffset>1927860</wp:posOffset>
                </wp:positionH>
                <wp:positionV relativeFrom="paragraph">
                  <wp:posOffset>236855</wp:posOffset>
                </wp:positionV>
                <wp:extent cx="2095500" cy="285750"/>
                <wp:effectExtent l="0" t="0" r="19050" b="19050"/>
                <wp:wrapNone/>
                <wp:docPr id="66" name="Прямоугольник 66"/>
                <wp:cNvGraphicFramePr/>
                <a:graphic xmlns:a="http://schemas.openxmlformats.org/drawingml/2006/main">
                  <a:graphicData uri="http://schemas.microsoft.com/office/word/2010/wordprocessingShape">
                    <wps:wsp>
                      <wps:cNvSpPr/>
                      <wps:spPr>
                        <a:xfrm>
                          <a:off x="0" y="0"/>
                          <a:ext cx="2095500" cy="285750"/>
                        </a:xfrm>
                        <a:prstGeom prst="rect">
                          <a:avLst/>
                        </a:prstGeom>
                        <a:solidFill>
                          <a:sysClr val="window" lastClr="FFFFFF"/>
                        </a:solidFill>
                        <a:ln w="19050" cap="flat" cmpd="sng" algn="ctr">
                          <a:solidFill>
                            <a:sysClr val="windowText" lastClr="000000"/>
                          </a:solidFill>
                          <a:prstDash val="solid"/>
                        </a:ln>
                        <a:effectLst/>
                      </wps:spPr>
                      <wps:txbx>
                        <w:txbxContent>
                          <w:p w:rsidR="00267BED" w:rsidRPr="004B3C72" w:rsidRDefault="00267BED" w:rsidP="00134E39">
                            <w:pPr>
                              <w:ind w:firstLine="0"/>
                              <w:jc w:val="center"/>
                              <w:rPr>
                                <w:rFonts w:ascii="Times New Roman" w:hAnsi="Times New Roman" w:cs="Times New Roman"/>
                              </w:rPr>
                            </w:pPr>
                            <w:r>
                              <w:rPr>
                                <w:rFonts w:ascii="Times New Roman" w:hAnsi="Times New Roman" w:cs="Times New Roman"/>
                              </w:rPr>
                              <w:t xml:space="preserve">Принять решение о стратегии достижения цели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763412E" id="Прямоугольник 66" o:spid="_x0000_s1052" style="position:absolute;margin-left:151.8pt;margin-top:18.65pt;width:165pt;height:2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" fillcolor="window" strokecolor="windowText" strokeweight="1.5pt">
                <v:textbox inset="0,0,0,0">
                  <w:txbxContent>
                    <w:p w:rsidR="00267BED" w:rsidRPr="004B3C72" w:rsidRDefault="00267BED" w:rsidP="00134E39">
                      <w:pPr>
                        <w:ind w:firstLine="0"/>
                        <w:jc w:val="center"/>
                        <w:rPr>
                          <w:rFonts w:ascii="Times New Roman" w:hAnsi="Times New Roman" w:cs="Times New Roman"/>
                        </w:rPr>
                      </w:pPr>
                      <w:r>
                        <w:rPr>
                          <w:rFonts w:ascii="Times New Roman" w:hAnsi="Times New Roman" w:cs="Times New Roman"/>
                        </w:rPr>
                        <w:t xml:space="preserve">Принять решение о стратегии достижения цели </w:t>
                      </w:r>
                    </w:p>
                  </w:txbxContent>
                </v:textbox>
              </v:rect>
            </w:pict>
          </mc:Fallback>
        </mc:AlternateContent>
      </w:r>
    </w:p>
    <w:p w:rsidR="00134E39" w:rsidRDefault="00134E39" w:rsidP="00134E39">
      <w:pPr>
        <w:widowControl/>
        <w:autoSpaceDE/>
        <w:autoSpaceDN/>
        <w:adjustRightInd/>
        <w:spacing w:after="200" w:line="276" w:lineRule="auto"/>
        <w:ind w:firstLine="0"/>
        <w:jc w:val="left"/>
      </w:pPr>
      <w:r>
        <w:rPr>
          <w:noProof/>
        </w:rPr>
        <mc:AlternateContent>
          <mc:Choice Requires="wps">
            <w:drawing>
              <wp:anchor distT="0" distB="0" distL="114300" distR="114300" simplePos="0" relativeHeight="251774976" behindDoc="0" locked="0" layoutInCell="1" allowOverlap="1" wp14:anchorId="7E764F8B" wp14:editId="1BD6842E">
                <wp:simplePos x="0" y="0"/>
                <wp:positionH relativeFrom="column">
                  <wp:posOffset>2956560</wp:posOffset>
                </wp:positionH>
                <wp:positionV relativeFrom="paragraph">
                  <wp:posOffset>224155</wp:posOffset>
                </wp:positionV>
                <wp:extent cx="9525" cy="266700"/>
                <wp:effectExtent l="38100" t="0" r="66675" b="57150"/>
                <wp:wrapNone/>
                <wp:docPr id="77" name="Прямая со стрелкой 77"/>
                <wp:cNvGraphicFramePr/>
                <a:graphic xmlns:a="http://schemas.openxmlformats.org/drawingml/2006/main">
                  <a:graphicData uri="http://schemas.microsoft.com/office/word/2010/wordprocessingShape">
                    <wps:wsp>
                      <wps:cNvCnPr/>
                      <wps:spPr>
                        <a:xfrm>
                          <a:off x="0" y="0"/>
                          <a:ext cx="9525" cy="26670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59D5C47" id="Прямая со стрелкой 77" o:spid="_x0000_s1026" type="#_x0000_t32" style="position:absolute;margin-left:232.8pt;margin-top:17.65pt;width:.75pt;height:21pt;z-index:251774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" strokecolor="black [3213]">
                <v:stroke endarrow="block"/>
              </v:shape>
            </w:pict>
          </mc:Fallback>
        </mc:AlternateContent>
      </w:r>
    </w:p>
    <w:p w:rsidR="00134E39" w:rsidRDefault="00134E39" w:rsidP="00134E39">
      <w:pPr>
        <w:widowControl/>
        <w:autoSpaceDE/>
        <w:autoSpaceDN/>
        <w:adjustRightInd/>
        <w:spacing w:after="200" w:line="276" w:lineRule="auto"/>
        <w:ind w:firstLine="0"/>
        <w:jc w:val="left"/>
      </w:pPr>
      <w:r>
        <w:rPr>
          <w:noProof/>
        </w:rPr>
        <mc:AlternateContent>
          <mc:Choice Requires="wps">
            <w:drawing>
              <wp:anchor distT="0" distB="0" distL="114300" distR="114300" simplePos="0" relativeHeight="251768832" behindDoc="0" locked="0" layoutInCell="1" allowOverlap="1" wp14:anchorId="0F9995C8" wp14:editId="1213CE8F">
                <wp:simplePos x="0" y="0"/>
                <wp:positionH relativeFrom="column">
                  <wp:posOffset>1927860</wp:posOffset>
                </wp:positionH>
                <wp:positionV relativeFrom="paragraph">
                  <wp:posOffset>195580</wp:posOffset>
                </wp:positionV>
                <wp:extent cx="2095500" cy="371475"/>
                <wp:effectExtent l="0" t="0" r="19050" b="28575"/>
                <wp:wrapNone/>
                <wp:docPr id="67" name="Прямоугольник 67"/>
                <wp:cNvGraphicFramePr/>
                <a:graphic xmlns:a="http://schemas.openxmlformats.org/drawingml/2006/main">
                  <a:graphicData uri="http://schemas.microsoft.com/office/word/2010/wordprocessingShape">
                    <wps:wsp>
                      <wps:cNvSpPr/>
                      <wps:spPr>
                        <a:xfrm>
                          <a:off x="0" y="0"/>
                          <a:ext cx="2095500" cy="371475"/>
                        </a:xfrm>
                        <a:prstGeom prst="rect">
                          <a:avLst/>
                        </a:prstGeom>
                        <a:solidFill>
                          <a:sysClr val="window" lastClr="FFFFFF"/>
                        </a:solidFill>
                        <a:ln w="19050" cap="flat" cmpd="sng" algn="ctr">
                          <a:solidFill>
                            <a:sysClr val="windowText" lastClr="000000"/>
                          </a:solidFill>
                          <a:prstDash val="solid"/>
                        </a:ln>
                        <a:effectLst/>
                      </wps:spPr>
                      <wps:txbx>
                        <w:txbxContent>
                          <w:p w:rsidR="00267BED" w:rsidRPr="004B3C72" w:rsidRDefault="00267BED" w:rsidP="00134E39">
                            <w:pPr>
                              <w:ind w:firstLine="0"/>
                              <w:jc w:val="center"/>
                              <w:rPr>
                                <w:rFonts w:ascii="Times New Roman" w:hAnsi="Times New Roman" w:cs="Times New Roman"/>
                              </w:rPr>
                            </w:pPr>
                            <w:r>
                              <w:rPr>
                                <w:rFonts w:ascii="Times New Roman" w:hAnsi="Times New Roman" w:cs="Times New Roman"/>
                              </w:rPr>
                              <w:t xml:space="preserve">Принять решение о методе отбора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F9995C8" id="Прямоугольник 67" o:spid="_x0000_s1053" style="position:absolute;margin-left:151.8pt;margin-top:15.4pt;width:165pt;height:29.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" fillcolor="window" strokecolor="windowText" strokeweight="1.5pt">
                <v:textbox inset="0,0,0,0">
                  <w:txbxContent>
                    <w:p w:rsidR="00267BED" w:rsidRPr="004B3C72" w:rsidRDefault="00267BED" w:rsidP="00134E39">
                      <w:pPr>
                        <w:ind w:firstLine="0"/>
                        <w:jc w:val="center"/>
                        <w:rPr>
                          <w:rFonts w:ascii="Times New Roman" w:hAnsi="Times New Roman" w:cs="Times New Roman"/>
                        </w:rPr>
                      </w:pPr>
                      <w:r>
                        <w:rPr>
                          <w:rFonts w:ascii="Times New Roman" w:hAnsi="Times New Roman" w:cs="Times New Roman"/>
                        </w:rPr>
                        <w:t xml:space="preserve">Принять решение о методе отбора </w:t>
                      </w:r>
                    </w:p>
                  </w:txbxContent>
                </v:textbox>
              </v:rect>
            </w:pict>
          </mc:Fallback>
        </mc:AlternateContent>
      </w:r>
    </w:p>
    <w:p w:rsidR="00134E39" w:rsidRDefault="00134E39" w:rsidP="00134E39">
      <w:pPr>
        <w:widowControl/>
        <w:autoSpaceDE/>
        <w:autoSpaceDN/>
        <w:adjustRightInd/>
        <w:spacing w:after="200" w:line="276" w:lineRule="auto"/>
        <w:ind w:firstLine="0"/>
        <w:jc w:val="left"/>
      </w:pPr>
      <w:r>
        <w:rPr>
          <w:noProof/>
        </w:rPr>
        <mc:AlternateContent>
          <mc:Choice Requires="wps">
            <w:drawing>
              <wp:anchor distT="0" distB="0" distL="114300" distR="114300" simplePos="0" relativeHeight="251776000" behindDoc="0" locked="0" layoutInCell="1" allowOverlap="1" wp14:anchorId="1CE80092" wp14:editId="0B6A927F">
                <wp:simplePos x="0" y="0"/>
                <wp:positionH relativeFrom="column">
                  <wp:posOffset>2966085</wp:posOffset>
                </wp:positionH>
                <wp:positionV relativeFrom="paragraph">
                  <wp:posOffset>281940</wp:posOffset>
                </wp:positionV>
                <wp:extent cx="9525" cy="266700"/>
                <wp:effectExtent l="38100" t="0" r="66675" b="57150"/>
                <wp:wrapNone/>
                <wp:docPr id="78" name="Прямая со стрелкой 78"/>
                <wp:cNvGraphicFramePr/>
                <a:graphic xmlns:a="http://schemas.openxmlformats.org/drawingml/2006/main">
                  <a:graphicData uri="http://schemas.microsoft.com/office/word/2010/wordprocessingShape">
                    <wps:wsp>
                      <wps:cNvCnPr/>
                      <wps:spPr>
                        <a:xfrm>
                          <a:off x="0" y="0"/>
                          <a:ext cx="9525" cy="266700"/>
                        </a:xfrm>
                        <a:prstGeom prst="straightConnector1">
                          <a:avLst/>
                        </a:prstGeom>
                        <a:noFill/>
                        <a:ln w="9525" cap="flat" cmpd="sng" algn="ctr">
                          <a:solidFill>
                            <a:schemeClr val="tx1"/>
                          </a:solidFill>
                          <a:prstDash val="solid"/>
                          <a:headEnd type="none" w="med" len="med"/>
                          <a:tailEnd type="triangle" w="med" len="med"/>
                        </a:ln>
                        <a:effec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BC01E0C" id="Прямая со стрелкой 78" o:spid="_x0000_s1026" type="#_x0000_t32" style="position:absolute;margin-left:233.55pt;margin-top:22.2pt;width:.75pt;height:21pt;z-index:251776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" strokecolor="black [3213]">
                <v:stroke endarrow="block"/>
              </v:shape>
            </w:pict>
          </mc:Fallback>
        </mc:AlternateContent>
      </w:r>
    </w:p>
    <w:p w:rsidR="00134E39" w:rsidRDefault="00134E39" w:rsidP="00134E39">
      <w:pPr>
        <w:widowControl/>
        <w:tabs>
          <w:tab w:val="left" w:pos="7215"/>
        </w:tabs>
        <w:autoSpaceDE/>
        <w:autoSpaceDN/>
        <w:adjustRightInd/>
        <w:spacing w:after="200" w:line="276" w:lineRule="auto"/>
        <w:ind w:firstLine="0"/>
        <w:jc w:val="left"/>
      </w:pPr>
      <w:r>
        <w:rPr>
          <w:noProof/>
        </w:rPr>
        <mc:AlternateContent>
          <mc:Choice Requires="wps">
            <w:drawing>
              <wp:anchor distT="0" distB="0" distL="114300" distR="114300" simplePos="0" relativeHeight="251769856" behindDoc="0" locked="0" layoutInCell="1" allowOverlap="1" wp14:anchorId="1282C11F" wp14:editId="3D377178">
                <wp:simplePos x="0" y="0"/>
                <wp:positionH relativeFrom="column">
                  <wp:posOffset>2051685</wp:posOffset>
                </wp:positionH>
                <wp:positionV relativeFrom="paragraph">
                  <wp:posOffset>253365</wp:posOffset>
                </wp:positionV>
                <wp:extent cx="1847850" cy="571500"/>
                <wp:effectExtent l="0" t="0" r="19050" b="19050"/>
                <wp:wrapNone/>
                <wp:docPr id="68" name="Блок-схема: знак завершения 68"/>
                <wp:cNvGraphicFramePr/>
                <a:graphic xmlns:a="http://schemas.openxmlformats.org/drawingml/2006/main">
                  <a:graphicData uri="http://schemas.microsoft.com/office/word/2010/wordprocessingShape">
                    <wps:wsp>
                      <wps:cNvSpPr/>
                      <wps:spPr>
                        <a:xfrm>
                          <a:off x="0" y="0"/>
                          <a:ext cx="1847850" cy="571500"/>
                        </a:xfrm>
                        <a:prstGeom prst="flowChartTerminator">
                          <a:avLst/>
                        </a:prstGeom>
                      </wps:spPr>
                      <wps:style>
                        <a:lnRef idx="2">
                          <a:schemeClr val="dk1">
                            <a:shade val="50000"/>
                          </a:schemeClr>
                        </a:lnRef>
                        <a:fillRef idx="1">
                          <a:schemeClr val="dk1"/>
                        </a:fillRef>
                        <a:effectRef idx="0">
                          <a:schemeClr val="dk1"/>
                        </a:effectRef>
                        <a:fontRef idx="minor">
                          <a:schemeClr val="lt1"/>
                        </a:fontRef>
                      </wps:style>
                      <wps:txbx>
                        <w:txbxContent>
                          <w:p w:rsidR="00267BED" w:rsidRPr="00FC2212" w:rsidRDefault="00267BED" w:rsidP="00134E39">
                            <w:pPr>
                              <w:ind w:firstLine="0"/>
                              <w:jc w:val="center"/>
                              <w:rPr>
                                <w:rFonts w:ascii="Times New Roman" w:hAnsi="Times New Roman" w:cs="Times New Roman"/>
                              </w:rPr>
                            </w:pPr>
                            <w:r w:rsidRPr="00FC2212">
                              <w:rPr>
                                <w:rFonts w:ascii="Times New Roman" w:hAnsi="Times New Roman" w:cs="Times New Roman"/>
                              </w:rPr>
                              <w:t xml:space="preserve">Документирование стратегии закупок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282C11F" id="Блок-схема: знак завершения 68" o:spid="_x0000_s1054" type="#_x0000_t116" style="position:absolute;margin-left:161.55pt;margin-top:19.95pt;width:145.5pt;height:4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" fillcolor="black [3200]" strokecolor="black [1600]" strokeweight="2pt">
                <v:textbox inset="0,0,0,0">
                  <w:txbxContent>
                    <w:p w:rsidR="00267BED" w:rsidRPr="00FC2212" w:rsidRDefault="00267BED" w:rsidP="00134E39">
                      <w:pPr>
                        <w:ind w:firstLine="0"/>
                        <w:jc w:val="center"/>
                        <w:rPr>
                          <w:rFonts w:ascii="Times New Roman" w:hAnsi="Times New Roman" w:cs="Times New Roman"/>
                        </w:rPr>
                      </w:pPr>
                      <w:r w:rsidRPr="00FC2212">
                        <w:rPr>
                          <w:rFonts w:ascii="Times New Roman" w:hAnsi="Times New Roman" w:cs="Times New Roman"/>
                        </w:rPr>
                        <w:t xml:space="preserve">Документирование стратегии закупок </w:t>
                      </w:r>
                    </w:p>
                  </w:txbxContent>
                </v:textbox>
              </v:shape>
            </w:pict>
          </mc:Fallback>
        </mc:AlternateContent>
      </w:r>
      <w:r>
        <w:tab/>
      </w:r>
    </w:p>
    <w:p w:rsidR="00134E39" w:rsidRDefault="00134E39" w:rsidP="00134E39">
      <w:pPr>
        <w:widowControl/>
        <w:autoSpaceDE/>
        <w:autoSpaceDN/>
        <w:adjustRightInd/>
        <w:spacing w:after="200" w:line="276" w:lineRule="auto"/>
        <w:ind w:firstLine="0"/>
        <w:jc w:val="left"/>
      </w:pPr>
    </w:p>
    <w:p w:rsidR="00134E39" w:rsidRDefault="00134E39" w:rsidP="00134E39">
      <w:pPr>
        <w:widowControl/>
        <w:autoSpaceDE/>
        <w:autoSpaceDN/>
        <w:adjustRightInd/>
        <w:spacing w:after="200" w:line="276" w:lineRule="auto"/>
        <w:ind w:firstLine="0"/>
        <w:jc w:val="left"/>
      </w:pPr>
    </w:p>
    <w:p w:rsidR="00134E39" w:rsidRPr="009750AA" w:rsidRDefault="00134E39" w:rsidP="00BD001E">
      <w:pPr>
        <w:shd w:val="clear" w:color="auto" w:fill="FFFFFF"/>
        <w:ind w:firstLine="0"/>
        <w:jc w:val="center"/>
        <w:rPr>
          <w:rFonts w:ascii="Times New Roman" w:hAnsi="Times New Roman" w:cs="Times New Roman"/>
          <w:bCs/>
          <w:sz w:val="24"/>
          <w:szCs w:val="24"/>
        </w:rPr>
      </w:pPr>
    </w:p>
    <w:p w:rsidR="00035087" w:rsidRPr="009750AA" w:rsidRDefault="00035087" w:rsidP="001A5FC8">
      <w:pPr>
        <w:shd w:val="clear" w:color="auto" w:fill="FFFFFF"/>
        <w:rPr>
          <w:rFonts w:ascii="Times New Roman" w:hAnsi="Times New Roman" w:cs="Times New Roman"/>
          <w:bCs/>
          <w:sz w:val="24"/>
          <w:szCs w:val="24"/>
        </w:rPr>
      </w:pPr>
    </w:p>
    <w:p w:rsidR="000C63A3" w:rsidRPr="009750AA" w:rsidRDefault="000C63A3" w:rsidP="000C63A3">
      <w:pPr>
        <w:shd w:val="clear" w:color="auto" w:fill="FFFFFF"/>
        <w:ind w:firstLine="0"/>
        <w:jc w:val="center"/>
        <w:rPr>
          <w:rFonts w:ascii="Times New Roman" w:hAnsi="Times New Roman" w:cs="Times New Roman"/>
          <w:b/>
          <w:bCs/>
          <w:sz w:val="24"/>
          <w:szCs w:val="24"/>
        </w:rPr>
      </w:pPr>
      <w:r w:rsidRPr="009750AA">
        <w:rPr>
          <w:rFonts w:ascii="Times New Roman" w:hAnsi="Times New Roman" w:cs="Times New Roman"/>
          <w:b/>
          <w:bCs/>
          <w:sz w:val="24"/>
          <w:szCs w:val="24"/>
        </w:rPr>
        <w:t>Рисунок 2 - Структура разработки стратегий закупок</w:t>
      </w:r>
    </w:p>
    <w:p w:rsidR="000C63A3" w:rsidRPr="009750AA" w:rsidRDefault="000C63A3" w:rsidP="000C63A3">
      <w:pPr>
        <w:shd w:val="clear" w:color="auto" w:fill="FFFFFF"/>
        <w:rPr>
          <w:rFonts w:ascii="Times New Roman" w:hAnsi="Times New Roman" w:cs="Times New Roman"/>
          <w:bCs/>
          <w:sz w:val="24"/>
          <w:szCs w:val="24"/>
        </w:rPr>
      </w:pPr>
    </w:p>
    <w:p w:rsidR="00035087" w:rsidRPr="009750AA" w:rsidRDefault="000C63A3" w:rsidP="000C63A3">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Применение структуры также может быть использовано для поддержки культуры выполнения проекта, которую </w:t>
      </w:r>
      <w:r w:rsidR="00A35675">
        <w:rPr>
          <w:rFonts w:ascii="Times New Roman" w:hAnsi="Times New Roman" w:cs="Times New Roman"/>
          <w:color w:val="000000"/>
          <w:sz w:val="24"/>
          <w:szCs w:val="24"/>
          <w:lang w:eastAsia="en-US"/>
        </w:rPr>
        <w:t>заказчик</w:t>
      </w:r>
      <w:r w:rsidRPr="009750AA">
        <w:rPr>
          <w:rFonts w:ascii="Times New Roman" w:hAnsi="Times New Roman" w:cs="Times New Roman"/>
          <w:bCs/>
          <w:sz w:val="24"/>
          <w:szCs w:val="24"/>
        </w:rPr>
        <w:t xml:space="preserve"> хочет использовать при выполнении проекта, примером которого может послужить долгосрочное сотрудничество.</w:t>
      </w:r>
    </w:p>
    <w:p w:rsidR="00035087" w:rsidRPr="009750AA" w:rsidRDefault="00035087" w:rsidP="000C63A3">
      <w:pPr>
        <w:shd w:val="clear" w:color="auto" w:fill="FFFFFF"/>
        <w:rPr>
          <w:rFonts w:ascii="Times New Roman" w:hAnsi="Times New Roman" w:cs="Times New Roman"/>
          <w:bCs/>
          <w:sz w:val="24"/>
          <w:szCs w:val="24"/>
        </w:rPr>
      </w:pPr>
    </w:p>
    <w:p w:rsidR="000C63A3" w:rsidRPr="009750AA" w:rsidRDefault="000C63A3" w:rsidP="000C63A3">
      <w:pPr>
        <w:shd w:val="clear" w:color="auto" w:fill="FFFFFF"/>
        <w:rPr>
          <w:rFonts w:ascii="Times New Roman" w:hAnsi="Times New Roman" w:cs="Times New Roman"/>
          <w:b/>
          <w:bCs/>
          <w:sz w:val="24"/>
          <w:szCs w:val="24"/>
        </w:rPr>
      </w:pPr>
      <w:r w:rsidRPr="009750AA">
        <w:rPr>
          <w:rFonts w:ascii="Times New Roman" w:hAnsi="Times New Roman" w:cs="Times New Roman"/>
          <w:b/>
          <w:bCs/>
          <w:sz w:val="24"/>
          <w:szCs w:val="24"/>
        </w:rPr>
        <w:t>5.2 Стратегические аспекты</w:t>
      </w:r>
    </w:p>
    <w:p w:rsidR="000C63A3" w:rsidRPr="009750AA" w:rsidRDefault="000C63A3" w:rsidP="000C63A3">
      <w:pPr>
        <w:shd w:val="clear" w:color="auto" w:fill="FFFFFF"/>
        <w:rPr>
          <w:rFonts w:ascii="Times New Roman" w:hAnsi="Times New Roman" w:cs="Times New Roman"/>
          <w:bCs/>
          <w:sz w:val="24"/>
          <w:szCs w:val="24"/>
        </w:rPr>
      </w:pPr>
    </w:p>
    <w:p w:rsidR="000C63A3" w:rsidRPr="009750AA" w:rsidRDefault="000C63A3" w:rsidP="000C63A3">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Стратегия закупок формулируется на основе </w:t>
      </w:r>
      <w:r w:rsidR="003F4061">
        <w:rPr>
          <w:rFonts w:ascii="Times New Roman" w:hAnsi="Times New Roman" w:cs="Times New Roman"/>
          <w:bCs/>
          <w:sz w:val="24"/>
          <w:szCs w:val="24"/>
        </w:rPr>
        <w:t>задач</w:t>
      </w:r>
      <w:r w:rsidRPr="009750AA">
        <w:rPr>
          <w:rFonts w:ascii="Times New Roman" w:hAnsi="Times New Roman" w:cs="Times New Roman"/>
          <w:bCs/>
          <w:sz w:val="24"/>
          <w:szCs w:val="24"/>
        </w:rPr>
        <w:t xml:space="preserve"> закупок, которые могут </w:t>
      </w:r>
      <w:r w:rsidRPr="009750AA">
        <w:rPr>
          <w:rFonts w:ascii="Times New Roman" w:hAnsi="Times New Roman" w:cs="Times New Roman"/>
          <w:bCs/>
          <w:sz w:val="24"/>
          <w:szCs w:val="24"/>
        </w:rPr>
        <w:lastRenderedPageBreak/>
        <w:t>относиться либо к поставке продукта (</w:t>
      </w:r>
      <w:r w:rsidR="00586504">
        <w:rPr>
          <w:rFonts w:ascii="Times New Roman" w:hAnsi="Times New Roman" w:cs="Times New Roman"/>
          <w:bCs/>
          <w:sz w:val="24"/>
          <w:szCs w:val="24"/>
        </w:rPr>
        <w:t>первостепенные задачи</w:t>
      </w:r>
      <w:r w:rsidRPr="009750AA">
        <w:rPr>
          <w:rFonts w:ascii="Times New Roman" w:hAnsi="Times New Roman" w:cs="Times New Roman"/>
          <w:bCs/>
          <w:sz w:val="24"/>
          <w:szCs w:val="24"/>
        </w:rPr>
        <w:t xml:space="preserve">), либо к тому, </w:t>
      </w:r>
      <w:r w:rsidR="003F4061">
        <w:rPr>
          <w:rFonts w:ascii="Times New Roman" w:hAnsi="Times New Roman" w:cs="Times New Roman"/>
          <w:bCs/>
          <w:sz w:val="24"/>
          <w:szCs w:val="24"/>
        </w:rPr>
        <w:t>чему можно способствовать</w:t>
      </w:r>
      <w:r w:rsidRPr="009750AA">
        <w:rPr>
          <w:rFonts w:ascii="Times New Roman" w:hAnsi="Times New Roman" w:cs="Times New Roman"/>
          <w:bCs/>
          <w:sz w:val="24"/>
          <w:szCs w:val="24"/>
        </w:rPr>
        <w:t xml:space="preserve"> через поставку </w:t>
      </w:r>
      <w:r w:rsidR="003F4061">
        <w:rPr>
          <w:rFonts w:ascii="Times New Roman" w:hAnsi="Times New Roman" w:cs="Times New Roman"/>
          <w:bCs/>
          <w:sz w:val="24"/>
          <w:szCs w:val="24"/>
        </w:rPr>
        <w:t>изделия</w:t>
      </w:r>
      <w:r w:rsidRPr="009750AA">
        <w:rPr>
          <w:rFonts w:ascii="Times New Roman" w:hAnsi="Times New Roman" w:cs="Times New Roman"/>
          <w:bCs/>
          <w:sz w:val="24"/>
          <w:szCs w:val="24"/>
        </w:rPr>
        <w:t xml:space="preserve"> (</w:t>
      </w:r>
      <w:r w:rsidR="00586504">
        <w:rPr>
          <w:rFonts w:ascii="Times New Roman" w:hAnsi="Times New Roman" w:cs="Times New Roman"/>
          <w:bCs/>
          <w:sz w:val="24"/>
          <w:szCs w:val="24"/>
        </w:rPr>
        <w:t>дополнительные задачи</w:t>
      </w:r>
      <w:r w:rsidRPr="009750AA">
        <w:rPr>
          <w:rFonts w:ascii="Times New Roman" w:hAnsi="Times New Roman" w:cs="Times New Roman"/>
          <w:bCs/>
          <w:sz w:val="24"/>
          <w:szCs w:val="24"/>
        </w:rPr>
        <w:t xml:space="preserve">), т.е. к более широким общественным </w:t>
      </w:r>
      <w:r w:rsidR="003F4061">
        <w:rPr>
          <w:rFonts w:ascii="Times New Roman" w:hAnsi="Times New Roman" w:cs="Times New Roman"/>
          <w:bCs/>
          <w:sz w:val="24"/>
          <w:szCs w:val="24"/>
        </w:rPr>
        <w:t>задачам</w:t>
      </w:r>
      <w:r w:rsidRPr="009750AA">
        <w:rPr>
          <w:rFonts w:ascii="Times New Roman" w:hAnsi="Times New Roman" w:cs="Times New Roman"/>
          <w:bCs/>
          <w:sz w:val="24"/>
          <w:szCs w:val="24"/>
        </w:rPr>
        <w:t xml:space="preserve">. Стратегия закупок также основывается на </w:t>
      </w:r>
      <w:proofErr w:type="gramStart"/>
      <w:r w:rsidRPr="009750AA">
        <w:rPr>
          <w:rFonts w:ascii="Times New Roman" w:hAnsi="Times New Roman" w:cs="Times New Roman"/>
          <w:bCs/>
          <w:sz w:val="24"/>
          <w:szCs w:val="24"/>
        </w:rPr>
        <w:t>анализе</w:t>
      </w:r>
      <w:proofErr w:type="gramEnd"/>
      <w:r w:rsidRPr="009750AA">
        <w:rPr>
          <w:rFonts w:ascii="Times New Roman" w:hAnsi="Times New Roman" w:cs="Times New Roman"/>
          <w:bCs/>
          <w:sz w:val="24"/>
          <w:szCs w:val="24"/>
        </w:rPr>
        <w:t xml:space="preserve"> затрат, организационной структуры, рынка и заинтересованных сторон.</w:t>
      </w:r>
    </w:p>
    <w:p w:rsidR="000C63A3" w:rsidRPr="009750AA" w:rsidRDefault="000C63A3" w:rsidP="000C63A3">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В тех случаях, когда </w:t>
      </w:r>
      <w:r w:rsidR="00615EAA">
        <w:rPr>
          <w:rFonts w:ascii="Times New Roman" w:hAnsi="Times New Roman" w:cs="Times New Roman"/>
          <w:bCs/>
          <w:sz w:val="24"/>
          <w:szCs w:val="24"/>
        </w:rPr>
        <w:t xml:space="preserve">в </w:t>
      </w:r>
      <w:r w:rsidRPr="009750AA">
        <w:rPr>
          <w:rFonts w:ascii="Times New Roman" w:hAnsi="Times New Roman" w:cs="Times New Roman"/>
          <w:bCs/>
          <w:sz w:val="24"/>
          <w:szCs w:val="24"/>
        </w:rPr>
        <w:t>проект</w:t>
      </w:r>
      <w:r w:rsidR="00615EAA">
        <w:rPr>
          <w:rFonts w:ascii="Times New Roman" w:hAnsi="Times New Roman" w:cs="Times New Roman"/>
          <w:bCs/>
          <w:sz w:val="24"/>
          <w:szCs w:val="24"/>
        </w:rPr>
        <w:t>ах</w:t>
      </w:r>
      <w:r w:rsidRPr="009750AA">
        <w:rPr>
          <w:rFonts w:ascii="Times New Roman" w:hAnsi="Times New Roman" w:cs="Times New Roman"/>
          <w:bCs/>
          <w:sz w:val="24"/>
          <w:szCs w:val="24"/>
        </w:rPr>
        <w:t xml:space="preserve"> </w:t>
      </w:r>
      <w:r w:rsidR="00615EAA">
        <w:rPr>
          <w:rFonts w:ascii="Times New Roman" w:hAnsi="Times New Roman" w:cs="Times New Roman"/>
          <w:bCs/>
          <w:sz w:val="24"/>
          <w:szCs w:val="24"/>
        </w:rPr>
        <w:t>предусмотрено</w:t>
      </w:r>
      <w:r w:rsidRPr="009750AA">
        <w:rPr>
          <w:rFonts w:ascii="Times New Roman" w:hAnsi="Times New Roman" w:cs="Times New Roman"/>
          <w:bCs/>
          <w:sz w:val="24"/>
          <w:szCs w:val="24"/>
        </w:rPr>
        <w:t xml:space="preserve"> </w:t>
      </w:r>
      <w:r w:rsidR="00615EAA">
        <w:rPr>
          <w:rFonts w:ascii="Times New Roman" w:hAnsi="Times New Roman" w:cs="Times New Roman"/>
          <w:bCs/>
          <w:sz w:val="24"/>
          <w:szCs w:val="24"/>
        </w:rPr>
        <w:t>возведение</w:t>
      </w:r>
      <w:r w:rsidRPr="009750AA">
        <w:rPr>
          <w:rFonts w:ascii="Times New Roman" w:hAnsi="Times New Roman" w:cs="Times New Roman"/>
          <w:bCs/>
          <w:sz w:val="24"/>
          <w:szCs w:val="24"/>
        </w:rPr>
        <w:t>, изменение, реконструкци</w:t>
      </w:r>
      <w:r w:rsidR="00615EAA">
        <w:rPr>
          <w:rFonts w:ascii="Times New Roman" w:hAnsi="Times New Roman" w:cs="Times New Roman"/>
          <w:bCs/>
          <w:sz w:val="24"/>
          <w:szCs w:val="24"/>
        </w:rPr>
        <w:t>я</w:t>
      </w:r>
      <w:r w:rsidRPr="009750AA">
        <w:rPr>
          <w:rFonts w:ascii="Times New Roman" w:hAnsi="Times New Roman" w:cs="Times New Roman"/>
          <w:bCs/>
          <w:sz w:val="24"/>
          <w:szCs w:val="24"/>
        </w:rPr>
        <w:t xml:space="preserve"> или восстановление строительных </w:t>
      </w:r>
      <w:r w:rsidR="00615EAA">
        <w:rPr>
          <w:rFonts w:ascii="Times New Roman" w:hAnsi="Times New Roman" w:cs="Times New Roman"/>
          <w:bCs/>
          <w:sz w:val="24"/>
          <w:szCs w:val="24"/>
        </w:rPr>
        <w:t>объектов</w:t>
      </w:r>
      <w:r w:rsidRPr="009750AA">
        <w:rPr>
          <w:rFonts w:ascii="Times New Roman" w:hAnsi="Times New Roman" w:cs="Times New Roman"/>
          <w:bCs/>
          <w:sz w:val="24"/>
          <w:szCs w:val="24"/>
        </w:rPr>
        <w:t xml:space="preserve">, перед разработкой стратегии закупок необходимо принять решение о </w:t>
      </w:r>
      <w:r w:rsidR="00615EAA">
        <w:rPr>
          <w:rFonts w:ascii="Times New Roman" w:hAnsi="Times New Roman" w:cs="Times New Roman"/>
          <w:bCs/>
          <w:sz w:val="24"/>
          <w:szCs w:val="24"/>
        </w:rPr>
        <w:t>выходе на</w:t>
      </w:r>
      <w:r w:rsidRPr="009750AA">
        <w:rPr>
          <w:rFonts w:ascii="Times New Roman" w:hAnsi="Times New Roman" w:cs="Times New Roman"/>
          <w:bCs/>
          <w:sz w:val="24"/>
          <w:szCs w:val="24"/>
        </w:rPr>
        <w:t xml:space="preserve"> рын</w:t>
      </w:r>
      <w:r w:rsidR="00615EAA">
        <w:rPr>
          <w:rFonts w:ascii="Times New Roman" w:hAnsi="Times New Roman" w:cs="Times New Roman"/>
          <w:bCs/>
          <w:sz w:val="24"/>
          <w:szCs w:val="24"/>
        </w:rPr>
        <w:t>ок</w:t>
      </w:r>
      <w:r w:rsidRPr="009750AA">
        <w:rPr>
          <w:rFonts w:ascii="Times New Roman" w:hAnsi="Times New Roman" w:cs="Times New Roman"/>
          <w:bCs/>
          <w:sz w:val="24"/>
          <w:szCs w:val="24"/>
        </w:rPr>
        <w:t xml:space="preserve">. </w:t>
      </w:r>
      <w:r w:rsidR="00A35675">
        <w:rPr>
          <w:rFonts w:ascii="Times New Roman" w:hAnsi="Times New Roman" w:cs="Times New Roman"/>
          <w:color w:val="000000"/>
          <w:sz w:val="24"/>
          <w:szCs w:val="24"/>
          <w:lang w:eastAsia="en-US"/>
        </w:rPr>
        <w:t>Заказчикам</w:t>
      </w:r>
      <w:r w:rsidRPr="009750AA">
        <w:rPr>
          <w:rFonts w:ascii="Times New Roman" w:hAnsi="Times New Roman" w:cs="Times New Roman"/>
          <w:bCs/>
          <w:sz w:val="24"/>
          <w:szCs w:val="24"/>
        </w:rPr>
        <w:t xml:space="preserve"> необходимо принять решения, которые включают в себя следующие вопросы: кто финансирует приобретение, кому принадлежат строительные </w:t>
      </w:r>
      <w:r w:rsidR="00615EAA">
        <w:rPr>
          <w:rFonts w:ascii="Times New Roman" w:hAnsi="Times New Roman" w:cs="Times New Roman"/>
          <w:bCs/>
          <w:sz w:val="24"/>
          <w:szCs w:val="24"/>
        </w:rPr>
        <w:t>объекты</w:t>
      </w:r>
      <w:r w:rsidRPr="009750AA">
        <w:rPr>
          <w:rFonts w:ascii="Times New Roman" w:hAnsi="Times New Roman" w:cs="Times New Roman"/>
          <w:bCs/>
          <w:sz w:val="24"/>
          <w:szCs w:val="24"/>
        </w:rPr>
        <w:t xml:space="preserve">, какая сторона </w:t>
      </w:r>
      <w:r w:rsidR="004E63E8" w:rsidRPr="009750AA">
        <w:rPr>
          <w:rFonts w:ascii="Times New Roman" w:hAnsi="Times New Roman" w:cs="Times New Roman"/>
          <w:bCs/>
          <w:sz w:val="24"/>
          <w:szCs w:val="24"/>
        </w:rPr>
        <w:t>договора</w:t>
      </w:r>
      <w:r w:rsidRPr="009750AA">
        <w:rPr>
          <w:rFonts w:ascii="Times New Roman" w:hAnsi="Times New Roman" w:cs="Times New Roman"/>
          <w:bCs/>
          <w:sz w:val="24"/>
          <w:szCs w:val="24"/>
        </w:rPr>
        <w:t xml:space="preserve"> берет на себя ответственность за проектирование </w:t>
      </w:r>
      <w:r w:rsidR="00615EAA">
        <w:rPr>
          <w:rFonts w:ascii="Times New Roman" w:hAnsi="Times New Roman" w:cs="Times New Roman"/>
          <w:bCs/>
          <w:sz w:val="24"/>
          <w:szCs w:val="24"/>
        </w:rPr>
        <w:t>объектов</w:t>
      </w:r>
      <w:r w:rsidRPr="009750AA">
        <w:rPr>
          <w:rFonts w:ascii="Times New Roman" w:hAnsi="Times New Roman" w:cs="Times New Roman"/>
          <w:bCs/>
          <w:sz w:val="24"/>
          <w:szCs w:val="24"/>
        </w:rPr>
        <w:t xml:space="preserve"> и управление </w:t>
      </w:r>
      <w:r w:rsidR="00615EAA">
        <w:rPr>
          <w:rFonts w:ascii="Times New Roman" w:hAnsi="Times New Roman" w:cs="Times New Roman"/>
          <w:bCs/>
          <w:sz w:val="24"/>
          <w:szCs w:val="24"/>
        </w:rPr>
        <w:t xml:space="preserve">взаимодействием </w:t>
      </w:r>
      <w:r w:rsidRPr="009750AA">
        <w:rPr>
          <w:rFonts w:ascii="Times New Roman" w:hAnsi="Times New Roman" w:cs="Times New Roman"/>
          <w:bCs/>
          <w:sz w:val="24"/>
          <w:szCs w:val="24"/>
        </w:rPr>
        <w:t>между договорами (см. пункт 4) и как стороны будут сотрудничать для управления проектом.</w:t>
      </w:r>
    </w:p>
    <w:p w:rsidR="000C63A3" w:rsidRPr="009750AA" w:rsidRDefault="000C63A3" w:rsidP="000C63A3">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Компоненты стратегии закупок для конкретной закупки обычно включают разработку:</w:t>
      </w:r>
    </w:p>
    <w:p w:rsidR="000C63A3" w:rsidRPr="009750AA" w:rsidRDefault="00E52EBD" w:rsidP="000C63A3">
      <w:pPr>
        <w:shd w:val="clear" w:color="auto" w:fill="FFFFFF"/>
        <w:rPr>
          <w:rFonts w:ascii="Times New Roman" w:hAnsi="Times New Roman" w:cs="Times New Roman"/>
          <w:bCs/>
          <w:sz w:val="24"/>
          <w:szCs w:val="24"/>
        </w:rPr>
      </w:pPr>
      <w:proofErr w:type="gramStart"/>
      <w:r>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стратегии комплектации, которая сосредоточена на организации работ по договорам или заказам, выдаваемым в рамках рамочного соглашения;</w:t>
      </w:r>
      <w:proofErr w:type="gramEnd"/>
    </w:p>
    <w:p w:rsidR="000C63A3" w:rsidRPr="009750AA" w:rsidRDefault="00E52EBD"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 xml:space="preserve">стратегия заключения договоров, которая направлена на выбор подходящей формы договора, включая основу для вознаграждения подрядчиков, которая, если это уместно, основывается на </w:t>
      </w:r>
      <w:proofErr w:type="gramStart"/>
      <w:r w:rsidR="000C63A3" w:rsidRPr="009750AA">
        <w:rPr>
          <w:rFonts w:ascii="Times New Roman" w:hAnsi="Times New Roman" w:cs="Times New Roman"/>
          <w:bCs/>
          <w:sz w:val="24"/>
          <w:szCs w:val="24"/>
        </w:rPr>
        <w:t>решениях</w:t>
      </w:r>
      <w:proofErr w:type="gramEnd"/>
      <w:r w:rsidR="000C63A3" w:rsidRPr="009750AA">
        <w:rPr>
          <w:rFonts w:ascii="Times New Roman" w:hAnsi="Times New Roman" w:cs="Times New Roman"/>
          <w:bCs/>
          <w:sz w:val="24"/>
          <w:szCs w:val="24"/>
        </w:rPr>
        <w:t>, принятых при выборе варианта привлечения рынка;</w:t>
      </w:r>
    </w:p>
    <w:p w:rsidR="000C63A3" w:rsidRPr="009750AA" w:rsidRDefault="00E52EBD"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 xml:space="preserve">стратегия </w:t>
      </w:r>
      <w:r w:rsidR="00356D97">
        <w:rPr>
          <w:rStyle w:val="FontStyle70"/>
          <w:rFonts w:ascii="Times New Roman" w:hAnsi="Times New Roman" w:cs="Times New Roman"/>
          <w:sz w:val="24"/>
          <w:lang w:val="ru" w:eastAsia="de-DE"/>
        </w:rPr>
        <w:t>достижения</w:t>
      </w:r>
      <w:r w:rsidR="00356D97" w:rsidRPr="00713FF8">
        <w:rPr>
          <w:rStyle w:val="FontStyle70"/>
          <w:rFonts w:ascii="Times New Roman" w:hAnsi="Times New Roman" w:cs="Times New Roman"/>
          <w:sz w:val="24"/>
          <w:lang w:val="ru" w:eastAsia="de-DE"/>
        </w:rPr>
        <w:t xml:space="preserve"> </w:t>
      </w:r>
      <w:proofErr w:type="gramStart"/>
      <w:r w:rsidR="00356D97" w:rsidRPr="00713FF8">
        <w:rPr>
          <w:rStyle w:val="FontStyle70"/>
          <w:rFonts w:ascii="Times New Roman" w:hAnsi="Times New Roman" w:cs="Times New Roman"/>
          <w:sz w:val="24"/>
          <w:lang w:val="ru" w:eastAsia="de-DE"/>
        </w:rPr>
        <w:t>цели</w:t>
      </w:r>
      <w:proofErr w:type="gramEnd"/>
      <w:r w:rsidR="000C63A3" w:rsidRPr="009750AA">
        <w:rPr>
          <w:rFonts w:ascii="Times New Roman" w:hAnsi="Times New Roman" w:cs="Times New Roman"/>
          <w:bCs/>
          <w:sz w:val="24"/>
          <w:szCs w:val="24"/>
        </w:rPr>
        <w:t xml:space="preserve"> которая определяет процедуры </w:t>
      </w:r>
      <w:r w:rsidR="00356D97">
        <w:rPr>
          <w:rFonts w:ascii="Times New Roman" w:hAnsi="Times New Roman" w:cs="Book Antiqua"/>
          <w:sz w:val="24"/>
          <w:szCs w:val="24"/>
          <w:lang w:eastAsia="en-US"/>
        </w:rPr>
        <w:t>содействия выполнению задач дополнительных</w:t>
      </w:r>
      <w:r w:rsidR="000C63A3" w:rsidRPr="009750AA">
        <w:rPr>
          <w:rFonts w:ascii="Times New Roman" w:hAnsi="Times New Roman" w:cs="Times New Roman"/>
          <w:bCs/>
          <w:sz w:val="24"/>
          <w:szCs w:val="24"/>
        </w:rPr>
        <w:t xml:space="preserve"> закупок;</w:t>
      </w:r>
    </w:p>
    <w:p w:rsidR="000C63A3" w:rsidRPr="009750AA" w:rsidRDefault="00E52EBD"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 xml:space="preserve">метод отбора, определяющий методику, с помощью которой </w:t>
      </w:r>
      <w:r w:rsidR="0041404D">
        <w:rPr>
          <w:rFonts w:ascii="Times New Roman" w:hAnsi="Times New Roman" w:cs="Times New Roman"/>
          <w:bCs/>
          <w:sz w:val="24"/>
          <w:szCs w:val="24"/>
        </w:rPr>
        <w:t>участники конкурса</w:t>
      </w:r>
      <w:r w:rsidR="000C63A3" w:rsidRPr="009750AA">
        <w:rPr>
          <w:rFonts w:ascii="Times New Roman" w:hAnsi="Times New Roman" w:cs="Times New Roman"/>
          <w:bCs/>
          <w:sz w:val="24"/>
          <w:szCs w:val="24"/>
        </w:rPr>
        <w:t xml:space="preserve"> привлекаются с рынка.</w:t>
      </w:r>
    </w:p>
    <w:p w:rsidR="000C63A3" w:rsidRPr="009750AA" w:rsidRDefault="000C63A3" w:rsidP="000C63A3">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Тактика закупок, с другой стороны, обычно связана с тем, что необходимо сделать для успешной реализации стратегий закупок (см. пункт 6).</w:t>
      </w:r>
    </w:p>
    <w:p w:rsidR="000C63A3" w:rsidRPr="009750AA" w:rsidRDefault="000C63A3" w:rsidP="000C63A3">
      <w:pPr>
        <w:shd w:val="clear" w:color="auto" w:fill="FFFFFF"/>
        <w:rPr>
          <w:rFonts w:ascii="Times New Roman" w:hAnsi="Times New Roman" w:cs="Times New Roman"/>
          <w:bCs/>
          <w:sz w:val="24"/>
          <w:szCs w:val="24"/>
        </w:rPr>
      </w:pPr>
    </w:p>
    <w:p w:rsidR="000C63A3" w:rsidRPr="009750AA" w:rsidRDefault="000C63A3" w:rsidP="000C63A3">
      <w:pPr>
        <w:shd w:val="clear" w:color="auto" w:fill="FFFFFF"/>
        <w:rPr>
          <w:rFonts w:ascii="Times New Roman" w:hAnsi="Times New Roman" w:cs="Times New Roman"/>
          <w:b/>
          <w:bCs/>
          <w:sz w:val="24"/>
          <w:szCs w:val="24"/>
        </w:rPr>
      </w:pPr>
      <w:r w:rsidRPr="009750AA">
        <w:rPr>
          <w:rFonts w:ascii="Times New Roman" w:hAnsi="Times New Roman" w:cs="Times New Roman"/>
          <w:b/>
          <w:bCs/>
          <w:sz w:val="24"/>
          <w:szCs w:val="24"/>
        </w:rPr>
        <w:t xml:space="preserve">5.3 </w:t>
      </w:r>
      <w:r w:rsidR="0092530B">
        <w:rPr>
          <w:rFonts w:ascii="Times New Roman" w:hAnsi="Times New Roman" w:cs="Times New Roman"/>
          <w:b/>
          <w:bCs/>
          <w:sz w:val="24"/>
          <w:szCs w:val="24"/>
        </w:rPr>
        <w:t>Задачи</w:t>
      </w:r>
      <w:r w:rsidRPr="009750AA">
        <w:rPr>
          <w:rFonts w:ascii="Times New Roman" w:hAnsi="Times New Roman" w:cs="Times New Roman"/>
          <w:b/>
          <w:bCs/>
          <w:sz w:val="24"/>
          <w:szCs w:val="24"/>
        </w:rPr>
        <w:t xml:space="preserve"> закупок</w:t>
      </w:r>
    </w:p>
    <w:p w:rsidR="000808CE" w:rsidRPr="009750AA" w:rsidRDefault="000808CE" w:rsidP="000C63A3">
      <w:pPr>
        <w:shd w:val="clear" w:color="auto" w:fill="FFFFFF"/>
        <w:rPr>
          <w:rFonts w:ascii="Times New Roman" w:hAnsi="Times New Roman" w:cs="Times New Roman"/>
          <w:bCs/>
          <w:sz w:val="24"/>
          <w:szCs w:val="24"/>
        </w:rPr>
      </w:pPr>
    </w:p>
    <w:p w:rsidR="000C63A3" w:rsidRPr="009750AA" w:rsidRDefault="000C63A3" w:rsidP="000C63A3">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Стратегия закупок формулируется на основе </w:t>
      </w:r>
      <w:r w:rsidR="003C668C">
        <w:rPr>
          <w:rFonts w:ascii="Times New Roman" w:hAnsi="Times New Roman" w:cs="Times New Roman"/>
          <w:bCs/>
          <w:sz w:val="24"/>
          <w:szCs w:val="24"/>
        </w:rPr>
        <w:t>задач</w:t>
      </w:r>
      <w:r w:rsidRPr="009750AA">
        <w:rPr>
          <w:rFonts w:ascii="Times New Roman" w:hAnsi="Times New Roman" w:cs="Times New Roman"/>
          <w:bCs/>
          <w:sz w:val="24"/>
          <w:szCs w:val="24"/>
        </w:rPr>
        <w:t xml:space="preserve"> закупок, которые могут относиться к тому, что должно быть поставлено (</w:t>
      </w:r>
      <w:r w:rsidR="003C668C">
        <w:rPr>
          <w:rFonts w:ascii="Times New Roman" w:hAnsi="Times New Roman" w:cs="Times New Roman"/>
          <w:bCs/>
          <w:sz w:val="24"/>
          <w:szCs w:val="24"/>
        </w:rPr>
        <w:t>первостепенные задачи</w:t>
      </w:r>
      <w:r w:rsidRPr="009750AA">
        <w:rPr>
          <w:rFonts w:ascii="Times New Roman" w:hAnsi="Times New Roman" w:cs="Times New Roman"/>
          <w:bCs/>
          <w:sz w:val="24"/>
          <w:szCs w:val="24"/>
        </w:rPr>
        <w:t xml:space="preserve">) или выдвинуто в ответ на </w:t>
      </w:r>
      <w:r w:rsidR="003C668C">
        <w:rPr>
          <w:rFonts w:ascii="Times New Roman" w:hAnsi="Times New Roman" w:cs="Times New Roman"/>
          <w:bCs/>
          <w:sz w:val="24"/>
          <w:szCs w:val="24"/>
        </w:rPr>
        <w:t xml:space="preserve">возросшие запросы </w:t>
      </w:r>
      <w:r w:rsidR="00280646" w:rsidRPr="00D90EB7">
        <w:rPr>
          <w:rFonts w:ascii="Times New Roman" w:hAnsi="Times New Roman" w:cs="Times New Roman"/>
          <w:bCs/>
          <w:sz w:val="24"/>
          <w:szCs w:val="24"/>
        </w:rPr>
        <w:t>ассоциации</w:t>
      </w:r>
      <w:r w:rsidRPr="009750AA">
        <w:rPr>
          <w:rFonts w:ascii="Times New Roman" w:hAnsi="Times New Roman" w:cs="Times New Roman"/>
          <w:bCs/>
          <w:sz w:val="24"/>
          <w:szCs w:val="24"/>
        </w:rPr>
        <w:t xml:space="preserve"> или организаци</w:t>
      </w:r>
      <w:r w:rsidR="003C668C">
        <w:rPr>
          <w:rFonts w:ascii="Times New Roman" w:hAnsi="Times New Roman" w:cs="Times New Roman"/>
          <w:bCs/>
          <w:sz w:val="24"/>
          <w:szCs w:val="24"/>
        </w:rPr>
        <w:t>и</w:t>
      </w:r>
      <w:r w:rsidRPr="009750AA">
        <w:rPr>
          <w:rFonts w:ascii="Times New Roman" w:hAnsi="Times New Roman" w:cs="Times New Roman"/>
          <w:bCs/>
          <w:sz w:val="24"/>
          <w:szCs w:val="24"/>
        </w:rPr>
        <w:t xml:space="preserve"> (</w:t>
      </w:r>
      <w:r w:rsidR="003C668C">
        <w:rPr>
          <w:rFonts w:ascii="Times New Roman" w:hAnsi="Times New Roman" w:cs="Times New Roman"/>
          <w:bCs/>
          <w:sz w:val="24"/>
          <w:szCs w:val="24"/>
        </w:rPr>
        <w:t>дополнительные задачи</w:t>
      </w:r>
      <w:r w:rsidRPr="009750AA">
        <w:rPr>
          <w:rFonts w:ascii="Times New Roman" w:hAnsi="Times New Roman" w:cs="Times New Roman"/>
          <w:bCs/>
          <w:sz w:val="24"/>
          <w:szCs w:val="24"/>
        </w:rPr>
        <w:t xml:space="preserve">) посредством выполнения договора. </w:t>
      </w:r>
      <w:r w:rsidR="003C668C">
        <w:rPr>
          <w:rFonts w:ascii="Times New Roman" w:hAnsi="Times New Roman" w:cs="Times New Roman"/>
          <w:bCs/>
          <w:sz w:val="24"/>
          <w:szCs w:val="24"/>
        </w:rPr>
        <w:t>Задачи</w:t>
      </w:r>
      <w:r w:rsidRPr="009750AA">
        <w:rPr>
          <w:rFonts w:ascii="Times New Roman" w:hAnsi="Times New Roman" w:cs="Times New Roman"/>
          <w:bCs/>
          <w:sz w:val="24"/>
          <w:szCs w:val="24"/>
        </w:rPr>
        <w:t xml:space="preserve"> закупок определяются </w:t>
      </w:r>
      <w:r w:rsidR="009E38C3">
        <w:rPr>
          <w:rFonts w:ascii="Times New Roman" w:hAnsi="Times New Roman" w:cs="Times New Roman"/>
          <w:bCs/>
          <w:sz w:val="24"/>
          <w:szCs w:val="24"/>
        </w:rPr>
        <w:t>ценовыми предложениями</w:t>
      </w:r>
      <w:r w:rsidRPr="009750AA">
        <w:rPr>
          <w:rFonts w:ascii="Times New Roman" w:hAnsi="Times New Roman" w:cs="Times New Roman"/>
          <w:bCs/>
          <w:sz w:val="24"/>
          <w:szCs w:val="24"/>
        </w:rPr>
        <w:t xml:space="preserve"> </w:t>
      </w:r>
      <w:r w:rsidR="00280646">
        <w:rPr>
          <w:rFonts w:ascii="Times New Roman" w:hAnsi="Times New Roman" w:cs="Times New Roman"/>
          <w:bCs/>
          <w:sz w:val="24"/>
          <w:szCs w:val="24"/>
        </w:rPr>
        <w:t>заказчика</w:t>
      </w:r>
      <w:r w:rsidRPr="009750AA">
        <w:rPr>
          <w:rFonts w:ascii="Times New Roman" w:hAnsi="Times New Roman" w:cs="Times New Roman"/>
          <w:bCs/>
          <w:sz w:val="24"/>
          <w:szCs w:val="24"/>
        </w:rPr>
        <w:t xml:space="preserve"> и </w:t>
      </w:r>
      <w:r w:rsidR="009E38C3">
        <w:rPr>
          <w:rFonts w:ascii="Times New Roman" w:hAnsi="Times New Roman" w:cs="Times New Roman"/>
          <w:bCs/>
          <w:sz w:val="24"/>
          <w:szCs w:val="24"/>
        </w:rPr>
        <w:t xml:space="preserve">ценовым </w:t>
      </w:r>
      <w:r w:rsidRPr="009750AA">
        <w:rPr>
          <w:rFonts w:ascii="Times New Roman" w:hAnsi="Times New Roman" w:cs="Times New Roman"/>
          <w:bCs/>
          <w:sz w:val="24"/>
          <w:szCs w:val="24"/>
        </w:rPr>
        <w:t xml:space="preserve">предложением </w:t>
      </w:r>
      <w:r w:rsidR="00B27A88">
        <w:rPr>
          <w:rFonts w:ascii="Times New Roman" w:hAnsi="Times New Roman" w:cs="Times New Roman"/>
          <w:bCs/>
          <w:sz w:val="24"/>
          <w:szCs w:val="24"/>
        </w:rPr>
        <w:t xml:space="preserve">по </w:t>
      </w:r>
      <w:r w:rsidRPr="009750AA">
        <w:rPr>
          <w:rFonts w:ascii="Times New Roman" w:hAnsi="Times New Roman" w:cs="Times New Roman"/>
          <w:bCs/>
          <w:sz w:val="24"/>
          <w:szCs w:val="24"/>
        </w:rPr>
        <w:t>проект</w:t>
      </w:r>
      <w:r w:rsidR="00B27A88">
        <w:rPr>
          <w:rFonts w:ascii="Times New Roman" w:hAnsi="Times New Roman" w:cs="Times New Roman"/>
          <w:bCs/>
          <w:sz w:val="24"/>
          <w:szCs w:val="24"/>
        </w:rPr>
        <w:t>у</w:t>
      </w:r>
      <w:r w:rsidRPr="009750AA">
        <w:rPr>
          <w:rFonts w:ascii="Times New Roman" w:hAnsi="Times New Roman" w:cs="Times New Roman"/>
          <w:bCs/>
          <w:sz w:val="24"/>
          <w:szCs w:val="24"/>
        </w:rPr>
        <w:t xml:space="preserve">, т.е. обещанием измеримых выгод в результате реализации проекта. При разработке стратегии закупок </w:t>
      </w:r>
      <w:r w:rsidR="00983F25">
        <w:rPr>
          <w:rFonts w:ascii="Times New Roman" w:hAnsi="Times New Roman" w:cs="Times New Roman"/>
          <w:bCs/>
          <w:sz w:val="24"/>
          <w:szCs w:val="24"/>
        </w:rPr>
        <w:t xml:space="preserve">определяются </w:t>
      </w:r>
      <w:r w:rsidR="00AD49C4" w:rsidRPr="00DF7CBF">
        <w:rPr>
          <w:rFonts w:ascii="Times New Roman" w:hAnsi="Times New Roman" w:cs="Times New Roman"/>
          <w:bCs/>
          <w:sz w:val="24"/>
          <w:szCs w:val="24"/>
        </w:rPr>
        <w:t xml:space="preserve">задачи </w:t>
      </w:r>
      <w:r w:rsidR="00983F25" w:rsidRPr="00DF7CBF">
        <w:rPr>
          <w:rFonts w:ascii="Times New Roman" w:hAnsi="Times New Roman" w:cs="Times New Roman"/>
          <w:bCs/>
          <w:sz w:val="24"/>
          <w:szCs w:val="24"/>
        </w:rPr>
        <w:t>первостепенны</w:t>
      </w:r>
      <w:r w:rsidR="00AD49C4">
        <w:rPr>
          <w:rFonts w:ascii="Times New Roman" w:hAnsi="Times New Roman" w:cs="Times New Roman"/>
          <w:bCs/>
          <w:sz w:val="24"/>
          <w:szCs w:val="24"/>
        </w:rPr>
        <w:t>х</w:t>
      </w:r>
      <w:r w:rsidR="00983F25" w:rsidRPr="00DF7CBF">
        <w:rPr>
          <w:rFonts w:ascii="Times New Roman" w:hAnsi="Times New Roman" w:cs="Times New Roman"/>
          <w:bCs/>
          <w:sz w:val="24"/>
          <w:szCs w:val="24"/>
        </w:rPr>
        <w:t xml:space="preserve"> и дополнительные </w:t>
      </w:r>
      <w:r w:rsidR="00AD49C4">
        <w:rPr>
          <w:rFonts w:ascii="Times New Roman" w:hAnsi="Times New Roman" w:cs="Times New Roman"/>
          <w:bCs/>
          <w:sz w:val="24"/>
          <w:szCs w:val="24"/>
        </w:rPr>
        <w:t>закупок</w:t>
      </w:r>
      <w:r w:rsidR="00983F25">
        <w:rPr>
          <w:rFonts w:ascii="Times New Roman" w:hAnsi="Times New Roman" w:cs="Times New Roman"/>
          <w:bCs/>
          <w:sz w:val="24"/>
          <w:szCs w:val="24"/>
        </w:rPr>
        <w:t xml:space="preserve">, </w:t>
      </w:r>
      <w:r w:rsidR="00AD49C4">
        <w:rPr>
          <w:rFonts w:ascii="Times New Roman" w:hAnsi="Times New Roman" w:cs="Times New Roman"/>
          <w:bCs/>
          <w:sz w:val="24"/>
          <w:szCs w:val="24"/>
        </w:rPr>
        <w:t xml:space="preserve">которые </w:t>
      </w:r>
      <w:r w:rsidR="00983F25">
        <w:rPr>
          <w:rFonts w:ascii="Times New Roman" w:hAnsi="Times New Roman" w:cs="Times New Roman"/>
          <w:bCs/>
          <w:sz w:val="24"/>
          <w:szCs w:val="24"/>
        </w:rPr>
        <w:t>необходим</w:t>
      </w:r>
      <w:r w:rsidR="00AD49C4">
        <w:rPr>
          <w:rFonts w:ascii="Times New Roman" w:hAnsi="Times New Roman" w:cs="Times New Roman"/>
          <w:bCs/>
          <w:sz w:val="24"/>
          <w:szCs w:val="24"/>
        </w:rPr>
        <w:t>о выполнить в рамках</w:t>
      </w:r>
      <w:r w:rsidR="00983F25">
        <w:rPr>
          <w:rFonts w:ascii="Times New Roman" w:hAnsi="Times New Roman" w:cs="Times New Roman"/>
          <w:bCs/>
          <w:sz w:val="24"/>
          <w:szCs w:val="24"/>
        </w:rPr>
        <w:t xml:space="preserve"> </w:t>
      </w:r>
      <w:r w:rsidRPr="009750AA">
        <w:rPr>
          <w:rFonts w:ascii="Times New Roman" w:hAnsi="Times New Roman" w:cs="Times New Roman"/>
          <w:bCs/>
          <w:sz w:val="24"/>
          <w:szCs w:val="24"/>
        </w:rPr>
        <w:t xml:space="preserve">договора, и </w:t>
      </w:r>
      <w:r w:rsidR="00983F25">
        <w:rPr>
          <w:rFonts w:ascii="Times New Roman" w:hAnsi="Times New Roman" w:cs="Times New Roman"/>
          <w:bCs/>
          <w:sz w:val="24"/>
          <w:szCs w:val="24"/>
        </w:rPr>
        <w:t xml:space="preserve">сообщается о </w:t>
      </w:r>
      <w:r w:rsidRPr="009750AA">
        <w:rPr>
          <w:rFonts w:ascii="Times New Roman" w:hAnsi="Times New Roman" w:cs="Times New Roman"/>
          <w:bCs/>
          <w:sz w:val="24"/>
          <w:szCs w:val="24"/>
        </w:rPr>
        <w:t>выбор</w:t>
      </w:r>
      <w:r w:rsidR="00983F25">
        <w:rPr>
          <w:rFonts w:ascii="Times New Roman" w:hAnsi="Times New Roman" w:cs="Times New Roman"/>
          <w:bCs/>
          <w:sz w:val="24"/>
          <w:szCs w:val="24"/>
        </w:rPr>
        <w:t>е</w:t>
      </w:r>
      <w:r w:rsidRPr="009750AA">
        <w:rPr>
          <w:rFonts w:ascii="Times New Roman" w:hAnsi="Times New Roman" w:cs="Times New Roman"/>
          <w:bCs/>
          <w:sz w:val="24"/>
          <w:szCs w:val="24"/>
        </w:rPr>
        <w:t>.</w:t>
      </w:r>
    </w:p>
    <w:p w:rsidR="000C63A3" w:rsidRPr="009750AA" w:rsidRDefault="00AD49C4"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Задачи первостепенных</w:t>
      </w:r>
      <w:r w:rsidR="000C63A3" w:rsidRPr="009750AA">
        <w:rPr>
          <w:rFonts w:ascii="Times New Roman" w:hAnsi="Times New Roman" w:cs="Times New Roman"/>
          <w:bCs/>
          <w:sz w:val="24"/>
          <w:szCs w:val="24"/>
        </w:rPr>
        <w:t xml:space="preserve"> закупок, связанные с поставкой товаров или</w:t>
      </w:r>
      <w:r>
        <w:rPr>
          <w:rFonts w:ascii="Times New Roman" w:hAnsi="Times New Roman" w:cs="Times New Roman"/>
          <w:bCs/>
          <w:sz w:val="24"/>
          <w:szCs w:val="24"/>
        </w:rPr>
        <w:t xml:space="preserve"> оказанием</w:t>
      </w:r>
      <w:r w:rsidR="000C63A3" w:rsidRPr="009750AA">
        <w:rPr>
          <w:rFonts w:ascii="Times New Roman" w:hAnsi="Times New Roman" w:cs="Times New Roman"/>
          <w:bCs/>
          <w:sz w:val="24"/>
          <w:szCs w:val="24"/>
        </w:rPr>
        <w:t xml:space="preserve"> услуг или </w:t>
      </w:r>
      <w:r>
        <w:rPr>
          <w:rFonts w:ascii="Times New Roman" w:hAnsi="Times New Roman" w:cs="Times New Roman"/>
          <w:bCs/>
          <w:sz w:val="24"/>
          <w:szCs w:val="24"/>
        </w:rPr>
        <w:t>любым</w:t>
      </w:r>
      <w:r w:rsidR="000C63A3" w:rsidRPr="009750AA">
        <w:rPr>
          <w:rFonts w:ascii="Times New Roman" w:hAnsi="Times New Roman" w:cs="Times New Roman"/>
          <w:bCs/>
          <w:sz w:val="24"/>
          <w:szCs w:val="24"/>
        </w:rPr>
        <w:t xml:space="preserve"> их </w:t>
      </w:r>
      <w:r>
        <w:rPr>
          <w:rFonts w:ascii="Times New Roman" w:hAnsi="Times New Roman" w:cs="Times New Roman"/>
          <w:bCs/>
          <w:sz w:val="24"/>
          <w:szCs w:val="24"/>
        </w:rPr>
        <w:t>сочетанием</w:t>
      </w:r>
      <w:r w:rsidR="000C63A3" w:rsidRPr="009750AA">
        <w:rPr>
          <w:rFonts w:ascii="Times New Roman" w:hAnsi="Times New Roman" w:cs="Times New Roman"/>
          <w:bCs/>
          <w:sz w:val="24"/>
          <w:szCs w:val="24"/>
        </w:rPr>
        <w:t>, включают в себя:</w:t>
      </w:r>
    </w:p>
    <w:p w:rsidR="000C63A3" w:rsidRPr="009750AA" w:rsidRDefault="001113D7"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 xml:space="preserve">- </w:t>
      </w:r>
      <w:r w:rsidR="00B20C53">
        <w:rPr>
          <w:rFonts w:ascii="Times New Roman" w:hAnsi="Times New Roman" w:cs="Times New Roman"/>
          <w:bCs/>
          <w:sz w:val="24"/>
          <w:szCs w:val="24"/>
        </w:rPr>
        <w:t xml:space="preserve">Задачи, касающиеся </w:t>
      </w:r>
      <w:r w:rsidR="000C63A3" w:rsidRPr="009750AA">
        <w:rPr>
          <w:rFonts w:ascii="Times New Roman" w:hAnsi="Times New Roman" w:cs="Times New Roman"/>
          <w:bCs/>
          <w:sz w:val="24"/>
          <w:szCs w:val="24"/>
        </w:rPr>
        <w:t>материальны</w:t>
      </w:r>
      <w:r w:rsidR="00B20C53">
        <w:rPr>
          <w:rFonts w:ascii="Times New Roman" w:hAnsi="Times New Roman" w:cs="Times New Roman"/>
          <w:bCs/>
          <w:sz w:val="24"/>
          <w:szCs w:val="24"/>
        </w:rPr>
        <w:t>х активов</w:t>
      </w:r>
      <w:r w:rsidR="000C63A3" w:rsidRPr="009750AA">
        <w:rPr>
          <w:rFonts w:ascii="Times New Roman" w:hAnsi="Times New Roman" w:cs="Times New Roman"/>
          <w:bCs/>
          <w:sz w:val="24"/>
          <w:szCs w:val="24"/>
        </w:rPr>
        <w:t>, включая:</w:t>
      </w:r>
    </w:p>
    <w:p w:rsidR="000C63A3" w:rsidRPr="009750AA" w:rsidRDefault="001113D7"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 xml:space="preserve">бюджет (стоимость проекта), график (время завершения), качество и эксплуатационные характеристики, требуемые от завершенных проектов (см. </w:t>
      </w:r>
      <w:r w:rsidR="00D26ABE" w:rsidRPr="009750AA">
        <w:rPr>
          <w:rFonts w:ascii="Times New Roman" w:hAnsi="Times New Roman" w:cs="Times New Roman"/>
          <w:bCs/>
          <w:sz w:val="24"/>
          <w:szCs w:val="24"/>
        </w:rPr>
        <w:t xml:space="preserve">рисунок </w:t>
      </w:r>
      <w:r w:rsidR="000C63A3" w:rsidRPr="009750AA">
        <w:rPr>
          <w:rFonts w:ascii="Times New Roman" w:hAnsi="Times New Roman" w:cs="Times New Roman"/>
          <w:bCs/>
          <w:sz w:val="24"/>
          <w:szCs w:val="24"/>
        </w:rPr>
        <w:t>3);</w:t>
      </w:r>
    </w:p>
    <w:p w:rsidR="000C63A3" w:rsidRPr="009750AA" w:rsidRDefault="001113D7"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5E09BF">
        <w:rPr>
          <w:rFonts w:ascii="Times New Roman" w:hAnsi="Times New Roman" w:cs="Times New Roman"/>
          <w:bCs/>
          <w:sz w:val="24"/>
          <w:szCs w:val="24"/>
        </w:rPr>
        <w:t xml:space="preserve">сведение к минимуму </w:t>
      </w:r>
      <w:r w:rsidR="005A1A84">
        <w:rPr>
          <w:rFonts w:ascii="Times New Roman" w:hAnsi="Times New Roman" w:cs="Times New Roman"/>
          <w:bCs/>
          <w:sz w:val="24"/>
          <w:szCs w:val="24"/>
        </w:rPr>
        <w:t>вероятности повреждения</w:t>
      </w:r>
      <w:r w:rsidR="000F4703">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 xml:space="preserve">строительных </w:t>
      </w:r>
      <w:r w:rsidR="000F4703">
        <w:rPr>
          <w:rFonts w:ascii="Times New Roman" w:hAnsi="Times New Roman" w:cs="Times New Roman"/>
          <w:bCs/>
          <w:sz w:val="24"/>
          <w:szCs w:val="24"/>
        </w:rPr>
        <w:t>объектов</w:t>
      </w:r>
      <w:r w:rsidR="000C63A3" w:rsidRPr="009750AA">
        <w:rPr>
          <w:rFonts w:ascii="Times New Roman" w:hAnsi="Times New Roman" w:cs="Times New Roman"/>
          <w:bCs/>
          <w:sz w:val="24"/>
          <w:szCs w:val="24"/>
        </w:rPr>
        <w:t xml:space="preserve"> или </w:t>
      </w:r>
      <w:r w:rsidR="000F4703">
        <w:rPr>
          <w:rFonts w:ascii="Times New Roman" w:hAnsi="Times New Roman" w:cs="Times New Roman"/>
          <w:bCs/>
          <w:sz w:val="24"/>
          <w:szCs w:val="24"/>
        </w:rPr>
        <w:t xml:space="preserve">нарушений при </w:t>
      </w:r>
      <w:r w:rsidR="000C63A3" w:rsidRPr="009750AA">
        <w:rPr>
          <w:rFonts w:ascii="Times New Roman" w:hAnsi="Times New Roman" w:cs="Times New Roman"/>
          <w:bCs/>
          <w:sz w:val="24"/>
          <w:szCs w:val="24"/>
        </w:rPr>
        <w:t>эксплуатации объектов</w:t>
      </w:r>
      <w:r w:rsidR="00BD4764" w:rsidRPr="00BD4764">
        <w:rPr>
          <w:rFonts w:ascii="Times New Roman" w:hAnsi="Times New Roman" w:cs="Times New Roman"/>
          <w:bCs/>
          <w:sz w:val="24"/>
          <w:szCs w:val="24"/>
        </w:rPr>
        <w:t xml:space="preserve"> </w:t>
      </w:r>
      <w:r w:rsidR="00BD4764">
        <w:rPr>
          <w:rFonts w:ascii="Times New Roman" w:hAnsi="Times New Roman" w:cs="Times New Roman"/>
          <w:bCs/>
          <w:sz w:val="24"/>
          <w:szCs w:val="24"/>
        </w:rPr>
        <w:t>имеющихся</w:t>
      </w:r>
      <w:r w:rsidR="00BD4764" w:rsidRPr="009750AA">
        <w:rPr>
          <w:rFonts w:ascii="Times New Roman" w:hAnsi="Times New Roman" w:cs="Times New Roman"/>
          <w:bCs/>
          <w:sz w:val="24"/>
          <w:szCs w:val="24"/>
        </w:rPr>
        <w:t xml:space="preserve"> пользователей</w:t>
      </w:r>
      <w:r w:rsidR="000C63A3" w:rsidRPr="009750AA">
        <w:rPr>
          <w:rFonts w:ascii="Times New Roman" w:hAnsi="Times New Roman" w:cs="Times New Roman"/>
          <w:bCs/>
          <w:sz w:val="24"/>
          <w:szCs w:val="24"/>
        </w:rPr>
        <w:t>;</w:t>
      </w:r>
    </w:p>
    <w:p w:rsidR="000C63A3" w:rsidRPr="009750AA" w:rsidRDefault="001113D7"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скорость выполнения (</w:t>
      </w:r>
      <w:r w:rsidR="00CD7E7A">
        <w:rPr>
          <w:rFonts w:ascii="Times New Roman" w:hAnsi="Times New Roman" w:cs="Times New Roman"/>
          <w:bCs/>
          <w:sz w:val="24"/>
          <w:szCs w:val="24"/>
        </w:rPr>
        <w:t>насколько</w:t>
      </w:r>
      <w:r w:rsidR="000C63A3" w:rsidRPr="009750AA">
        <w:rPr>
          <w:rFonts w:ascii="Times New Roman" w:hAnsi="Times New Roman" w:cs="Times New Roman"/>
          <w:bCs/>
          <w:sz w:val="24"/>
          <w:szCs w:val="24"/>
        </w:rPr>
        <w:t xml:space="preserve"> быстро </w:t>
      </w:r>
      <w:r w:rsidR="004335C8">
        <w:rPr>
          <w:rFonts w:ascii="Times New Roman" w:hAnsi="Times New Roman" w:cs="Times New Roman"/>
          <w:bCs/>
          <w:sz w:val="24"/>
          <w:szCs w:val="24"/>
        </w:rPr>
        <w:t>мо</w:t>
      </w:r>
      <w:r w:rsidR="00CD7E7A">
        <w:rPr>
          <w:rFonts w:ascii="Times New Roman" w:hAnsi="Times New Roman" w:cs="Times New Roman"/>
          <w:bCs/>
          <w:sz w:val="24"/>
          <w:szCs w:val="24"/>
        </w:rPr>
        <w:t>жет</w:t>
      </w:r>
      <w:r w:rsidR="000C63A3" w:rsidRPr="009750AA">
        <w:rPr>
          <w:rFonts w:ascii="Times New Roman" w:hAnsi="Times New Roman" w:cs="Times New Roman"/>
          <w:bCs/>
          <w:sz w:val="24"/>
          <w:szCs w:val="24"/>
        </w:rPr>
        <w:t xml:space="preserve"> быть выполнен</w:t>
      </w:r>
      <w:r w:rsidR="00CD7E7A">
        <w:rPr>
          <w:rFonts w:ascii="Times New Roman" w:hAnsi="Times New Roman" w:cs="Times New Roman"/>
          <w:bCs/>
          <w:sz w:val="24"/>
          <w:szCs w:val="24"/>
        </w:rPr>
        <w:t>а</w:t>
      </w:r>
      <w:r w:rsidR="000C63A3" w:rsidRPr="009750AA">
        <w:rPr>
          <w:rFonts w:ascii="Times New Roman" w:hAnsi="Times New Roman" w:cs="Times New Roman"/>
          <w:bCs/>
          <w:sz w:val="24"/>
          <w:szCs w:val="24"/>
        </w:rPr>
        <w:t xml:space="preserve"> част</w:t>
      </w:r>
      <w:r w:rsidR="00CD7E7A">
        <w:rPr>
          <w:rFonts w:ascii="Times New Roman" w:hAnsi="Times New Roman" w:cs="Times New Roman"/>
          <w:bCs/>
          <w:sz w:val="24"/>
          <w:szCs w:val="24"/>
        </w:rPr>
        <w:t>ь</w:t>
      </w:r>
      <w:r w:rsidR="000C63A3" w:rsidRPr="009750AA">
        <w:rPr>
          <w:rFonts w:ascii="Times New Roman" w:hAnsi="Times New Roman" w:cs="Times New Roman"/>
          <w:bCs/>
          <w:sz w:val="24"/>
          <w:szCs w:val="24"/>
        </w:rPr>
        <w:t xml:space="preserve"> работ или </w:t>
      </w:r>
      <w:r w:rsidR="00CD7E7A">
        <w:rPr>
          <w:rFonts w:ascii="Times New Roman" w:hAnsi="Times New Roman" w:cs="Times New Roman"/>
          <w:bCs/>
          <w:sz w:val="24"/>
          <w:szCs w:val="24"/>
        </w:rPr>
        <w:t>ряд</w:t>
      </w:r>
      <w:r w:rsidR="000C63A3" w:rsidRPr="009750AA">
        <w:rPr>
          <w:rFonts w:ascii="Times New Roman" w:hAnsi="Times New Roman" w:cs="Times New Roman"/>
          <w:bCs/>
          <w:sz w:val="24"/>
          <w:szCs w:val="24"/>
        </w:rPr>
        <w:t xml:space="preserve"> проектов, или могут быть израсходованы</w:t>
      </w:r>
      <w:r w:rsidR="00CD7E7A">
        <w:rPr>
          <w:rFonts w:ascii="Times New Roman" w:hAnsi="Times New Roman" w:cs="Times New Roman"/>
          <w:bCs/>
          <w:sz w:val="24"/>
          <w:szCs w:val="24"/>
        </w:rPr>
        <w:t xml:space="preserve"> денежные</w:t>
      </w:r>
      <w:r w:rsidR="000C63A3" w:rsidRPr="009750AA">
        <w:rPr>
          <w:rFonts w:ascii="Times New Roman" w:hAnsi="Times New Roman" w:cs="Times New Roman"/>
          <w:bCs/>
          <w:sz w:val="24"/>
          <w:szCs w:val="24"/>
        </w:rPr>
        <w:t xml:space="preserve"> средства);</w:t>
      </w:r>
    </w:p>
    <w:p w:rsidR="000C63A3" w:rsidRPr="009750AA" w:rsidRDefault="001113D7"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экологические ограничения, ограничения по охране здоровья и безопасности, а также ограничения по техническому обслуживанию и эксплуатации;</w:t>
      </w:r>
    </w:p>
    <w:p w:rsidR="000C63A3" w:rsidRPr="009750AA" w:rsidRDefault="001113D7"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B20C53">
        <w:rPr>
          <w:rFonts w:ascii="Times New Roman" w:hAnsi="Times New Roman" w:cs="Times New Roman"/>
          <w:bCs/>
          <w:sz w:val="24"/>
          <w:szCs w:val="24"/>
        </w:rPr>
        <w:t xml:space="preserve">Задачи, касающиеся </w:t>
      </w:r>
      <w:r w:rsidR="000C63A3" w:rsidRPr="009750AA">
        <w:rPr>
          <w:rFonts w:ascii="Times New Roman" w:hAnsi="Times New Roman" w:cs="Times New Roman"/>
          <w:bCs/>
          <w:sz w:val="24"/>
          <w:szCs w:val="24"/>
        </w:rPr>
        <w:t>нематериальны</w:t>
      </w:r>
      <w:r w:rsidR="00B20C53">
        <w:rPr>
          <w:rFonts w:ascii="Times New Roman" w:hAnsi="Times New Roman" w:cs="Times New Roman"/>
          <w:bCs/>
          <w:sz w:val="24"/>
          <w:szCs w:val="24"/>
        </w:rPr>
        <w:t>х активов</w:t>
      </w:r>
      <w:r w:rsidR="000C63A3" w:rsidRPr="009750AA">
        <w:rPr>
          <w:rFonts w:ascii="Times New Roman" w:hAnsi="Times New Roman" w:cs="Times New Roman"/>
          <w:bCs/>
          <w:sz w:val="24"/>
          <w:szCs w:val="24"/>
        </w:rPr>
        <w:t xml:space="preserve">, </w:t>
      </w:r>
      <w:r w:rsidR="000808CE" w:rsidRPr="009750AA">
        <w:rPr>
          <w:rFonts w:ascii="Times New Roman" w:hAnsi="Times New Roman" w:cs="Times New Roman"/>
          <w:bCs/>
          <w:sz w:val="24"/>
          <w:szCs w:val="24"/>
        </w:rPr>
        <w:t>в том числе связанные</w:t>
      </w:r>
      <w:r w:rsidR="000C63A3" w:rsidRPr="009750AA">
        <w:rPr>
          <w:rFonts w:ascii="Times New Roman" w:hAnsi="Times New Roman" w:cs="Times New Roman"/>
          <w:bCs/>
          <w:sz w:val="24"/>
          <w:szCs w:val="24"/>
        </w:rPr>
        <w:t>:</w:t>
      </w:r>
    </w:p>
    <w:p w:rsidR="000C63A3" w:rsidRPr="009750AA" w:rsidRDefault="001113D7"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F125DC">
        <w:rPr>
          <w:rFonts w:ascii="Times New Roman" w:hAnsi="Times New Roman" w:cs="Times New Roman"/>
          <w:bCs/>
          <w:sz w:val="24"/>
          <w:szCs w:val="24"/>
        </w:rPr>
        <w:t xml:space="preserve"> с</w:t>
      </w:r>
      <w:r w:rsidR="000808CE" w:rsidRPr="009750AA">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удобство</w:t>
      </w:r>
      <w:r w:rsidR="000808CE" w:rsidRPr="009750AA">
        <w:rPr>
          <w:rFonts w:ascii="Times New Roman" w:hAnsi="Times New Roman" w:cs="Times New Roman"/>
          <w:bCs/>
          <w:sz w:val="24"/>
          <w:szCs w:val="24"/>
        </w:rPr>
        <w:t>м</w:t>
      </w:r>
      <w:r w:rsidR="000C63A3" w:rsidRPr="009750AA">
        <w:rPr>
          <w:rFonts w:ascii="Times New Roman" w:hAnsi="Times New Roman" w:cs="Times New Roman"/>
          <w:bCs/>
          <w:sz w:val="24"/>
          <w:szCs w:val="24"/>
        </w:rPr>
        <w:t xml:space="preserve"> </w:t>
      </w:r>
      <w:r w:rsidR="00B20C53">
        <w:rPr>
          <w:rFonts w:ascii="Times New Roman" w:hAnsi="Times New Roman" w:cs="Times New Roman"/>
          <w:bCs/>
          <w:sz w:val="24"/>
          <w:szCs w:val="24"/>
        </w:rPr>
        <w:t>монтажа строительных конструкций</w:t>
      </w:r>
      <w:r w:rsidR="000C63A3" w:rsidRPr="009750AA">
        <w:rPr>
          <w:rFonts w:ascii="Times New Roman" w:hAnsi="Times New Roman" w:cs="Times New Roman"/>
          <w:bCs/>
          <w:sz w:val="24"/>
          <w:szCs w:val="24"/>
        </w:rPr>
        <w:t xml:space="preserve"> (простота возведения </w:t>
      </w:r>
      <w:r w:rsidR="00F125DC">
        <w:rPr>
          <w:rFonts w:ascii="Times New Roman" w:hAnsi="Times New Roman" w:cs="Times New Roman"/>
          <w:bCs/>
          <w:sz w:val="24"/>
          <w:szCs w:val="24"/>
        </w:rPr>
        <w:t>за</w:t>
      </w:r>
      <w:r w:rsidR="000C63A3" w:rsidRPr="009750AA">
        <w:rPr>
          <w:rFonts w:ascii="Times New Roman" w:hAnsi="Times New Roman" w:cs="Times New Roman"/>
          <w:bCs/>
          <w:sz w:val="24"/>
          <w:szCs w:val="24"/>
        </w:rPr>
        <w:t>проектированных объектов);</w:t>
      </w:r>
    </w:p>
    <w:p w:rsidR="000C63A3" w:rsidRPr="009750AA" w:rsidRDefault="001113D7"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взаимоотношения</w:t>
      </w:r>
      <w:r w:rsidR="000808CE" w:rsidRPr="009750AA">
        <w:rPr>
          <w:rFonts w:ascii="Times New Roman" w:hAnsi="Times New Roman" w:cs="Times New Roman"/>
          <w:bCs/>
          <w:sz w:val="24"/>
          <w:szCs w:val="24"/>
        </w:rPr>
        <w:t>ми</w:t>
      </w:r>
      <w:r w:rsidR="000C63A3" w:rsidRPr="009750AA">
        <w:rPr>
          <w:rFonts w:ascii="Times New Roman" w:hAnsi="Times New Roman" w:cs="Times New Roman"/>
          <w:bCs/>
          <w:sz w:val="24"/>
          <w:szCs w:val="24"/>
        </w:rPr>
        <w:t xml:space="preserve"> (например, долгосрочные отношения, которые будут </w:t>
      </w:r>
      <w:r w:rsidR="000C63A3" w:rsidRPr="009750AA">
        <w:rPr>
          <w:rFonts w:ascii="Times New Roman" w:hAnsi="Times New Roman" w:cs="Times New Roman"/>
          <w:bCs/>
          <w:sz w:val="24"/>
          <w:szCs w:val="24"/>
        </w:rPr>
        <w:lastRenderedPageBreak/>
        <w:t>развиваться в ходе</w:t>
      </w:r>
      <w:r w:rsidR="00F125DC">
        <w:rPr>
          <w:rFonts w:ascii="Times New Roman" w:hAnsi="Times New Roman" w:cs="Times New Roman"/>
          <w:bCs/>
          <w:sz w:val="24"/>
          <w:szCs w:val="24"/>
        </w:rPr>
        <w:t xml:space="preserve"> выполнения</w:t>
      </w:r>
      <w:r w:rsidR="000C63A3" w:rsidRPr="009750AA">
        <w:rPr>
          <w:rFonts w:ascii="Times New Roman" w:hAnsi="Times New Roman" w:cs="Times New Roman"/>
          <w:bCs/>
          <w:sz w:val="24"/>
          <w:szCs w:val="24"/>
        </w:rPr>
        <w:t xml:space="preserve"> </w:t>
      </w:r>
      <w:r w:rsidR="00F125DC">
        <w:rPr>
          <w:rFonts w:ascii="Times New Roman" w:hAnsi="Times New Roman" w:cs="Times New Roman"/>
          <w:bCs/>
          <w:sz w:val="24"/>
          <w:szCs w:val="24"/>
        </w:rPr>
        <w:t>повторяющихся</w:t>
      </w:r>
      <w:r w:rsidR="000C63A3" w:rsidRPr="009750AA">
        <w:rPr>
          <w:rFonts w:ascii="Times New Roman" w:hAnsi="Times New Roman" w:cs="Times New Roman"/>
          <w:bCs/>
          <w:sz w:val="24"/>
          <w:szCs w:val="24"/>
        </w:rPr>
        <w:t xml:space="preserve"> проектов, </w:t>
      </w:r>
      <w:r w:rsidR="00F125DC">
        <w:rPr>
          <w:rFonts w:ascii="Times New Roman" w:hAnsi="Times New Roman" w:cs="Times New Roman"/>
          <w:bCs/>
          <w:sz w:val="24"/>
          <w:szCs w:val="24"/>
        </w:rPr>
        <w:t>заблаговременное</w:t>
      </w:r>
      <w:r w:rsidR="000C63A3" w:rsidRPr="009750AA">
        <w:rPr>
          <w:rFonts w:ascii="Times New Roman" w:hAnsi="Times New Roman" w:cs="Times New Roman"/>
          <w:bCs/>
          <w:sz w:val="24"/>
          <w:szCs w:val="24"/>
        </w:rPr>
        <w:t xml:space="preserve"> привлечение подрядчиков, интеграция проектирования и строительства);</w:t>
      </w:r>
    </w:p>
    <w:p w:rsidR="000C63A3" w:rsidRPr="009750AA" w:rsidRDefault="00DC3848"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F125DC">
        <w:rPr>
          <w:rFonts w:ascii="Times New Roman" w:hAnsi="Times New Roman" w:cs="Times New Roman"/>
          <w:bCs/>
          <w:sz w:val="24"/>
          <w:szCs w:val="24"/>
        </w:rPr>
        <w:t xml:space="preserve">участием заказчика </w:t>
      </w:r>
      <w:r w:rsidR="000C63A3" w:rsidRPr="009750AA">
        <w:rPr>
          <w:rFonts w:ascii="Times New Roman" w:hAnsi="Times New Roman" w:cs="Times New Roman"/>
          <w:bCs/>
          <w:sz w:val="24"/>
          <w:szCs w:val="24"/>
        </w:rPr>
        <w:t>в проект</w:t>
      </w:r>
      <w:r w:rsidR="00F125DC">
        <w:rPr>
          <w:rFonts w:ascii="Times New Roman" w:hAnsi="Times New Roman" w:cs="Times New Roman"/>
          <w:bCs/>
          <w:sz w:val="24"/>
          <w:szCs w:val="24"/>
        </w:rPr>
        <w:t>е</w:t>
      </w:r>
      <w:r w:rsidR="000C63A3" w:rsidRPr="009750AA">
        <w:rPr>
          <w:rFonts w:ascii="Times New Roman" w:hAnsi="Times New Roman" w:cs="Times New Roman"/>
          <w:bCs/>
          <w:sz w:val="24"/>
          <w:szCs w:val="24"/>
        </w:rPr>
        <w:t>;</w:t>
      </w:r>
    </w:p>
    <w:p w:rsidR="000C63A3" w:rsidRPr="009750AA" w:rsidRDefault="00DC3848"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удовлетворенность</w:t>
      </w:r>
      <w:r w:rsidR="00F125DC">
        <w:rPr>
          <w:rFonts w:ascii="Times New Roman" w:hAnsi="Times New Roman" w:cs="Times New Roman"/>
          <w:bCs/>
          <w:sz w:val="24"/>
          <w:szCs w:val="24"/>
        </w:rPr>
        <w:t>ю</w:t>
      </w:r>
      <w:r w:rsidR="000C63A3" w:rsidRPr="009750AA">
        <w:rPr>
          <w:rFonts w:ascii="Times New Roman" w:hAnsi="Times New Roman" w:cs="Times New Roman"/>
          <w:bCs/>
          <w:sz w:val="24"/>
          <w:szCs w:val="24"/>
        </w:rPr>
        <w:t xml:space="preserve"> конечного пользователя.</w:t>
      </w:r>
    </w:p>
    <w:p w:rsidR="000C63A3" w:rsidRPr="009750AA" w:rsidRDefault="004D7A64"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 xml:space="preserve">Задачи дополнительных закупок </w:t>
      </w:r>
      <w:r w:rsidR="000C63A3" w:rsidRPr="009750AA">
        <w:rPr>
          <w:rFonts w:ascii="Times New Roman" w:hAnsi="Times New Roman" w:cs="Times New Roman"/>
          <w:bCs/>
          <w:sz w:val="24"/>
          <w:szCs w:val="24"/>
        </w:rPr>
        <w:t xml:space="preserve">обычно связаны с продвижением </w:t>
      </w:r>
      <w:r w:rsidR="00D9566D">
        <w:rPr>
          <w:rFonts w:ascii="Times New Roman" w:hAnsi="Times New Roman" w:cs="Times New Roman"/>
          <w:bCs/>
          <w:sz w:val="24"/>
          <w:szCs w:val="24"/>
        </w:rPr>
        <w:t>задач в области</w:t>
      </w:r>
      <w:r w:rsidR="000C63A3" w:rsidRPr="009750AA">
        <w:rPr>
          <w:rFonts w:ascii="Times New Roman" w:hAnsi="Times New Roman" w:cs="Times New Roman"/>
          <w:bCs/>
          <w:sz w:val="24"/>
          <w:szCs w:val="24"/>
        </w:rPr>
        <w:t xml:space="preserve"> устойчивого развития, </w:t>
      </w:r>
      <w:r w:rsidR="00D9566D">
        <w:rPr>
          <w:rFonts w:ascii="Times New Roman" w:hAnsi="Times New Roman" w:cs="Times New Roman"/>
          <w:bCs/>
          <w:sz w:val="24"/>
          <w:szCs w:val="24"/>
        </w:rPr>
        <w:t>например</w:t>
      </w:r>
      <w:r w:rsidR="000C63A3" w:rsidRPr="009750AA">
        <w:rPr>
          <w:rFonts w:ascii="Times New Roman" w:hAnsi="Times New Roman" w:cs="Times New Roman"/>
          <w:bCs/>
          <w:sz w:val="24"/>
          <w:szCs w:val="24"/>
        </w:rPr>
        <w:t>:</w:t>
      </w:r>
    </w:p>
    <w:p w:rsidR="000C63A3" w:rsidRPr="009750AA" w:rsidRDefault="00DC3848"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смягчение</w:t>
      </w:r>
      <w:r w:rsidR="00F25C07" w:rsidRPr="00D90EB7">
        <w:rPr>
          <w:rFonts w:ascii="Times New Roman" w:hAnsi="Times New Roman" w:cs="Times New Roman"/>
          <w:bCs/>
          <w:sz w:val="24"/>
          <w:szCs w:val="24"/>
        </w:rPr>
        <w:t xml:space="preserve"> </w:t>
      </w:r>
      <w:r w:rsidR="00F25C07">
        <w:rPr>
          <w:rFonts w:ascii="Times New Roman" w:hAnsi="Times New Roman" w:cs="Times New Roman"/>
          <w:bCs/>
          <w:sz w:val="24"/>
          <w:szCs w:val="24"/>
        </w:rPr>
        <w:t>остроты проблемы бедности</w:t>
      </w:r>
      <w:r w:rsidR="000C63A3" w:rsidRPr="009750AA">
        <w:rPr>
          <w:rFonts w:ascii="Times New Roman" w:hAnsi="Times New Roman" w:cs="Times New Roman"/>
          <w:bCs/>
          <w:sz w:val="24"/>
          <w:szCs w:val="24"/>
        </w:rPr>
        <w:t xml:space="preserve"> и </w:t>
      </w:r>
      <w:r w:rsidR="00F25C07">
        <w:rPr>
          <w:rFonts w:ascii="Times New Roman" w:hAnsi="Times New Roman" w:cs="Times New Roman"/>
          <w:bCs/>
          <w:sz w:val="24"/>
          <w:szCs w:val="24"/>
        </w:rPr>
        <w:t>снижение ее уровня</w:t>
      </w:r>
      <w:r w:rsidR="000C63A3" w:rsidRPr="009750AA">
        <w:rPr>
          <w:rFonts w:ascii="Times New Roman" w:hAnsi="Times New Roman" w:cs="Times New Roman"/>
          <w:bCs/>
          <w:sz w:val="24"/>
          <w:szCs w:val="24"/>
        </w:rPr>
        <w:t xml:space="preserve"> путем предоставления</w:t>
      </w:r>
      <w:r w:rsidR="00F25C07">
        <w:rPr>
          <w:rFonts w:ascii="Times New Roman" w:hAnsi="Times New Roman" w:cs="Times New Roman"/>
          <w:bCs/>
          <w:sz w:val="24"/>
          <w:szCs w:val="24"/>
        </w:rPr>
        <w:t xml:space="preserve"> рабочих мест</w:t>
      </w:r>
      <w:r w:rsidR="00F85B1E" w:rsidRPr="009750AA">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уязвимым слоям</w:t>
      </w:r>
      <w:r w:rsidR="00F85B1E" w:rsidRPr="009750AA">
        <w:rPr>
          <w:rFonts w:ascii="Times New Roman" w:hAnsi="Times New Roman" w:cs="Times New Roman"/>
          <w:bCs/>
          <w:sz w:val="24"/>
          <w:szCs w:val="24"/>
        </w:rPr>
        <w:t>и</w:t>
      </w:r>
      <w:r w:rsidR="000C63A3" w:rsidRPr="009750AA">
        <w:rPr>
          <w:rFonts w:ascii="Times New Roman" w:hAnsi="Times New Roman" w:cs="Times New Roman"/>
          <w:bCs/>
          <w:sz w:val="24"/>
          <w:szCs w:val="24"/>
        </w:rPr>
        <w:t xml:space="preserve"> населения;</w:t>
      </w:r>
    </w:p>
    <w:p w:rsidR="000C63A3" w:rsidRPr="009750AA" w:rsidRDefault="00DC3848"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повышение устойчивости</w:t>
      </w:r>
      <w:r w:rsidR="00DA77EA">
        <w:rPr>
          <w:rFonts w:ascii="Times New Roman" w:hAnsi="Times New Roman" w:cs="Times New Roman"/>
          <w:bCs/>
          <w:sz w:val="24"/>
          <w:szCs w:val="24"/>
        </w:rPr>
        <w:t xml:space="preserve"> предприятий</w:t>
      </w:r>
      <w:r w:rsidR="000C63A3" w:rsidRPr="009750AA">
        <w:rPr>
          <w:rFonts w:ascii="Times New Roman" w:hAnsi="Times New Roman" w:cs="Times New Roman"/>
          <w:bCs/>
          <w:sz w:val="24"/>
          <w:szCs w:val="24"/>
        </w:rPr>
        <w:t xml:space="preserve"> малого или местного бизнеса;</w:t>
      </w:r>
    </w:p>
    <w:p w:rsidR="000C63A3" w:rsidRPr="009750AA" w:rsidRDefault="00DC3848"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C63A3" w:rsidRPr="009750AA">
        <w:rPr>
          <w:rFonts w:ascii="Times New Roman" w:hAnsi="Times New Roman" w:cs="Times New Roman"/>
          <w:bCs/>
          <w:sz w:val="24"/>
          <w:szCs w:val="24"/>
        </w:rPr>
        <w:t xml:space="preserve"> экономическое развитие</w:t>
      </w:r>
      <w:r w:rsidR="00DA77EA">
        <w:rPr>
          <w:rFonts w:ascii="Times New Roman" w:hAnsi="Times New Roman" w:cs="Times New Roman"/>
          <w:bCs/>
          <w:sz w:val="24"/>
          <w:szCs w:val="24"/>
        </w:rPr>
        <w:t xml:space="preserve"> предприятий местного бизнеса</w:t>
      </w:r>
      <w:r w:rsidR="000C63A3" w:rsidRPr="009750AA">
        <w:rPr>
          <w:rFonts w:ascii="Times New Roman" w:hAnsi="Times New Roman" w:cs="Times New Roman"/>
          <w:bCs/>
          <w:sz w:val="24"/>
          <w:szCs w:val="24"/>
        </w:rPr>
        <w:t>;</w:t>
      </w:r>
    </w:p>
    <w:p w:rsidR="000C63A3" w:rsidRPr="009750AA" w:rsidRDefault="00DC3848"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C63A3" w:rsidRPr="009750AA">
        <w:rPr>
          <w:rFonts w:ascii="Times New Roman" w:hAnsi="Times New Roman" w:cs="Times New Roman"/>
          <w:bCs/>
          <w:sz w:val="24"/>
          <w:szCs w:val="24"/>
        </w:rPr>
        <w:t xml:space="preserve"> </w:t>
      </w:r>
      <w:r w:rsidR="005A1A84">
        <w:rPr>
          <w:rFonts w:ascii="Times New Roman" w:hAnsi="Times New Roman" w:cs="Times New Roman"/>
          <w:bCs/>
          <w:sz w:val="24"/>
          <w:szCs w:val="24"/>
        </w:rPr>
        <w:t>производство</w:t>
      </w:r>
      <w:r w:rsidR="000C63A3" w:rsidRPr="009750AA">
        <w:rPr>
          <w:rFonts w:ascii="Times New Roman" w:hAnsi="Times New Roman" w:cs="Times New Roman"/>
          <w:bCs/>
          <w:sz w:val="24"/>
          <w:szCs w:val="24"/>
        </w:rPr>
        <w:t xml:space="preserve"> и </w:t>
      </w:r>
      <w:r w:rsidR="008F1FED">
        <w:rPr>
          <w:rFonts w:ascii="Times New Roman" w:hAnsi="Times New Roman" w:cs="Times New Roman"/>
          <w:bCs/>
          <w:sz w:val="24"/>
          <w:szCs w:val="24"/>
        </w:rPr>
        <w:t>повышение прочности</w:t>
      </w:r>
      <w:r w:rsidR="000C63A3" w:rsidRPr="009750AA">
        <w:rPr>
          <w:rFonts w:ascii="Times New Roman" w:hAnsi="Times New Roman" w:cs="Times New Roman"/>
          <w:bCs/>
          <w:sz w:val="24"/>
          <w:szCs w:val="24"/>
        </w:rPr>
        <w:t xml:space="preserve"> местных строительных материалов</w:t>
      </w:r>
      <w:r w:rsidR="008F1FED">
        <w:rPr>
          <w:rFonts w:ascii="Times New Roman" w:hAnsi="Times New Roman" w:cs="Times New Roman"/>
          <w:bCs/>
          <w:sz w:val="24"/>
          <w:szCs w:val="24"/>
        </w:rPr>
        <w:t>, а</w:t>
      </w:r>
      <w:r w:rsidR="000C63A3" w:rsidRPr="009750AA">
        <w:rPr>
          <w:rFonts w:ascii="Times New Roman" w:hAnsi="Times New Roman" w:cs="Times New Roman"/>
          <w:bCs/>
          <w:sz w:val="24"/>
          <w:szCs w:val="24"/>
        </w:rPr>
        <w:t xml:space="preserve"> </w:t>
      </w:r>
      <w:r w:rsidR="008F1FED">
        <w:rPr>
          <w:rFonts w:ascii="Times New Roman" w:hAnsi="Times New Roman" w:cs="Times New Roman"/>
          <w:bCs/>
          <w:sz w:val="24"/>
          <w:szCs w:val="24"/>
        </w:rPr>
        <w:t xml:space="preserve"> также разработка и усовершенствование местных методик</w:t>
      </w:r>
      <w:r w:rsidR="000C63A3" w:rsidRPr="009750AA">
        <w:rPr>
          <w:rFonts w:ascii="Times New Roman" w:hAnsi="Times New Roman" w:cs="Times New Roman"/>
          <w:bCs/>
          <w:sz w:val="24"/>
          <w:szCs w:val="24"/>
        </w:rPr>
        <w:t>;</w:t>
      </w:r>
    </w:p>
    <w:p w:rsidR="000C63A3" w:rsidRPr="009750AA" w:rsidRDefault="00DC3848"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продвижение строительных технологий,</w:t>
      </w:r>
      <w:r w:rsidR="00AE7288">
        <w:rPr>
          <w:rFonts w:ascii="Times New Roman" w:hAnsi="Times New Roman" w:cs="Times New Roman"/>
          <w:bCs/>
          <w:sz w:val="24"/>
          <w:szCs w:val="24"/>
        </w:rPr>
        <w:t xml:space="preserve"> способствующее</w:t>
      </w:r>
      <w:r w:rsidR="000C63A3" w:rsidRPr="009750AA">
        <w:rPr>
          <w:rFonts w:ascii="Times New Roman" w:hAnsi="Times New Roman" w:cs="Times New Roman"/>
          <w:bCs/>
          <w:sz w:val="24"/>
          <w:szCs w:val="24"/>
        </w:rPr>
        <w:t xml:space="preserve"> повыш</w:t>
      </w:r>
      <w:r w:rsidR="00AE7288">
        <w:rPr>
          <w:rFonts w:ascii="Times New Roman" w:hAnsi="Times New Roman" w:cs="Times New Roman"/>
          <w:bCs/>
          <w:sz w:val="24"/>
          <w:szCs w:val="24"/>
        </w:rPr>
        <w:t>ению</w:t>
      </w:r>
      <w:r w:rsidR="000C63A3" w:rsidRPr="009750AA">
        <w:rPr>
          <w:rFonts w:ascii="Times New Roman" w:hAnsi="Times New Roman" w:cs="Times New Roman"/>
          <w:bCs/>
          <w:sz w:val="24"/>
          <w:szCs w:val="24"/>
        </w:rPr>
        <w:t xml:space="preserve"> занятост</w:t>
      </w:r>
      <w:r w:rsidR="00AE7288">
        <w:rPr>
          <w:rFonts w:ascii="Times New Roman" w:hAnsi="Times New Roman" w:cs="Times New Roman"/>
          <w:bCs/>
          <w:sz w:val="24"/>
          <w:szCs w:val="24"/>
        </w:rPr>
        <w:t>и</w:t>
      </w:r>
      <w:r w:rsidR="000C63A3" w:rsidRPr="009750AA">
        <w:rPr>
          <w:rFonts w:ascii="Times New Roman" w:hAnsi="Times New Roman" w:cs="Times New Roman"/>
          <w:bCs/>
          <w:sz w:val="24"/>
          <w:szCs w:val="24"/>
        </w:rPr>
        <w:t>;</w:t>
      </w:r>
    </w:p>
    <w:p w:rsidR="000C63A3" w:rsidRPr="009750AA" w:rsidRDefault="00DC3848"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передача или развитие навыков;</w:t>
      </w:r>
    </w:p>
    <w:p w:rsidR="000C63A3" w:rsidRPr="009750AA" w:rsidRDefault="00DC3848"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AE7288">
        <w:rPr>
          <w:rFonts w:ascii="Times New Roman" w:hAnsi="Times New Roman" w:cs="Times New Roman"/>
          <w:bCs/>
          <w:sz w:val="24"/>
          <w:szCs w:val="24"/>
        </w:rPr>
        <w:t xml:space="preserve">сведение к минимуму </w:t>
      </w:r>
      <w:r w:rsidR="000C63A3" w:rsidRPr="009750AA">
        <w:rPr>
          <w:rFonts w:ascii="Times New Roman" w:hAnsi="Times New Roman" w:cs="Times New Roman"/>
          <w:bCs/>
          <w:sz w:val="24"/>
          <w:szCs w:val="24"/>
        </w:rPr>
        <w:t xml:space="preserve">вредного воздействия </w:t>
      </w:r>
      <w:r w:rsidR="00447999" w:rsidRPr="009750AA">
        <w:rPr>
          <w:rFonts w:ascii="Times New Roman" w:hAnsi="Times New Roman" w:cs="Times New Roman"/>
          <w:bCs/>
          <w:sz w:val="24"/>
          <w:szCs w:val="24"/>
        </w:rPr>
        <w:t>застройки</w:t>
      </w:r>
      <w:r w:rsidR="000C63A3" w:rsidRPr="009750AA">
        <w:rPr>
          <w:rFonts w:ascii="Times New Roman" w:hAnsi="Times New Roman" w:cs="Times New Roman"/>
          <w:bCs/>
          <w:sz w:val="24"/>
          <w:szCs w:val="24"/>
        </w:rPr>
        <w:t xml:space="preserve"> на местную окружающую среду;</w:t>
      </w:r>
    </w:p>
    <w:p w:rsidR="000C63A3" w:rsidRPr="009750AA" w:rsidRDefault="00DC3848"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содействие более широкому использованию экологически безопасных товаров, строительных материалов и строительных технологий;</w:t>
      </w:r>
    </w:p>
    <w:p w:rsidR="000C63A3" w:rsidRPr="009750AA" w:rsidRDefault="00DC3848" w:rsidP="000C63A3">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0808CE" w:rsidRPr="009750AA">
        <w:rPr>
          <w:rFonts w:ascii="Times New Roman" w:hAnsi="Times New Roman" w:cs="Times New Roman"/>
          <w:bCs/>
          <w:sz w:val="24"/>
          <w:szCs w:val="24"/>
        </w:rPr>
        <w:t xml:space="preserve"> </w:t>
      </w:r>
      <w:r w:rsidR="000C63A3" w:rsidRPr="009750AA">
        <w:rPr>
          <w:rFonts w:ascii="Times New Roman" w:hAnsi="Times New Roman" w:cs="Times New Roman"/>
          <w:bCs/>
          <w:sz w:val="24"/>
          <w:szCs w:val="24"/>
        </w:rPr>
        <w:t xml:space="preserve">сокращение </w:t>
      </w:r>
      <w:r w:rsidR="006F246F">
        <w:rPr>
          <w:rFonts w:ascii="Times New Roman" w:hAnsi="Times New Roman" w:cs="Times New Roman"/>
          <w:bCs/>
          <w:sz w:val="24"/>
          <w:szCs w:val="24"/>
        </w:rPr>
        <w:t xml:space="preserve">воплощенного </w:t>
      </w:r>
      <w:r w:rsidR="000C63A3" w:rsidRPr="009750AA">
        <w:rPr>
          <w:rFonts w:ascii="Times New Roman" w:hAnsi="Times New Roman" w:cs="Times New Roman"/>
          <w:bCs/>
          <w:sz w:val="24"/>
          <w:szCs w:val="24"/>
        </w:rPr>
        <w:t>и эксплуатационного углерод</w:t>
      </w:r>
      <w:r w:rsidR="003247FE">
        <w:rPr>
          <w:rFonts w:ascii="Times New Roman" w:hAnsi="Times New Roman" w:cs="Times New Roman"/>
          <w:bCs/>
          <w:sz w:val="24"/>
          <w:szCs w:val="24"/>
        </w:rPr>
        <w:t>ного следа</w:t>
      </w:r>
      <w:r w:rsidR="000C63A3" w:rsidRPr="009750AA">
        <w:rPr>
          <w:rFonts w:ascii="Times New Roman" w:hAnsi="Times New Roman" w:cs="Times New Roman"/>
          <w:bCs/>
          <w:sz w:val="24"/>
          <w:szCs w:val="24"/>
        </w:rPr>
        <w:t>.</w:t>
      </w:r>
    </w:p>
    <w:p w:rsidR="00035087" w:rsidRDefault="00035087" w:rsidP="00D72B6A">
      <w:pPr>
        <w:shd w:val="clear" w:color="auto" w:fill="FFFFFF"/>
        <w:ind w:firstLine="0"/>
        <w:rPr>
          <w:rFonts w:ascii="Times New Roman" w:hAnsi="Times New Roman" w:cs="Times New Roman"/>
          <w:bCs/>
          <w:sz w:val="24"/>
          <w:szCs w:val="24"/>
        </w:rPr>
      </w:pPr>
    </w:p>
    <w:p w:rsidR="00134E39" w:rsidRDefault="000B2051" w:rsidP="00134E39">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86240" behindDoc="0" locked="0" layoutInCell="1" allowOverlap="1" wp14:anchorId="0A12F557" wp14:editId="145ACF3E">
                <wp:simplePos x="0" y="0"/>
                <wp:positionH relativeFrom="column">
                  <wp:posOffset>1414672</wp:posOffset>
                </wp:positionH>
                <wp:positionV relativeFrom="paragraph">
                  <wp:posOffset>137567</wp:posOffset>
                </wp:positionV>
                <wp:extent cx="1238250" cy="247650"/>
                <wp:effectExtent l="0" t="0" r="0" b="0"/>
                <wp:wrapNone/>
                <wp:docPr id="93" name="Прямоугольник 93"/>
                <wp:cNvGraphicFramePr/>
                <a:graphic xmlns:a="http://schemas.openxmlformats.org/drawingml/2006/main">
                  <a:graphicData uri="http://schemas.microsoft.com/office/word/2010/wordprocessingShape">
                    <wps:wsp>
                      <wps:cNvSpPr/>
                      <wps:spPr>
                        <a:xfrm>
                          <a:off x="0" y="0"/>
                          <a:ext cx="1238250" cy="24765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267BED" w:rsidRPr="00F44B30" w:rsidRDefault="00267BED" w:rsidP="00134E39">
                            <w:pPr>
                              <w:ind w:firstLine="0"/>
                              <w:jc w:val="center"/>
                              <w:rPr>
                                <w:rFonts w:ascii="Times New Roman" w:hAnsi="Times New Roman" w:cs="Times New Roman"/>
                                <w:b/>
                              </w:rPr>
                            </w:pPr>
                            <w:r w:rsidRPr="00F44B30">
                              <w:rPr>
                                <w:rFonts w:ascii="Times New Roman" w:hAnsi="Times New Roman" w:cs="Times New Roman"/>
                                <w:b/>
                              </w:rPr>
                              <w:t>Стоимость/бюджет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A12F557" id="Прямоугольник 93" o:spid="_x0000_s1055" style="position:absolute;left:0;text-align:left;margin-left:111.4pt;margin-top:10.85pt;width:97.5pt;height:19.5pt;z-index:251786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" fillcolor="white [3201]" stroked="f" strokeweight="2pt">
                <v:textbox inset="0,0,0,0">
                  <w:txbxContent>
                    <w:p w:rsidR="00267BED" w:rsidRPr="00F44B30" w:rsidRDefault="00267BED" w:rsidP="00134E39">
                      <w:pPr>
                        <w:ind w:firstLine="0"/>
                        <w:jc w:val="center"/>
                        <w:rPr>
                          <w:rFonts w:ascii="Times New Roman" w:hAnsi="Times New Roman" w:cs="Times New Roman"/>
                          <w:b/>
                        </w:rPr>
                      </w:pPr>
                      <w:r w:rsidRPr="00F44B30">
                        <w:rPr>
                          <w:rFonts w:ascii="Times New Roman" w:hAnsi="Times New Roman" w:cs="Times New Roman"/>
                          <w:b/>
                        </w:rPr>
                        <w:t>Стоимость/бюджет</w:t>
                      </w:r>
                    </w:p>
                  </w:txbxContent>
                </v:textbox>
              </v:rect>
            </w:pict>
          </mc:Fallback>
        </mc:AlternateContent>
      </w:r>
    </w:p>
    <w:p w:rsidR="00134E39" w:rsidRDefault="000B2051" w:rsidP="00134E39">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78048" behindDoc="0" locked="0" layoutInCell="1" allowOverlap="1" wp14:anchorId="251C5921" wp14:editId="4B940F12">
                <wp:simplePos x="0" y="0"/>
                <wp:positionH relativeFrom="column">
                  <wp:posOffset>1254125</wp:posOffset>
                </wp:positionH>
                <wp:positionV relativeFrom="paragraph">
                  <wp:posOffset>96520</wp:posOffset>
                </wp:positionV>
                <wp:extent cx="3162300" cy="2000250"/>
                <wp:effectExtent l="0" t="0" r="19050" b="19050"/>
                <wp:wrapNone/>
                <wp:docPr id="79" name="Равнобедренный треугольник 79"/>
                <wp:cNvGraphicFramePr/>
                <a:graphic xmlns:a="http://schemas.openxmlformats.org/drawingml/2006/main">
                  <a:graphicData uri="http://schemas.microsoft.com/office/word/2010/wordprocessingShape">
                    <wps:wsp>
                      <wps:cNvSpPr/>
                      <wps:spPr>
                        <a:xfrm>
                          <a:off x="0" y="0"/>
                          <a:ext cx="3162300" cy="2000250"/>
                        </a:xfrm>
                        <a:prstGeom prst="triangle">
                          <a:avLst>
                            <a:gd name="adj" fmla="val 49096"/>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7BED" w:rsidRDefault="00267BED" w:rsidP="00134E39">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51C592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79" o:spid="_x0000_s1056" type="#_x0000_t5" style="position:absolute;left:0;text-align:left;margin-left:98.75pt;margin-top:7.6pt;width:249pt;height:15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" adj="10605" fillcolor="white [3201]" strokecolor="black [3213]" strokeweight="1.5pt">
                <v:textbox inset="0,0,0,0">
                  <w:txbxContent>
                    <w:p w:rsidR="00267BED" w:rsidRDefault="00267BED" w:rsidP="00134E39">
                      <w:pPr>
                        <w:jc w:val="center"/>
                      </w:pPr>
                    </w:p>
                  </w:txbxContent>
                </v:textbox>
              </v:shape>
            </w:pict>
          </mc:Fallback>
        </mc:AlternateContent>
      </w:r>
    </w:p>
    <w:p w:rsidR="00134E39" w:rsidRDefault="000B2051" w:rsidP="00134E39">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80096" behindDoc="0" locked="0" layoutInCell="1" allowOverlap="1" wp14:anchorId="11149279" wp14:editId="5D43D517">
                <wp:simplePos x="0" y="0"/>
                <wp:positionH relativeFrom="column">
                  <wp:posOffset>2817555</wp:posOffset>
                </wp:positionH>
                <wp:positionV relativeFrom="paragraph">
                  <wp:posOffset>37237</wp:posOffset>
                </wp:positionV>
                <wp:extent cx="0" cy="925782"/>
                <wp:effectExtent l="76200" t="38100" r="57150" b="27305"/>
                <wp:wrapNone/>
                <wp:docPr id="81" name="Прямая со стрелкой 81"/>
                <wp:cNvGraphicFramePr/>
                <a:graphic xmlns:a="http://schemas.openxmlformats.org/drawingml/2006/main">
                  <a:graphicData uri="http://schemas.microsoft.com/office/word/2010/wordprocessingShape">
                    <wps:wsp>
                      <wps:cNvCnPr/>
                      <wps:spPr>
                        <a:xfrm flipV="1">
                          <a:off x="0" y="0"/>
                          <a:ext cx="0" cy="925782"/>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FAE9ACF" id="Прямая со стрелкой 81" o:spid="_x0000_s1026" type="#_x0000_t32" style="position:absolute;margin-left:221.85pt;margin-top:2.95pt;width:0;height:72.9pt;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" strokecolor="black [3213]" strokeweight="1.5pt">
                <v:stroke endarrow="block"/>
              </v:shape>
            </w:pict>
          </mc:Fallback>
        </mc:AlternateContent>
      </w:r>
    </w:p>
    <w:p w:rsidR="00134E39" w:rsidRDefault="000B2051" w:rsidP="00134E39">
      <w:pPr>
        <w:tabs>
          <w:tab w:val="left" w:pos="6660"/>
        </w:tabs>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88288" behindDoc="0" locked="0" layoutInCell="1" allowOverlap="1" wp14:anchorId="46F467AB" wp14:editId="2939E15E">
                <wp:simplePos x="0" y="0"/>
                <wp:positionH relativeFrom="column">
                  <wp:posOffset>3568700</wp:posOffset>
                </wp:positionH>
                <wp:positionV relativeFrom="paragraph">
                  <wp:posOffset>146050</wp:posOffset>
                </wp:positionV>
                <wp:extent cx="1428750" cy="352425"/>
                <wp:effectExtent l="0" t="0" r="0" b="9525"/>
                <wp:wrapNone/>
                <wp:docPr id="95" name="Прямоугольник 95"/>
                <wp:cNvGraphicFramePr/>
                <a:graphic xmlns:a="http://schemas.openxmlformats.org/drawingml/2006/main">
                  <a:graphicData uri="http://schemas.microsoft.com/office/word/2010/wordprocessingShape">
                    <wps:wsp>
                      <wps:cNvSpPr/>
                      <wps:spPr>
                        <a:xfrm>
                          <a:off x="0" y="0"/>
                          <a:ext cx="1428750" cy="352425"/>
                        </a:xfrm>
                        <a:prstGeom prst="rect">
                          <a:avLst/>
                        </a:prstGeom>
                        <a:solidFill>
                          <a:sysClr val="window" lastClr="FFFFFF"/>
                        </a:solidFill>
                        <a:ln w="25400" cap="flat" cmpd="sng" algn="ctr">
                          <a:noFill/>
                          <a:prstDash val="solid"/>
                        </a:ln>
                        <a:effectLst/>
                      </wps:spPr>
                      <wps:txbx>
                        <w:txbxContent>
                          <w:p w:rsidR="00267BED" w:rsidRPr="00F44B30" w:rsidRDefault="00267BED" w:rsidP="00134E39">
                            <w:pPr>
                              <w:ind w:firstLine="0"/>
                              <w:jc w:val="center"/>
                              <w:rPr>
                                <w:rFonts w:ascii="Times New Roman" w:hAnsi="Times New Roman" w:cs="Times New Roman"/>
                                <w:b/>
                              </w:rPr>
                            </w:pPr>
                            <w:r w:rsidRPr="00F44B30">
                              <w:rPr>
                                <w:rFonts w:ascii="Times New Roman" w:hAnsi="Times New Roman" w:cs="Times New Roman"/>
                                <w:b/>
                              </w:rPr>
                              <w:t>Стоимость/бюджет</w:t>
                            </w:r>
                            <w:r>
                              <w:rPr>
                                <w:rFonts w:ascii="Times New Roman" w:hAnsi="Times New Roman" w:cs="Times New Roman"/>
                                <w:b/>
                              </w:rPr>
                              <w:t xml:space="preserve"> и доставка/график</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6F467AB" id="Прямоугольник 95" o:spid="_x0000_s1057" style="position:absolute;left:0;text-align:left;margin-left:281pt;margin-top:11.5pt;width:112.5pt;height:27.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" fillcolor="window" stroked="f" strokeweight="2pt">
                <v:textbox inset="0,0,0,0">
                  <w:txbxContent>
                    <w:p w:rsidR="00267BED" w:rsidRPr="00F44B30" w:rsidRDefault="00267BED" w:rsidP="00134E39">
                      <w:pPr>
                        <w:ind w:firstLine="0"/>
                        <w:jc w:val="center"/>
                        <w:rPr>
                          <w:rFonts w:ascii="Times New Roman" w:hAnsi="Times New Roman" w:cs="Times New Roman"/>
                          <w:b/>
                        </w:rPr>
                      </w:pPr>
                      <w:r w:rsidRPr="00F44B30">
                        <w:rPr>
                          <w:rFonts w:ascii="Times New Roman" w:hAnsi="Times New Roman" w:cs="Times New Roman"/>
                          <w:b/>
                        </w:rPr>
                        <w:t>Стоимость/бюджет</w:t>
                      </w:r>
                      <w:r>
                        <w:rPr>
                          <w:rFonts w:ascii="Times New Roman" w:hAnsi="Times New Roman" w:cs="Times New Roman"/>
                          <w:b/>
                        </w:rPr>
                        <w:t xml:space="preserve"> и доставка/график</w:t>
                      </w:r>
                    </w:p>
                  </w:txbxContent>
                </v:textbox>
              </v:rect>
            </w:pict>
          </mc:Fallback>
        </mc:AlternateContent>
      </w:r>
      <w:r w:rsidR="00134E39">
        <w:rPr>
          <w:rFonts w:ascii="Times New Roman" w:hAnsi="Times New Roman" w:cs="Times New Roman"/>
          <w:b/>
          <w:sz w:val="24"/>
          <w:szCs w:val="24"/>
        </w:rPr>
        <w:tab/>
      </w:r>
    </w:p>
    <w:p w:rsidR="00134E39" w:rsidRDefault="000B2051" w:rsidP="00134E39">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87264" behindDoc="0" locked="0" layoutInCell="1" allowOverlap="1" wp14:anchorId="5BDE608B" wp14:editId="7D2A9E84">
                <wp:simplePos x="0" y="0"/>
                <wp:positionH relativeFrom="column">
                  <wp:posOffset>688591</wp:posOffset>
                </wp:positionH>
                <wp:positionV relativeFrom="paragraph">
                  <wp:posOffset>107315</wp:posOffset>
                </wp:positionV>
                <wp:extent cx="1428750" cy="352425"/>
                <wp:effectExtent l="0" t="0" r="0" b="9525"/>
                <wp:wrapNone/>
                <wp:docPr id="94" name="Прямоугольник 94"/>
                <wp:cNvGraphicFramePr/>
                <a:graphic xmlns:a="http://schemas.openxmlformats.org/drawingml/2006/main">
                  <a:graphicData uri="http://schemas.microsoft.com/office/word/2010/wordprocessingShape">
                    <wps:wsp>
                      <wps:cNvSpPr/>
                      <wps:spPr>
                        <a:xfrm>
                          <a:off x="0" y="0"/>
                          <a:ext cx="1428750" cy="352425"/>
                        </a:xfrm>
                        <a:prstGeom prst="rect">
                          <a:avLst/>
                        </a:prstGeom>
                        <a:solidFill>
                          <a:sysClr val="window" lastClr="FFFFFF"/>
                        </a:solidFill>
                        <a:ln w="25400" cap="flat" cmpd="sng" algn="ctr">
                          <a:noFill/>
                          <a:prstDash val="solid"/>
                        </a:ln>
                        <a:effectLst/>
                      </wps:spPr>
                      <wps:txbx>
                        <w:txbxContent>
                          <w:p w:rsidR="00267BED" w:rsidRPr="00F44B30" w:rsidRDefault="00267BED" w:rsidP="00134E39">
                            <w:pPr>
                              <w:ind w:firstLine="0"/>
                              <w:jc w:val="center"/>
                              <w:rPr>
                                <w:rFonts w:ascii="Times New Roman" w:hAnsi="Times New Roman" w:cs="Times New Roman"/>
                                <w:b/>
                              </w:rPr>
                            </w:pPr>
                            <w:r w:rsidRPr="00F44B30">
                              <w:rPr>
                                <w:rFonts w:ascii="Times New Roman" w:hAnsi="Times New Roman" w:cs="Times New Roman"/>
                                <w:b/>
                              </w:rPr>
                              <w:t>Стоимость/бюджет</w:t>
                            </w:r>
                            <w:r>
                              <w:rPr>
                                <w:rFonts w:ascii="Times New Roman" w:hAnsi="Times New Roman" w:cs="Times New Roman"/>
                                <w:b/>
                              </w:rPr>
                              <w:t xml:space="preserve"> и качество/график</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BDE608B" id="Прямоугольник 94" o:spid="_x0000_s1058" style="position:absolute;left:0;text-align:left;margin-left:54.2pt;margin-top:8.45pt;width:112.5pt;height:27.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" fillcolor="window" stroked="f" strokeweight="2pt">
                <v:textbox inset="0,0,0,0">
                  <w:txbxContent>
                    <w:p w:rsidR="00267BED" w:rsidRPr="00F44B30" w:rsidRDefault="00267BED" w:rsidP="00134E39">
                      <w:pPr>
                        <w:ind w:firstLine="0"/>
                        <w:jc w:val="center"/>
                        <w:rPr>
                          <w:rFonts w:ascii="Times New Roman" w:hAnsi="Times New Roman" w:cs="Times New Roman"/>
                          <w:b/>
                        </w:rPr>
                      </w:pPr>
                      <w:r w:rsidRPr="00F44B30">
                        <w:rPr>
                          <w:rFonts w:ascii="Times New Roman" w:hAnsi="Times New Roman" w:cs="Times New Roman"/>
                          <w:b/>
                        </w:rPr>
                        <w:t>Стоимость/бюджет</w:t>
                      </w:r>
                      <w:r>
                        <w:rPr>
                          <w:rFonts w:ascii="Times New Roman" w:hAnsi="Times New Roman" w:cs="Times New Roman"/>
                          <w:b/>
                        </w:rPr>
                        <w:t xml:space="preserve"> и качество/график</w:t>
                      </w:r>
                    </w:p>
                  </w:txbxContent>
                </v:textbox>
              </v:rect>
            </w:pict>
          </mc:Fallback>
        </mc:AlternateContent>
      </w:r>
    </w:p>
    <w:p w:rsidR="00134E39" w:rsidRDefault="00134E39" w:rsidP="00134E39">
      <w:pPr>
        <w:ind w:firstLine="0"/>
        <w:rPr>
          <w:rFonts w:ascii="Times New Roman" w:hAnsi="Times New Roman" w:cs="Times New Roman"/>
          <w:b/>
          <w:sz w:val="24"/>
          <w:szCs w:val="24"/>
        </w:rPr>
      </w:pPr>
    </w:p>
    <w:p w:rsidR="00134E39" w:rsidRDefault="000B2051" w:rsidP="00134E39">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82144" behindDoc="0" locked="0" layoutInCell="1" allowOverlap="1" wp14:anchorId="7B28E465" wp14:editId="6ACEF372">
                <wp:simplePos x="0" y="0"/>
                <wp:positionH relativeFrom="column">
                  <wp:posOffset>2120445</wp:posOffset>
                </wp:positionH>
                <wp:positionV relativeFrom="paragraph">
                  <wp:posOffset>114792</wp:posOffset>
                </wp:positionV>
                <wp:extent cx="517524" cy="327804"/>
                <wp:effectExtent l="38100" t="38100" r="16510" b="34290"/>
                <wp:wrapNone/>
                <wp:docPr id="87" name="Прямая со стрелкой 87"/>
                <wp:cNvGraphicFramePr/>
                <a:graphic xmlns:a="http://schemas.openxmlformats.org/drawingml/2006/main">
                  <a:graphicData uri="http://schemas.microsoft.com/office/word/2010/wordprocessingShape">
                    <wps:wsp>
                      <wps:cNvCnPr/>
                      <wps:spPr>
                        <a:xfrm flipH="1" flipV="1">
                          <a:off x="0" y="0"/>
                          <a:ext cx="517524" cy="327804"/>
                        </a:xfrm>
                        <a:prstGeom prst="straightConnector1">
                          <a:avLst/>
                        </a:prstGeom>
                        <a:ln w="19050">
                          <a:solidFill>
                            <a:schemeClr val="tx1"/>
                          </a:solidFill>
                          <a:prstDash val="lg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BD7D938" id="Прямая со стрелкой 87" o:spid="_x0000_s1026" type="#_x0000_t32" style="position:absolute;margin-left:166.95pt;margin-top:9.05pt;width:40.75pt;height:25.8pt;flip:x 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" strokecolor="black [3213]" strokeweight="1.5pt">
                <v:stroke dashstyle="longDash" endarrow="open"/>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81120" behindDoc="0" locked="0" layoutInCell="1" allowOverlap="1" wp14:anchorId="558C21AD" wp14:editId="7BF4D8AA">
                <wp:simplePos x="0" y="0"/>
                <wp:positionH relativeFrom="column">
                  <wp:posOffset>2981325</wp:posOffset>
                </wp:positionH>
                <wp:positionV relativeFrom="paragraph">
                  <wp:posOffset>95250</wp:posOffset>
                </wp:positionV>
                <wp:extent cx="517525" cy="295910"/>
                <wp:effectExtent l="0" t="38100" r="53975" b="27940"/>
                <wp:wrapNone/>
                <wp:docPr id="82" name="Прямая со стрелкой 82"/>
                <wp:cNvGraphicFramePr/>
                <a:graphic xmlns:a="http://schemas.openxmlformats.org/drawingml/2006/main">
                  <a:graphicData uri="http://schemas.microsoft.com/office/word/2010/wordprocessingShape">
                    <wps:wsp>
                      <wps:cNvCnPr/>
                      <wps:spPr>
                        <a:xfrm flipV="1">
                          <a:off x="0" y="0"/>
                          <a:ext cx="517525" cy="295910"/>
                        </a:xfrm>
                        <a:prstGeom prst="straightConnector1">
                          <a:avLst/>
                        </a:prstGeom>
                        <a:noFill/>
                        <a:ln w="19050" cap="flat" cmpd="sng" algn="ctr">
                          <a:solidFill>
                            <a:schemeClr val="tx1"/>
                          </a:solidFill>
                          <a:prstDash val="lgDash"/>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B141CC3" id="Прямая со стрелкой 82" o:spid="_x0000_s1026" type="#_x0000_t32" style="position:absolute;margin-left:234.75pt;margin-top:7.5pt;width:40.75pt;height:23.3pt;flip:y;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" strokecolor="black [3213]" strokeweight="1.5pt">
                <v:stroke dashstyle="longDash" endarrow="block"/>
              </v:shape>
            </w:pict>
          </mc:Fallback>
        </mc:AlternateContent>
      </w:r>
    </w:p>
    <w:p w:rsidR="00134E39" w:rsidRDefault="000B2051" w:rsidP="00134E39">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79072" behindDoc="0" locked="0" layoutInCell="1" allowOverlap="1" wp14:anchorId="7B331F1A" wp14:editId="733D29EB">
                <wp:simplePos x="0" y="0"/>
                <wp:positionH relativeFrom="column">
                  <wp:posOffset>2610437</wp:posOffset>
                </wp:positionH>
                <wp:positionV relativeFrom="paragraph">
                  <wp:posOffset>77901</wp:posOffset>
                </wp:positionV>
                <wp:extent cx="371475" cy="371475"/>
                <wp:effectExtent l="38100" t="38100" r="104775" b="123825"/>
                <wp:wrapNone/>
                <wp:docPr id="80" name="Овал 80"/>
                <wp:cNvGraphicFramePr/>
                <a:graphic xmlns:a="http://schemas.openxmlformats.org/drawingml/2006/main">
                  <a:graphicData uri="http://schemas.microsoft.com/office/word/2010/wordprocessingShape">
                    <wps:wsp>
                      <wps:cNvSpPr/>
                      <wps:spPr>
                        <a:xfrm>
                          <a:off x="0" y="0"/>
                          <a:ext cx="371475" cy="371475"/>
                        </a:xfrm>
                        <a:prstGeom prst="ellipse">
                          <a:avLst/>
                        </a:prstGeom>
                        <a:effectLst>
                          <a:outerShdw blurRad="50800" dist="38100" dir="2700000" algn="tl" rotWithShape="0">
                            <a:prstClr val="black">
                              <a:alpha val="40000"/>
                            </a:prstClr>
                          </a:outerShdw>
                        </a:effectLst>
                      </wps:spPr>
                      <wps:style>
                        <a:lnRef idx="2">
                          <a:schemeClr val="dk1">
                            <a:shade val="50000"/>
                          </a:schemeClr>
                        </a:lnRef>
                        <a:fillRef idx="1">
                          <a:schemeClr val="dk1"/>
                        </a:fillRef>
                        <a:effectRef idx="0">
                          <a:schemeClr val="dk1"/>
                        </a:effectRef>
                        <a:fontRef idx="minor">
                          <a:schemeClr val="lt1"/>
                        </a:fontRef>
                      </wps:style>
                      <wps:txbx>
                        <w:txbxContent>
                          <w:p w:rsidR="00267BED" w:rsidRPr="00205138" w:rsidRDefault="00267BED" w:rsidP="00134E39">
                            <w:pPr>
                              <w:ind w:firstLine="0"/>
                              <w:jc w:val="center"/>
                              <w:rPr>
                                <w:rFonts w:ascii="Times New Roman" w:hAnsi="Times New Roman" w:cs="Times New Roman"/>
                              </w:rPr>
                            </w:pPr>
                            <w:r w:rsidRPr="00205138">
                              <w:rPr>
                                <w:rFonts w:ascii="Times New Roman" w:hAnsi="Times New Roman" w:cs="Times New Roman"/>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7B331F1A" id="Овал 80" o:spid="_x0000_s1059" style="position:absolute;left:0;text-align:left;margin-left:205.55pt;margin-top:6.15pt;width:29.25pt;height:29.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" fillcolor="black [3200]" strokecolor="black [1600]" strokeweight="2pt">
                <v:shadow on="t" color="black" opacity="26214f" origin="-.5,-.5" offset=".74836mm,.74836mm"/>
                <v:textbox inset="0,0,0,0">
                  <w:txbxContent>
                    <w:p w:rsidR="00267BED" w:rsidRPr="00205138" w:rsidRDefault="00267BED" w:rsidP="00134E39">
                      <w:pPr>
                        <w:ind w:firstLine="0"/>
                        <w:jc w:val="center"/>
                        <w:rPr>
                          <w:rFonts w:ascii="Times New Roman" w:hAnsi="Times New Roman" w:cs="Times New Roman"/>
                        </w:rPr>
                      </w:pPr>
                      <w:r w:rsidRPr="00205138">
                        <w:rPr>
                          <w:rFonts w:ascii="Times New Roman" w:hAnsi="Times New Roman" w:cs="Times New Roman"/>
                        </w:rPr>
                        <w:t>?</w:t>
                      </w:r>
                    </w:p>
                  </w:txbxContent>
                </v:textbox>
              </v:oval>
            </w:pict>
          </mc:Fallback>
        </mc:AlternateContent>
      </w:r>
    </w:p>
    <w:p w:rsidR="00134E39" w:rsidRDefault="000B2051" w:rsidP="00134E39">
      <w:pPr>
        <w:tabs>
          <w:tab w:val="left" w:pos="7185"/>
          <w:tab w:val="right" w:pos="9354"/>
        </w:tabs>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83168" behindDoc="0" locked="0" layoutInCell="1" allowOverlap="1" wp14:anchorId="567A1AEA" wp14:editId="25677341">
                <wp:simplePos x="0" y="0"/>
                <wp:positionH relativeFrom="column">
                  <wp:posOffset>1256030</wp:posOffset>
                </wp:positionH>
                <wp:positionV relativeFrom="paragraph">
                  <wp:posOffset>63500</wp:posOffset>
                </wp:positionV>
                <wp:extent cx="1353820" cy="807085"/>
                <wp:effectExtent l="38100" t="0" r="17780" b="50165"/>
                <wp:wrapNone/>
                <wp:docPr id="88" name="Прямая со стрелкой 88"/>
                <wp:cNvGraphicFramePr/>
                <a:graphic xmlns:a="http://schemas.openxmlformats.org/drawingml/2006/main">
                  <a:graphicData uri="http://schemas.microsoft.com/office/word/2010/wordprocessingShape">
                    <wps:wsp>
                      <wps:cNvCnPr/>
                      <wps:spPr>
                        <a:xfrm flipH="1">
                          <a:off x="0" y="0"/>
                          <a:ext cx="1353820" cy="807085"/>
                        </a:xfrm>
                        <a:prstGeom prst="straightConnector1">
                          <a:avLst/>
                        </a:prstGeom>
                        <a:noFill/>
                        <a:ln w="19050" cap="flat" cmpd="sng" algn="ctr">
                          <a:solidFill>
                            <a:schemeClr val="tx1"/>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03A5C99" id="Прямая со стрелкой 88" o:spid="_x0000_s1026" type="#_x0000_t32" style="position:absolute;margin-left:98.9pt;margin-top:5pt;width:106.6pt;height:63.55pt;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" strokecolor="black [3213]" strokeweight="1.5pt">
                <v:stroke endarrow="open"/>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85216" behindDoc="0" locked="0" layoutInCell="1" allowOverlap="1" wp14:anchorId="60C23A69" wp14:editId="1647AB0F">
                <wp:simplePos x="0" y="0"/>
                <wp:positionH relativeFrom="column">
                  <wp:posOffset>2981996</wp:posOffset>
                </wp:positionH>
                <wp:positionV relativeFrom="paragraph">
                  <wp:posOffset>40712</wp:posOffset>
                </wp:positionV>
                <wp:extent cx="1434321" cy="864858"/>
                <wp:effectExtent l="0" t="0" r="71120" b="50165"/>
                <wp:wrapNone/>
                <wp:docPr id="92" name="Прямая со стрелкой 92"/>
                <wp:cNvGraphicFramePr/>
                <a:graphic xmlns:a="http://schemas.openxmlformats.org/drawingml/2006/main">
                  <a:graphicData uri="http://schemas.microsoft.com/office/word/2010/wordprocessingShape">
                    <wps:wsp>
                      <wps:cNvCnPr/>
                      <wps:spPr>
                        <a:xfrm>
                          <a:off x="0" y="0"/>
                          <a:ext cx="1434321" cy="864858"/>
                        </a:xfrm>
                        <a:prstGeom prst="straightConnector1">
                          <a:avLst/>
                        </a:prstGeom>
                        <a:noFill/>
                        <a:ln w="19050" cap="flat" cmpd="sng" algn="ctr">
                          <a:solidFill>
                            <a:schemeClr val="tx1"/>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C298A92" id="Прямая со стрелкой 92" o:spid="_x0000_s1026" type="#_x0000_t32" style="position:absolute;margin-left:234.8pt;margin-top:3.2pt;width:112.95pt;height:68.1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" strokecolor="black [3213]" strokeweight="1.5pt">
                <v:stroke endarrow="open"/>
              </v:shape>
            </w:pict>
          </mc:Fallback>
        </mc:AlternateContent>
      </w:r>
      <w:r w:rsidR="00134E39">
        <w:rPr>
          <w:rFonts w:ascii="Times New Roman" w:hAnsi="Times New Roman" w:cs="Times New Roman"/>
          <w:b/>
          <w:sz w:val="24"/>
          <w:szCs w:val="24"/>
        </w:rPr>
        <w:tab/>
      </w:r>
      <w:r w:rsidR="00134E39">
        <w:rPr>
          <w:rFonts w:ascii="Times New Roman" w:hAnsi="Times New Roman" w:cs="Times New Roman"/>
          <w:b/>
          <w:sz w:val="24"/>
          <w:szCs w:val="24"/>
        </w:rPr>
        <w:tab/>
      </w:r>
    </w:p>
    <w:p w:rsidR="00134E39" w:rsidRDefault="000B2051" w:rsidP="00134E39">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84192" behindDoc="0" locked="0" layoutInCell="1" allowOverlap="1" wp14:anchorId="19F32E2D" wp14:editId="213F45A6">
                <wp:simplePos x="0" y="0"/>
                <wp:positionH relativeFrom="column">
                  <wp:posOffset>2817555</wp:posOffset>
                </wp:positionH>
                <wp:positionV relativeFrom="paragraph">
                  <wp:posOffset>61248</wp:posOffset>
                </wp:positionV>
                <wp:extent cx="0" cy="665827"/>
                <wp:effectExtent l="76200" t="0" r="95250" b="58420"/>
                <wp:wrapNone/>
                <wp:docPr id="90" name="Прямая со стрелкой 90"/>
                <wp:cNvGraphicFramePr/>
                <a:graphic xmlns:a="http://schemas.openxmlformats.org/drawingml/2006/main">
                  <a:graphicData uri="http://schemas.microsoft.com/office/word/2010/wordprocessingShape">
                    <wps:wsp>
                      <wps:cNvCnPr/>
                      <wps:spPr>
                        <a:xfrm>
                          <a:off x="0" y="0"/>
                          <a:ext cx="0" cy="665827"/>
                        </a:xfrm>
                        <a:prstGeom prst="straightConnector1">
                          <a:avLst/>
                        </a:prstGeom>
                        <a:noFill/>
                        <a:ln w="19050" cap="flat" cmpd="sng" algn="ctr">
                          <a:solidFill>
                            <a:schemeClr val="tx1"/>
                          </a:solidFill>
                          <a:prstDash val="lgDash"/>
                          <a:tailEnd type="arrow"/>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9F02DC6" id="Прямая со стрелкой 90" o:spid="_x0000_s1026" type="#_x0000_t32" style="position:absolute;margin-left:221.85pt;margin-top:4.8pt;width:0;height:52.4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" strokecolor="black [3213]" strokeweight="1.5pt">
                <v:stroke dashstyle="longDash" endarrow="open"/>
              </v:shape>
            </w:pict>
          </mc:Fallback>
        </mc:AlternateContent>
      </w:r>
    </w:p>
    <w:p w:rsidR="00134E39" w:rsidRDefault="00134E39" w:rsidP="00134E39">
      <w:pPr>
        <w:ind w:firstLine="0"/>
        <w:rPr>
          <w:rFonts w:ascii="Times New Roman" w:hAnsi="Times New Roman" w:cs="Times New Roman"/>
          <w:b/>
          <w:sz w:val="24"/>
          <w:szCs w:val="24"/>
        </w:rPr>
      </w:pPr>
    </w:p>
    <w:p w:rsidR="00134E39" w:rsidRDefault="00134E39" w:rsidP="00134E39">
      <w:pPr>
        <w:ind w:firstLine="0"/>
        <w:rPr>
          <w:rFonts w:ascii="Times New Roman" w:hAnsi="Times New Roman" w:cs="Times New Roman"/>
          <w:b/>
          <w:sz w:val="24"/>
          <w:szCs w:val="24"/>
        </w:rPr>
      </w:pPr>
    </w:p>
    <w:p w:rsidR="00134E39" w:rsidRDefault="00134E39" w:rsidP="00134E39">
      <w:pPr>
        <w:ind w:firstLine="0"/>
        <w:rPr>
          <w:rFonts w:ascii="Times New Roman" w:hAnsi="Times New Roman" w:cs="Times New Roman"/>
          <w:b/>
          <w:sz w:val="24"/>
          <w:szCs w:val="24"/>
        </w:rPr>
      </w:pPr>
    </w:p>
    <w:p w:rsidR="00134E39" w:rsidRDefault="000B2051" w:rsidP="00134E39">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90336" behindDoc="0" locked="0" layoutInCell="1" allowOverlap="1" wp14:anchorId="70EC3959" wp14:editId="31610731">
                <wp:simplePos x="0" y="0"/>
                <wp:positionH relativeFrom="column">
                  <wp:posOffset>2114550</wp:posOffset>
                </wp:positionH>
                <wp:positionV relativeFrom="paragraph">
                  <wp:posOffset>111760</wp:posOffset>
                </wp:positionV>
                <wp:extent cx="1428750" cy="485775"/>
                <wp:effectExtent l="0" t="0" r="0" b="9525"/>
                <wp:wrapNone/>
                <wp:docPr id="97" name="Прямоугольник 97"/>
                <wp:cNvGraphicFramePr/>
                <a:graphic xmlns:a="http://schemas.openxmlformats.org/drawingml/2006/main">
                  <a:graphicData uri="http://schemas.microsoft.com/office/word/2010/wordprocessingShape">
                    <wps:wsp>
                      <wps:cNvSpPr/>
                      <wps:spPr>
                        <a:xfrm>
                          <a:off x="0" y="0"/>
                          <a:ext cx="1428750" cy="485775"/>
                        </a:xfrm>
                        <a:prstGeom prst="rect">
                          <a:avLst/>
                        </a:prstGeom>
                        <a:solidFill>
                          <a:sysClr val="window" lastClr="FFFFFF"/>
                        </a:solidFill>
                        <a:ln w="25400" cap="flat" cmpd="sng" algn="ctr">
                          <a:noFill/>
                          <a:prstDash val="solid"/>
                        </a:ln>
                        <a:effectLst/>
                      </wps:spPr>
                      <wps:txbx>
                        <w:txbxContent>
                          <w:p w:rsidR="00267BED" w:rsidRDefault="00267BED" w:rsidP="00134E39">
                            <w:pPr>
                              <w:ind w:firstLine="0"/>
                              <w:jc w:val="center"/>
                              <w:rPr>
                                <w:rFonts w:ascii="Times New Roman" w:hAnsi="Times New Roman" w:cs="Times New Roman"/>
                                <w:b/>
                              </w:rPr>
                            </w:pPr>
                            <w:r>
                              <w:rPr>
                                <w:rFonts w:ascii="Times New Roman" w:hAnsi="Times New Roman" w:cs="Times New Roman"/>
                                <w:b/>
                              </w:rPr>
                              <w:t>Качество</w:t>
                            </w:r>
                            <w:r w:rsidRPr="00F44B30">
                              <w:rPr>
                                <w:rFonts w:ascii="Times New Roman" w:hAnsi="Times New Roman" w:cs="Times New Roman"/>
                                <w:b/>
                              </w:rPr>
                              <w:t>/</w:t>
                            </w:r>
                          </w:p>
                          <w:p w:rsidR="00267BED" w:rsidRPr="00F44B30" w:rsidRDefault="00267BED" w:rsidP="00134E39">
                            <w:pPr>
                              <w:ind w:firstLine="0"/>
                              <w:jc w:val="center"/>
                              <w:rPr>
                                <w:rFonts w:ascii="Times New Roman" w:hAnsi="Times New Roman" w:cs="Times New Roman"/>
                                <w:b/>
                              </w:rPr>
                            </w:pPr>
                            <w:r>
                              <w:rPr>
                                <w:rFonts w:ascii="Times New Roman" w:hAnsi="Times New Roman" w:cs="Times New Roman"/>
                                <w:b/>
                              </w:rPr>
                              <w:t>производительность и поставка/ график</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0EC3959" id="Прямоугольник 97" o:spid="_x0000_s1060" style="position:absolute;left:0;text-align:left;margin-left:166.5pt;margin-top:8.8pt;width:112.5pt;height:38.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" fillcolor="window" stroked="f" strokeweight="2pt">
                <v:textbox inset="0,0,0,0">
                  <w:txbxContent>
                    <w:p w:rsidR="00267BED" w:rsidRDefault="00267BED" w:rsidP="00134E39">
                      <w:pPr>
                        <w:ind w:firstLine="0"/>
                        <w:jc w:val="center"/>
                        <w:rPr>
                          <w:rFonts w:ascii="Times New Roman" w:hAnsi="Times New Roman" w:cs="Times New Roman"/>
                          <w:b/>
                        </w:rPr>
                      </w:pPr>
                      <w:r>
                        <w:rPr>
                          <w:rFonts w:ascii="Times New Roman" w:hAnsi="Times New Roman" w:cs="Times New Roman"/>
                          <w:b/>
                        </w:rPr>
                        <w:t>Качество</w:t>
                      </w:r>
                      <w:r w:rsidRPr="00F44B30">
                        <w:rPr>
                          <w:rFonts w:ascii="Times New Roman" w:hAnsi="Times New Roman" w:cs="Times New Roman"/>
                          <w:b/>
                        </w:rPr>
                        <w:t>/</w:t>
                      </w:r>
                    </w:p>
                    <w:p w:rsidR="00267BED" w:rsidRPr="00F44B30" w:rsidRDefault="00267BED" w:rsidP="00134E39">
                      <w:pPr>
                        <w:ind w:firstLine="0"/>
                        <w:jc w:val="center"/>
                        <w:rPr>
                          <w:rFonts w:ascii="Times New Roman" w:hAnsi="Times New Roman" w:cs="Times New Roman"/>
                          <w:b/>
                        </w:rPr>
                      </w:pPr>
                      <w:r>
                        <w:rPr>
                          <w:rFonts w:ascii="Times New Roman" w:hAnsi="Times New Roman" w:cs="Times New Roman"/>
                          <w:b/>
                        </w:rPr>
                        <w:t>производительность и поставка/ график</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89312" behindDoc="0" locked="0" layoutInCell="1" allowOverlap="1" wp14:anchorId="394D9777" wp14:editId="70B87EFA">
                <wp:simplePos x="0" y="0"/>
                <wp:positionH relativeFrom="column">
                  <wp:posOffset>483870</wp:posOffset>
                </wp:positionH>
                <wp:positionV relativeFrom="paragraph">
                  <wp:posOffset>110490</wp:posOffset>
                </wp:positionV>
                <wp:extent cx="1428750" cy="352425"/>
                <wp:effectExtent l="0" t="0" r="0" b="9525"/>
                <wp:wrapNone/>
                <wp:docPr id="96" name="Прямоугольник 96"/>
                <wp:cNvGraphicFramePr/>
                <a:graphic xmlns:a="http://schemas.openxmlformats.org/drawingml/2006/main">
                  <a:graphicData uri="http://schemas.microsoft.com/office/word/2010/wordprocessingShape">
                    <wps:wsp>
                      <wps:cNvSpPr/>
                      <wps:spPr>
                        <a:xfrm>
                          <a:off x="0" y="0"/>
                          <a:ext cx="1428750" cy="352425"/>
                        </a:xfrm>
                        <a:prstGeom prst="rect">
                          <a:avLst/>
                        </a:prstGeom>
                        <a:solidFill>
                          <a:sysClr val="window" lastClr="FFFFFF"/>
                        </a:solidFill>
                        <a:ln w="25400" cap="flat" cmpd="sng" algn="ctr">
                          <a:noFill/>
                          <a:prstDash val="solid"/>
                        </a:ln>
                        <a:effectLst/>
                      </wps:spPr>
                      <wps:txbx>
                        <w:txbxContent>
                          <w:p w:rsidR="00267BED" w:rsidRDefault="00267BED" w:rsidP="00134E39">
                            <w:pPr>
                              <w:ind w:firstLine="0"/>
                              <w:jc w:val="center"/>
                              <w:rPr>
                                <w:rFonts w:ascii="Times New Roman" w:hAnsi="Times New Roman" w:cs="Times New Roman"/>
                                <w:b/>
                              </w:rPr>
                            </w:pPr>
                            <w:r>
                              <w:rPr>
                                <w:rFonts w:ascii="Times New Roman" w:hAnsi="Times New Roman" w:cs="Times New Roman"/>
                                <w:b/>
                              </w:rPr>
                              <w:t>Качество</w:t>
                            </w:r>
                            <w:r w:rsidRPr="00F44B30">
                              <w:rPr>
                                <w:rFonts w:ascii="Times New Roman" w:hAnsi="Times New Roman" w:cs="Times New Roman"/>
                                <w:b/>
                              </w:rPr>
                              <w:t>/</w:t>
                            </w:r>
                          </w:p>
                          <w:p w:rsidR="00267BED" w:rsidRPr="00F44B30" w:rsidRDefault="00267BED" w:rsidP="00134E39">
                            <w:pPr>
                              <w:ind w:firstLine="0"/>
                              <w:jc w:val="center"/>
                              <w:rPr>
                                <w:rFonts w:ascii="Times New Roman" w:hAnsi="Times New Roman" w:cs="Times New Roman"/>
                                <w:b/>
                              </w:rPr>
                            </w:pPr>
                            <w:r>
                              <w:rPr>
                                <w:rFonts w:ascii="Times New Roman" w:hAnsi="Times New Roman" w:cs="Times New Roman"/>
                                <w:b/>
                              </w:rPr>
                              <w:t>производительность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94D9777" id="Прямоугольник 96" o:spid="_x0000_s1061" style="position:absolute;left:0;text-align:left;margin-left:38.1pt;margin-top:8.7pt;width:112.5pt;height:27.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" fillcolor="window" stroked="f" strokeweight="2pt">
                <v:textbox inset="0,0,0,0">
                  <w:txbxContent>
                    <w:p w:rsidR="00267BED" w:rsidRDefault="00267BED" w:rsidP="00134E39">
                      <w:pPr>
                        <w:ind w:firstLine="0"/>
                        <w:jc w:val="center"/>
                        <w:rPr>
                          <w:rFonts w:ascii="Times New Roman" w:hAnsi="Times New Roman" w:cs="Times New Roman"/>
                          <w:b/>
                        </w:rPr>
                      </w:pPr>
                      <w:r>
                        <w:rPr>
                          <w:rFonts w:ascii="Times New Roman" w:hAnsi="Times New Roman" w:cs="Times New Roman"/>
                          <w:b/>
                        </w:rPr>
                        <w:t>Качество</w:t>
                      </w:r>
                      <w:r w:rsidRPr="00F44B30">
                        <w:rPr>
                          <w:rFonts w:ascii="Times New Roman" w:hAnsi="Times New Roman" w:cs="Times New Roman"/>
                          <w:b/>
                        </w:rPr>
                        <w:t>/</w:t>
                      </w:r>
                    </w:p>
                    <w:p w:rsidR="00267BED" w:rsidRPr="00F44B30" w:rsidRDefault="00267BED" w:rsidP="00134E39">
                      <w:pPr>
                        <w:ind w:firstLine="0"/>
                        <w:jc w:val="center"/>
                        <w:rPr>
                          <w:rFonts w:ascii="Times New Roman" w:hAnsi="Times New Roman" w:cs="Times New Roman"/>
                          <w:b/>
                        </w:rPr>
                      </w:pPr>
                      <w:r>
                        <w:rPr>
                          <w:rFonts w:ascii="Times New Roman" w:hAnsi="Times New Roman" w:cs="Times New Roman"/>
                          <w:b/>
                        </w:rPr>
                        <w:t>производительность</w:t>
                      </w:r>
                    </w:p>
                  </w:txbxContent>
                </v:textbox>
              </v:rect>
            </w:pict>
          </mc:Fallback>
        </mc:AlternateContent>
      </w:r>
    </w:p>
    <w:p w:rsidR="00134E39" w:rsidRDefault="00134E39" w:rsidP="00134E39">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91360" behindDoc="0" locked="0" layoutInCell="1" allowOverlap="1" wp14:anchorId="082EA275" wp14:editId="001B17EF">
                <wp:simplePos x="0" y="0"/>
                <wp:positionH relativeFrom="column">
                  <wp:posOffset>3759176</wp:posOffset>
                </wp:positionH>
                <wp:positionV relativeFrom="paragraph">
                  <wp:posOffset>24023</wp:posOffset>
                </wp:positionV>
                <wp:extent cx="1238250" cy="247650"/>
                <wp:effectExtent l="0" t="0" r="0" b="0"/>
                <wp:wrapNone/>
                <wp:docPr id="98" name="Прямоугольник 98"/>
                <wp:cNvGraphicFramePr/>
                <a:graphic xmlns:a="http://schemas.openxmlformats.org/drawingml/2006/main">
                  <a:graphicData uri="http://schemas.microsoft.com/office/word/2010/wordprocessingShape">
                    <wps:wsp>
                      <wps:cNvSpPr/>
                      <wps:spPr>
                        <a:xfrm>
                          <a:off x="0" y="0"/>
                          <a:ext cx="1238250" cy="247650"/>
                        </a:xfrm>
                        <a:prstGeom prst="rect">
                          <a:avLst/>
                        </a:prstGeom>
                        <a:solidFill>
                          <a:sysClr val="window" lastClr="FFFFFF"/>
                        </a:solidFill>
                        <a:ln w="25400" cap="flat" cmpd="sng" algn="ctr">
                          <a:noFill/>
                          <a:prstDash val="solid"/>
                        </a:ln>
                        <a:effectLst/>
                      </wps:spPr>
                      <wps:txbx>
                        <w:txbxContent>
                          <w:p w:rsidR="00267BED" w:rsidRPr="00F44B30" w:rsidRDefault="00267BED" w:rsidP="00134E39">
                            <w:pPr>
                              <w:ind w:firstLine="0"/>
                              <w:jc w:val="center"/>
                              <w:rPr>
                                <w:rFonts w:ascii="Times New Roman" w:hAnsi="Times New Roman" w:cs="Times New Roman"/>
                                <w:b/>
                              </w:rPr>
                            </w:pPr>
                            <w:r>
                              <w:rPr>
                                <w:rFonts w:ascii="Times New Roman" w:hAnsi="Times New Roman" w:cs="Times New Roman"/>
                                <w:b/>
                              </w:rPr>
                              <w:t>Поставка</w:t>
                            </w:r>
                            <w:r w:rsidRPr="00F44B30">
                              <w:rPr>
                                <w:rFonts w:ascii="Times New Roman" w:hAnsi="Times New Roman" w:cs="Times New Roman"/>
                                <w:b/>
                              </w:rPr>
                              <w:t>/</w:t>
                            </w:r>
                            <w:r>
                              <w:rPr>
                                <w:rFonts w:ascii="Times New Roman" w:hAnsi="Times New Roman" w:cs="Times New Roman"/>
                                <w:b/>
                              </w:rPr>
                              <w:t xml:space="preserve"> график</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82EA275" id="Прямоугольник 98" o:spid="_x0000_s1062" style="position:absolute;left:0;text-align:left;margin-left:296pt;margin-top:1.9pt;width:97.5pt;height:19.5pt;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" fillcolor="window" stroked="f" strokeweight="2pt">
                <v:textbox inset="0,0,0,0">
                  <w:txbxContent>
                    <w:p w:rsidR="00267BED" w:rsidRPr="00F44B30" w:rsidRDefault="00267BED" w:rsidP="00134E39">
                      <w:pPr>
                        <w:ind w:firstLine="0"/>
                        <w:jc w:val="center"/>
                        <w:rPr>
                          <w:rFonts w:ascii="Times New Roman" w:hAnsi="Times New Roman" w:cs="Times New Roman"/>
                          <w:b/>
                        </w:rPr>
                      </w:pPr>
                      <w:r>
                        <w:rPr>
                          <w:rFonts w:ascii="Times New Roman" w:hAnsi="Times New Roman" w:cs="Times New Roman"/>
                          <w:b/>
                        </w:rPr>
                        <w:t>Поставка</w:t>
                      </w:r>
                      <w:r w:rsidRPr="00F44B30">
                        <w:rPr>
                          <w:rFonts w:ascii="Times New Roman" w:hAnsi="Times New Roman" w:cs="Times New Roman"/>
                          <w:b/>
                        </w:rPr>
                        <w:t>/</w:t>
                      </w:r>
                      <w:r>
                        <w:rPr>
                          <w:rFonts w:ascii="Times New Roman" w:hAnsi="Times New Roman" w:cs="Times New Roman"/>
                          <w:b/>
                        </w:rPr>
                        <w:t xml:space="preserve"> график</w:t>
                      </w:r>
                    </w:p>
                  </w:txbxContent>
                </v:textbox>
              </v:rect>
            </w:pict>
          </mc:Fallback>
        </mc:AlternateContent>
      </w:r>
    </w:p>
    <w:p w:rsidR="00134E39" w:rsidRDefault="00134E39" w:rsidP="00134E39">
      <w:pPr>
        <w:tabs>
          <w:tab w:val="left" w:pos="1845"/>
        </w:tabs>
        <w:ind w:firstLine="0"/>
        <w:rPr>
          <w:rFonts w:ascii="Times New Roman" w:hAnsi="Times New Roman" w:cs="Times New Roman"/>
          <w:b/>
          <w:sz w:val="24"/>
          <w:szCs w:val="24"/>
        </w:rPr>
      </w:pPr>
      <w:r>
        <w:rPr>
          <w:rFonts w:ascii="Times New Roman" w:hAnsi="Times New Roman" w:cs="Times New Roman"/>
          <w:b/>
          <w:sz w:val="24"/>
          <w:szCs w:val="24"/>
        </w:rPr>
        <w:tab/>
      </w:r>
    </w:p>
    <w:p w:rsidR="00134E39" w:rsidRDefault="00134E39" w:rsidP="00134E39">
      <w:pPr>
        <w:ind w:firstLine="0"/>
        <w:rPr>
          <w:rFonts w:ascii="Times New Roman" w:hAnsi="Times New Roman" w:cs="Times New Roman"/>
          <w:b/>
          <w:sz w:val="24"/>
          <w:szCs w:val="24"/>
        </w:rPr>
      </w:pPr>
    </w:p>
    <w:p w:rsidR="00134E39" w:rsidRDefault="00134E39" w:rsidP="00134E39">
      <w:pPr>
        <w:ind w:firstLine="0"/>
        <w:rPr>
          <w:rFonts w:ascii="Times New Roman" w:hAnsi="Times New Roman" w:cs="Times New Roman"/>
          <w:b/>
          <w:sz w:val="24"/>
          <w:szCs w:val="24"/>
        </w:rPr>
      </w:pPr>
    </w:p>
    <w:p w:rsidR="00134E39" w:rsidRPr="009750AA" w:rsidRDefault="00134E39" w:rsidP="00BD001E">
      <w:pPr>
        <w:shd w:val="clear" w:color="auto" w:fill="FFFFFF"/>
        <w:ind w:firstLine="0"/>
        <w:jc w:val="center"/>
        <w:rPr>
          <w:rFonts w:ascii="Times New Roman" w:hAnsi="Times New Roman" w:cs="Times New Roman"/>
          <w:bCs/>
          <w:sz w:val="24"/>
          <w:szCs w:val="24"/>
        </w:rPr>
      </w:pPr>
    </w:p>
    <w:p w:rsidR="00447999" w:rsidRPr="009750AA" w:rsidRDefault="00447999" w:rsidP="00447999">
      <w:pPr>
        <w:pStyle w:val="Style7"/>
        <w:widowControl/>
        <w:spacing w:line="240" w:lineRule="auto"/>
        <w:ind w:firstLine="0"/>
        <w:jc w:val="center"/>
        <w:rPr>
          <w:rStyle w:val="FontStyle62"/>
          <w:rFonts w:ascii="Times New Roman" w:hAnsi="Times New Roman" w:cs="Times New Roman"/>
          <w:sz w:val="24"/>
          <w:lang w:val="kk-KZ" w:eastAsia="en-US"/>
        </w:rPr>
      </w:pPr>
      <w:r w:rsidRPr="009750AA">
        <w:rPr>
          <w:rStyle w:val="FontStyle62"/>
          <w:rFonts w:ascii="Times New Roman" w:hAnsi="Times New Roman" w:cs="Times New Roman"/>
          <w:sz w:val="24"/>
          <w:lang w:val="kk-KZ" w:eastAsia="en-US"/>
        </w:rPr>
        <w:t>Рисунок</w:t>
      </w:r>
      <w:r w:rsidRPr="009750AA">
        <w:rPr>
          <w:rStyle w:val="FontStyle62"/>
          <w:rFonts w:ascii="Times New Roman" w:hAnsi="Times New Roman" w:cs="Times New Roman"/>
          <w:sz w:val="24"/>
          <w:lang w:eastAsia="en-US"/>
        </w:rPr>
        <w:t xml:space="preserve"> 3  – </w:t>
      </w:r>
      <w:r w:rsidRPr="009750AA">
        <w:rPr>
          <w:rStyle w:val="FontStyle62"/>
          <w:rFonts w:ascii="Times New Roman" w:hAnsi="Times New Roman" w:cs="Times New Roman"/>
          <w:sz w:val="24"/>
          <w:lang w:val="kk-KZ" w:eastAsia="en-US"/>
        </w:rPr>
        <w:t xml:space="preserve"> Поставка</w:t>
      </w:r>
      <w:r w:rsidRPr="009750AA">
        <w:rPr>
          <w:rStyle w:val="FontStyle62"/>
          <w:rFonts w:ascii="Times New Roman" w:hAnsi="Times New Roman" w:cs="Times New Roman"/>
          <w:sz w:val="24"/>
          <w:lang w:eastAsia="en-US"/>
        </w:rPr>
        <w:t xml:space="preserve"> / </w:t>
      </w:r>
      <w:r w:rsidRPr="009750AA">
        <w:rPr>
          <w:rStyle w:val="FontStyle62"/>
          <w:rFonts w:ascii="Times New Roman" w:hAnsi="Times New Roman" w:cs="Times New Roman"/>
          <w:sz w:val="24"/>
          <w:lang w:val="kk-KZ" w:eastAsia="en-US"/>
        </w:rPr>
        <w:t>график</w:t>
      </w:r>
      <w:r w:rsidRPr="009750AA">
        <w:rPr>
          <w:rStyle w:val="FontStyle62"/>
          <w:rFonts w:ascii="Times New Roman" w:hAnsi="Times New Roman" w:cs="Times New Roman"/>
          <w:sz w:val="24"/>
          <w:lang w:eastAsia="en-US"/>
        </w:rPr>
        <w:t xml:space="preserve">, </w:t>
      </w:r>
      <w:r w:rsidRPr="009750AA">
        <w:rPr>
          <w:rStyle w:val="FontStyle62"/>
          <w:rFonts w:ascii="Times New Roman" w:hAnsi="Times New Roman" w:cs="Times New Roman"/>
          <w:sz w:val="24"/>
          <w:lang w:val="kk-KZ" w:eastAsia="en-US"/>
        </w:rPr>
        <w:t>стоимость</w:t>
      </w:r>
      <w:r w:rsidRPr="009750AA">
        <w:rPr>
          <w:rStyle w:val="FontStyle62"/>
          <w:rFonts w:ascii="Times New Roman" w:hAnsi="Times New Roman" w:cs="Times New Roman"/>
          <w:sz w:val="24"/>
          <w:lang w:eastAsia="en-US"/>
        </w:rPr>
        <w:t xml:space="preserve"> / </w:t>
      </w:r>
      <w:r w:rsidRPr="009750AA">
        <w:rPr>
          <w:rStyle w:val="FontStyle62"/>
          <w:rFonts w:ascii="Times New Roman" w:hAnsi="Times New Roman" w:cs="Times New Roman"/>
          <w:sz w:val="24"/>
          <w:lang w:val="kk-KZ" w:eastAsia="en-US"/>
        </w:rPr>
        <w:t>бюджет и качество</w:t>
      </w:r>
      <w:r w:rsidRPr="009750AA">
        <w:rPr>
          <w:rStyle w:val="FontStyle62"/>
          <w:rFonts w:ascii="Times New Roman" w:hAnsi="Times New Roman" w:cs="Times New Roman"/>
          <w:sz w:val="24"/>
          <w:lang w:eastAsia="en-US"/>
        </w:rPr>
        <w:t xml:space="preserve"> / </w:t>
      </w:r>
      <w:r w:rsidRPr="009750AA">
        <w:rPr>
          <w:rStyle w:val="FontStyle62"/>
          <w:rFonts w:ascii="Times New Roman" w:hAnsi="Times New Roman" w:cs="Times New Roman"/>
          <w:sz w:val="24"/>
          <w:lang w:val="kk-KZ" w:eastAsia="en-US"/>
        </w:rPr>
        <w:t>треугольник производительности</w:t>
      </w:r>
    </w:p>
    <w:p w:rsidR="00447999" w:rsidRPr="009750AA" w:rsidRDefault="00447999" w:rsidP="00447999">
      <w:pPr>
        <w:pStyle w:val="Style23"/>
        <w:widowControl/>
        <w:jc w:val="both"/>
        <w:rPr>
          <w:rStyle w:val="FontStyle65"/>
          <w:rFonts w:ascii="Times New Roman" w:hAnsi="Times New Roman" w:cs="Times New Roman"/>
          <w:sz w:val="24"/>
          <w:szCs w:val="24"/>
          <w:lang w:val="kk-KZ" w:eastAsia="en-US"/>
        </w:rPr>
      </w:pPr>
    </w:p>
    <w:p w:rsidR="00447999" w:rsidRPr="009750AA" w:rsidRDefault="00942319" w:rsidP="00447999">
      <w:pPr>
        <w:pStyle w:val="Style23"/>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val="kk-KZ" w:eastAsia="en-US"/>
        </w:rPr>
        <w:t xml:space="preserve">Задачи </w:t>
      </w:r>
      <w:r>
        <w:rPr>
          <w:rStyle w:val="FontStyle65"/>
          <w:rFonts w:ascii="Times New Roman" w:hAnsi="Times New Roman" w:cs="Times New Roman"/>
          <w:sz w:val="24"/>
          <w:szCs w:val="24"/>
          <w:lang w:eastAsia="en-US"/>
        </w:rPr>
        <w:t>дополнительных</w:t>
      </w:r>
      <w:r w:rsidR="00447999" w:rsidRPr="009750AA">
        <w:rPr>
          <w:rStyle w:val="FontStyle65"/>
          <w:rFonts w:ascii="Times New Roman" w:hAnsi="Times New Roman" w:cs="Times New Roman"/>
          <w:sz w:val="24"/>
          <w:szCs w:val="24"/>
          <w:lang w:eastAsia="en-US"/>
        </w:rPr>
        <w:t xml:space="preserve"> закупок могут также </w:t>
      </w:r>
      <w:r w:rsidR="00836CEB">
        <w:rPr>
          <w:rStyle w:val="FontStyle65"/>
          <w:rFonts w:ascii="Times New Roman" w:hAnsi="Times New Roman" w:cs="Times New Roman"/>
          <w:sz w:val="24"/>
          <w:szCs w:val="24"/>
          <w:lang w:eastAsia="en-US"/>
        </w:rPr>
        <w:t>быть связаны</w:t>
      </w:r>
      <w:r w:rsidR="00447999" w:rsidRPr="009750AA">
        <w:rPr>
          <w:rStyle w:val="FontStyle65"/>
          <w:rFonts w:ascii="Times New Roman" w:hAnsi="Times New Roman" w:cs="Times New Roman"/>
          <w:sz w:val="24"/>
          <w:szCs w:val="24"/>
          <w:lang w:eastAsia="en-US"/>
        </w:rPr>
        <w:t xml:space="preserve"> </w:t>
      </w:r>
      <w:r w:rsidR="00836CEB">
        <w:rPr>
          <w:rStyle w:val="FontStyle65"/>
          <w:rFonts w:ascii="Times New Roman" w:hAnsi="Times New Roman" w:cs="Times New Roman"/>
          <w:sz w:val="24"/>
          <w:szCs w:val="24"/>
          <w:lang w:eastAsia="en-US"/>
        </w:rPr>
        <w:t>с</w:t>
      </w:r>
      <w:r w:rsidR="00447999" w:rsidRPr="009750AA">
        <w:rPr>
          <w:rStyle w:val="FontStyle65"/>
          <w:rFonts w:ascii="Times New Roman" w:hAnsi="Times New Roman" w:cs="Times New Roman"/>
          <w:sz w:val="24"/>
          <w:szCs w:val="24"/>
          <w:lang w:eastAsia="en-US"/>
        </w:rPr>
        <w:t xml:space="preserve"> пересмотр</w:t>
      </w:r>
      <w:r w:rsidR="00836CEB">
        <w:rPr>
          <w:rStyle w:val="FontStyle65"/>
          <w:rFonts w:ascii="Times New Roman" w:hAnsi="Times New Roman" w:cs="Times New Roman"/>
          <w:sz w:val="24"/>
          <w:szCs w:val="24"/>
          <w:lang w:eastAsia="en-US"/>
        </w:rPr>
        <w:t>ом</w:t>
      </w:r>
      <w:r w:rsidR="00447999" w:rsidRPr="009750AA">
        <w:rPr>
          <w:rStyle w:val="FontStyle65"/>
          <w:rFonts w:ascii="Times New Roman" w:hAnsi="Times New Roman" w:cs="Times New Roman"/>
          <w:sz w:val="24"/>
          <w:szCs w:val="24"/>
          <w:lang w:eastAsia="en-US"/>
        </w:rPr>
        <w:t xml:space="preserve"> форм собственности предприятий, состав</w:t>
      </w:r>
      <w:r w:rsidR="00836CEB">
        <w:rPr>
          <w:rStyle w:val="FontStyle65"/>
          <w:rFonts w:ascii="Times New Roman" w:hAnsi="Times New Roman" w:cs="Times New Roman"/>
          <w:sz w:val="24"/>
          <w:szCs w:val="24"/>
          <w:lang w:eastAsia="en-US"/>
        </w:rPr>
        <w:t>ом</w:t>
      </w:r>
      <w:r w:rsidR="00447999" w:rsidRPr="009750AA">
        <w:rPr>
          <w:rStyle w:val="FontStyle65"/>
          <w:rFonts w:ascii="Times New Roman" w:hAnsi="Times New Roman" w:cs="Times New Roman"/>
          <w:sz w:val="24"/>
          <w:szCs w:val="24"/>
          <w:lang w:eastAsia="en-US"/>
        </w:rPr>
        <w:t xml:space="preserve"> рабочей силы, распределени</w:t>
      </w:r>
      <w:r w:rsidR="00836CEB">
        <w:rPr>
          <w:rStyle w:val="FontStyle65"/>
          <w:rFonts w:ascii="Times New Roman" w:hAnsi="Times New Roman" w:cs="Times New Roman"/>
          <w:sz w:val="24"/>
          <w:szCs w:val="24"/>
          <w:lang w:eastAsia="en-US"/>
        </w:rPr>
        <w:t>ем</w:t>
      </w:r>
      <w:r w:rsidR="00447999" w:rsidRPr="009750AA">
        <w:rPr>
          <w:rStyle w:val="FontStyle65"/>
          <w:rFonts w:ascii="Times New Roman" w:hAnsi="Times New Roman" w:cs="Times New Roman"/>
          <w:sz w:val="24"/>
          <w:szCs w:val="24"/>
          <w:lang w:eastAsia="en-US"/>
        </w:rPr>
        <w:t xml:space="preserve"> возможностей </w:t>
      </w:r>
      <w:r w:rsidR="00836CEB">
        <w:rPr>
          <w:rStyle w:val="FontStyle65"/>
          <w:rFonts w:ascii="Times New Roman" w:hAnsi="Times New Roman" w:cs="Times New Roman"/>
          <w:sz w:val="24"/>
          <w:szCs w:val="24"/>
          <w:lang w:eastAsia="en-US"/>
        </w:rPr>
        <w:t>предоставления рабочих мест</w:t>
      </w:r>
      <w:r w:rsidR="00447999" w:rsidRPr="009750AA">
        <w:rPr>
          <w:rStyle w:val="FontStyle65"/>
          <w:rFonts w:ascii="Times New Roman" w:hAnsi="Times New Roman" w:cs="Times New Roman"/>
          <w:sz w:val="24"/>
          <w:szCs w:val="24"/>
          <w:lang w:eastAsia="en-US"/>
        </w:rPr>
        <w:t xml:space="preserve"> и возможностей </w:t>
      </w:r>
      <w:r w:rsidR="00836CEB">
        <w:rPr>
          <w:rStyle w:val="FontStyle65"/>
          <w:rFonts w:ascii="Times New Roman" w:hAnsi="Times New Roman" w:cs="Times New Roman"/>
          <w:sz w:val="24"/>
          <w:szCs w:val="24"/>
          <w:lang w:eastAsia="en-US"/>
        </w:rPr>
        <w:t>получения рабочих мест</w:t>
      </w:r>
      <w:r w:rsidR="00447999" w:rsidRPr="009750AA">
        <w:rPr>
          <w:rStyle w:val="FontStyle65"/>
          <w:rFonts w:ascii="Times New Roman" w:hAnsi="Times New Roman" w:cs="Times New Roman"/>
          <w:sz w:val="24"/>
          <w:szCs w:val="24"/>
          <w:lang w:eastAsia="en-US"/>
        </w:rPr>
        <w:t xml:space="preserve"> для малых и средних предприятий (см. </w:t>
      </w:r>
      <w:proofErr w:type="gramStart"/>
      <w:r w:rsidR="00447999" w:rsidRPr="009750AA">
        <w:rPr>
          <w:rStyle w:val="FontStyle65"/>
          <w:rFonts w:ascii="Times New Roman" w:hAnsi="Times New Roman" w:cs="Times New Roman"/>
          <w:sz w:val="24"/>
          <w:szCs w:val="24"/>
          <w:lang w:val="en-US" w:eastAsia="en-US"/>
        </w:rPr>
        <w:t>ISO</w:t>
      </w:r>
      <w:r w:rsidR="00447999" w:rsidRPr="009750AA">
        <w:rPr>
          <w:rStyle w:val="FontStyle65"/>
          <w:rFonts w:ascii="Times New Roman" w:hAnsi="Times New Roman" w:cs="Times New Roman"/>
          <w:sz w:val="24"/>
          <w:szCs w:val="24"/>
          <w:lang w:eastAsia="en-US"/>
        </w:rPr>
        <w:t xml:space="preserve"> 10845-1).</w:t>
      </w:r>
      <w:proofErr w:type="gramEnd"/>
    </w:p>
    <w:p w:rsidR="00447999" w:rsidRPr="009750AA" w:rsidRDefault="00351C78" w:rsidP="00447999">
      <w:pPr>
        <w:pStyle w:val="Style23"/>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Задачи дополнительных закупок</w:t>
      </w:r>
      <w:r w:rsidR="00447999" w:rsidRPr="009750AA">
        <w:rPr>
          <w:rStyle w:val="FontStyle65"/>
          <w:rFonts w:ascii="Times New Roman" w:hAnsi="Times New Roman" w:cs="Times New Roman"/>
          <w:sz w:val="24"/>
          <w:szCs w:val="24"/>
          <w:lang w:eastAsia="en-US"/>
        </w:rPr>
        <w:t xml:space="preserve"> или закупок</w:t>
      </w:r>
      <w:r>
        <w:rPr>
          <w:rStyle w:val="FontStyle65"/>
          <w:rFonts w:ascii="Times New Roman" w:hAnsi="Times New Roman" w:cs="Times New Roman"/>
          <w:sz w:val="24"/>
          <w:szCs w:val="24"/>
          <w:lang w:eastAsia="en-US"/>
        </w:rPr>
        <w:t>, связанных с развитием предприятия,</w:t>
      </w:r>
      <w:r w:rsidR="00447999" w:rsidRPr="009750AA">
        <w:rPr>
          <w:rStyle w:val="FontStyle65"/>
          <w:rFonts w:ascii="Times New Roman" w:hAnsi="Times New Roman" w:cs="Times New Roman"/>
          <w:sz w:val="24"/>
          <w:szCs w:val="24"/>
          <w:lang w:eastAsia="en-US"/>
        </w:rPr>
        <w:t xml:space="preserve"> являются дополнительными к тем, которые связаны непосредственно</w:t>
      </w:r>
      <w:r>
        <w:rPr>
          <w:rStyle w:val="FontStyle65"/>
          <w:rFonts w:ascii="Times New Roman" w:hAnsi="Times New Roman" w:cs="Times New Roman"/>
          <w:sz w:val="24"/>
          <w:szCs w:val="24"/>
          <w:lang w:eastAsia="en-US"/>
        </w:rPr>
        <w:t xml:space="preserve"> с задачей</w:t>
      </w:r>
      <w:r w:rsidR="00447999" w:rsidRPr="009750AA">
        <w:rPr>
          <w:rStyle w:val="FontStyle65"/>
          <w:rFonts w:ascii="Times New Roman" w:hAnsi="Times New Roman" w:cs="Times New Roman"/>
          <w:sz w:val="24"/>
          <w:szCs w:val="24"/>
          <w:lang w:eastAsia="en-US"/>
        </w:rPr>
        <w:t xml:space="preserve"> </w:t>
      </w:r>
      <w:r>
        <w:rPr>
          <w:rStyle w:val="FontStyle65"/>
          <w:rFonts w:ascii="Times New Roman" w:hAnsi="Times New Roman" w:cs="Times New Roman"/>
          <w:sz w:val="24"/>
          <w:szCs w:val="24"/>
          <w:lang w:eastAsia="en-US"/>
        </w:rPr>
        <w:t>самих</w:t>
      </w:r>
      <w:r w:rsidR="00447999" w:rsidRPr="009750AA">
        <w:rPr>
          <w:rStyle w:val="FontStyle65"/>
          <w:rFonts w:ascii="Times New Roman" w:hAnsi="Times New Roman" w:cs="Times New Roman"/>
          <w:sz w:val="24"/>
          <w:szCs w:val="24"/>
          <w:lang w:eastAsia="en-US"/>
        </w:rPr>
        <w:t xml:space="preserve"> </w:t>
      </w:r>
      <w:r>
        <w:rPr>
          <w:rStyle w:val="FontStyle65"/>
          <w:rFonts w:ascii="Times New Roman" w:hAnsi="Times New Roman" w:cs="Times New Roman"/>
          <w:sz w:val="24"/>
          <w:szCs w:val="24"/>
          <w:lang w:eastAsia="en-US"/>
        </w:rPr>
        <w:t>закупок</w:t>
      </w:r>
      <w:r w:rsidR="00447999" w:rsidRPr="009750AA">
        <w:rPr>
          <w:rStyle w:val="FontStyle65"/>
          <w:rFonts w:ascii="Times New Roman" w:hAnsi="Times New Roman" w:cs="Times New Roman"/>
          <w:sz w:val="24"/>
          <w:szCs w:val="24"/>
          <w:lang w:eastAsia="en-US"/>
        </w:rPr>
        <w:t xml:space="preserve">. </w:t>
      </w:r>
      <w:r w:rsidR="00030015">
        <w:rPr>
          <w:rStyle w:val="FontStyle65"/>
          <w:rFonts w:ascii="Times New Roman" w:hAnsi="Times New Roman" w:cs="Times New Roman"/>
          <w:sz w:val="24"/>
          <w:szCs w:val="24"/>
          <w:lang w:eastAsia="en-US"/>
        </w:rPr>
        <w:t xml:space="preserve">Задачи </w:t>
      </w:r>
      <w:r w:rsidR="00447999" w:rsidRPr="009750AA">
        <w:rPr>
          <w:rStyle w:val="FontStyle65"/>
          <w:rFonts w:ascii="Times New Roman" w:hAnsi="Times New Roman" w:cs="Times New Roman"/>
          <w:sz w:val="24"/>
          <w:szCs w:val="24"/>
          <w:lang w:eastAsia="en-US"/>
        </w:rPr>
        <w:t>политики</w:t>
      </w:r>
      <w:r w:rsidR="00030015">
        <w:rPr>
          <w:rStyle w:val="FontStyle65"/>
          <w:rFonts w:ascii="Times New Roman" w:hAnsi="Times New Roman" w:cs="Times New Roman"/>
          <w:sz w:val="24"/>
          <w:szCs w:val="24"/>
          <w:lang w:eastAsia="en-US"/>
        </w:rPr>
        <w:t xml:space="preserve"> дополнительных</w:t>
      </w:r>
      <w:r w:rsidR="00447999" w:rsidRPr="009750AA">
        <w:rPr>
          <w:rStyle w:val="FontStyle65"/>
          <w:rFonts w:ascii="Times New Roman" w:hAnsi="Times New Roman" w:cs="Times New Roman"/>
          <w:sz w:val="24"/>
          <w:szCs w:val="24"/>
          <w:lang w:eastAsia="en-US"/>
        </w:rPr>
        <w:t xml:space="preserve"> закупок влияют на стратегии закупок как прямо, так и косвенно.</w:t>
      </w:r>
    </w:p>
    <w:p w:rsidR="00447999" w:rsidRPr="009750AA" w:rsidRDefault="00CB2FB9" w:rsidP="00447999">
      <w:pPr>
        <w:pStyle w:val="Style23"/>
        <w:widowControl/>
        <w:ind w:firstLine="567"/>
        <w:jc w:val="both"/>
        <w:rPr>
          <w:rStyle w:val="FontStyle65"/>
          <w:rFonts w:ascii="Times New Roman" w:hAnsi="Times New Roman" w:cs="Times New Roman"/>
          <w:sz w:val="24"/>
          <w:szCs w:val="24"/>
          <w:lang w:eastAsia="en-US"/>
        </w:rPr>
      </w:pPr>
      <w:r>
        <w:rPr>
          <w:rFonts w:ascii="Times New Roman" w:hAnsi="Times New Roman" w:cs="Times New Roman"/>
        </w:rPr>
        <w:lastRenderedPageBreak/>
        <w:t>Первоочередные задачи</w:t>
      </w:r>
      <w:r w:rsidRPr="009750AA" w:rsidDel="00CB2FB9">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 xml:space="preserve">обычно связаны с поставкой </w:t>
      </w:r>
      <w:r>
        <w:rPr>
          <w:rStyle w:val="FontStyle65"/>
          <w:rFonts w:ascii="Times New Roman" w:hAnsi="Times New Roman" w:cs="Times New Roman"/>
          <w:sz w:val="24"/>
          <w:szCs w:val="24"/>
          <w:lang w:eastAsia="en-US"/>
        </w:rPr>
        <w:t>изделий</w:t>
      </w:r>
      <w:r w:rsidR="00447999" w:rsidRPr="009750AA">
        <w:rPr>
          <w:rStyle w:val="FontStyle65"/>
          <w:rFonts w:ascii="Times New Roman" w:hAnsi="Times New Roman" w:cs="Times New Roman"/>
          <w:sz w:val="24"/>
          <w:szCs w:val="24"/>
          <w:lang w:eastAsia="en-US"/>
        </w:rPr>
        <w:t xml:space="preserve">, в то время как </w:t>
      </w:r>
      <w:r>
        <w:rPr>
          <w:rStyle w:val="FontStyle65"/>
          <w:rFonts w:ascii="Times New Roman" w:hAnsi="Times New Roman" w:cs="Times New Roman"/>
          <w:sz w:val="24"/>
          <w:szCs w:val="24"/>
          <w:lang w:eastAsia="en-US"/>
        </w:rPr>
        <w:t xml:space="preserve">задачи дополнительных </w:t>
      </w:r>
      <w:r w:rsidR="00447999" w:rsidRPr="009750AA">
        <w:rPr>
          <w:rStyle w:val="FontStyle65"/>
          <w:rFonts w:ascii="Times New Roman" w:hAnsi="Times New Roman" w:cs="Times New Roman"/>
          <w:sz w:val="24"/>
          <w:szCs w:val="24"/>
          <w:lang w:eastAsia="en-US"/>
        </w:rPr>
        <w:t xml:space="preserve">закупок обычно связаны с процессом поставки. Конкурирующие </w:t>
      </w:r>
      <w:r>
        <w:rPr>
          <w:rStyle w:val="FontStyle65"/>
          <w:rFonts w:ascii="Times New Roman" w:hAnsi="Times New Roman" w:cs="Times New Roman"/>
          <w:sz w:val="24"/>
          <w:szCs w:val="24"/>
          <w:lang w:eastAsia="en-US"/>
        </w:rPr>
        <w:t xml:space="preserve">первостепенные </w:t>
      </w:r>
      <w:r w:rsidR="00447999" w:rsidRPr="009750AA">
        <w:rPr>
          <w:rStyle w:val="FontStyle65"/>
          <w:rFonts w:ascii="Times New Roman" w:hAnsi="Times New Roman" w:cs="Times New Roman"/>
          <w:sz w:val="24"/>
          <w:szCs w:val="24"/>
          <w:lang w:eastAsia="en-US"/>
        </w:rPr>
        <w:t xml:space="preserve">и </w:t>
      </w:r>
      <w:r>
        <w:rPr>
          <w:rStyle w:val="FontStyle65"/>
          <w:rFonts w:ascii="Times New Roman" w:hAnsi="Times New Roman" w:cs="Times New Roman"/>
          <w:sz w:val="24"/>
          <w:szCs w:val="24"/>
          <w:lang w:eastAsia="en-US"/>
        </w:rPr>
        <w:t>дополнительные</w:t>
      </w:r>
      <w:r w:rsidR="00447999" w:rsidRPr="009750AA">
        <w:rPr>
          <w:rStyle w:val="FontStyle65"/>
          <w:rFonts w:ascii="Times New Roman" w:hAnsi="Times New Roman" w:cs="Times New Roman"/>
          <w:sz w:val="24"/>
          <w:szCs w:val="24"/>
          <w:lang w:eastAsia="en-US"/>
        </w:rPr>
        <w:t xml:space="preserve"> приоритеты должны быть сбалансированы. Может потребоваться компромисс между приоритетами.</w:t>
      </w:r>
    </w:p>
    <w:p w:rsidR="00447999" w:rsidRPr="009750AA" w:rsidRDefault="00447999" w:rsidP="00447999">
      <w:pPr>
        <w:pStyle w:val="Style23"/>
        <w:widowControl/>
        <w:ind w:firstLine="567"/>
        <w:jc w:val="both"/>
        <w:rPr>
          <w:rStyle w:val="FontStyle65"/>
          <w:rFonts w:ascii="Times New Roman" w:hAnsi="Times New Roman" w:cs="Times New Roman"/>
          <w:sz w:val="24"/>
          <w:szCs w:val="24"/>
          <w:lang w:eastAsia="en-US"/>
        </w:rPr>
      </w:pPr>
    </w:p>
    <w:p w:rsidR="00447999" w:rsidRPr="009750AA" w:rsidRDefault="00447999" w:rsidP="00447999">
      <w:pPr>
        <w:pStyle w:val="Style23"/>
        <w:widowControl/>
        <w:ind w:firstLine="567"/>
        <w:jc w:val="both"/>
        <w:rPr>
          <w:rStyle w:val="FontStyle61"/>
          <w:rFonts w:ascii="Times New Roman" w:hAnsi="Times New Roman" w:cs="Times New Roman"/>
          <w:sz w:val="20"/>
          <w:szCs w:val="20"/>
          <w:lang w:eastAsia="en-US"/>
        </w:rPr>
      </w:pPr>
      <w:r w:rsidRPr="009750AA">
        <w:rPr>
          <w:rStyle w:val="FontStyle65"/>
          <w:rFonts w:ascii="Times New Roman" w:hAnsi="Times New Roman" w:cs="Times New Roman"/>
          <w:sz w:val="20"/>
          <w:szCs w:val="20"/>
          <w:lang w:eastAsia="en-US"/>
        </w:rPr>
        <w:t xml:space="preserve">Примечание - </w:t>
      </w:r>
      <w:r w:rsidR="004E08A0">
        <w:rPr>
          <w:rStyle w:val="FontStyle65"/>
          <w:rFonts w:ascii="Times New Roman" w:hAnsi="Times New Roman" w:cs="Times New Roman"/>
          <w:sz w:val="20"/>
          <w:szCs w:val="20"/>
          <w:lang w:eastAsia="en-US"/>
        </w:rPr>
        <w:t>Задачи</w:t>
      </w:r>
      <w:r w:rsidRPr="009750AA">
        <w:rPr>
          <w:rStyle w:val="FontStyle65"/>
          <w:rFonts w:ascii="Times New Roman" w:hAnsi="Times New Roman" w:cs="Times New Roman"/>
          <w:sz w:val="20"/>
          <w:szCs w:val="20"/>
          <w:lang w:eastAsia="en-US"/>
        </w:rPr>
        <w:t xml:space="preserve"> закупок</w:t>
      </w:r>
      <w:r w:rsidR="001F3E3E">
        <w:rPr>
          <w:rStyle w:val="FontStyle65"/>
          <w:rFonts w:ascii="Times New Roman" w:hAnsi="Times New Roman" w:cs="Times New Roman"/>
          <w:sz w:val="20"/>
          <w:szCs w:val="20"/>
          <w:lang w:eastAsia="en-US"/>
        </w:rPr>
        <w:t xml:space="preserve">, подлежат выполнению в рамках </w:t>
      </w:r>
      <w:r w:rsidRPr="009750AA">
        <w:rPr>
          <w:rStyle w:val="FontStyle65"/>
          <w:rFonts w:ascii="Times New Roman" w:hAnsi="Times New Roman" w:cs="Times New Roman"/>
          <w:sz w:val="20"/>
          <w:szCs w:val="20"/>
          <w:lang w:eastAsia="en-US"/>
        </w:rPr>
        <w:t xml:space="preserve">договора. </w:t>
      </w:r>
      <w:r w:rsidR="001F3E3E">
        <w:rPr>
          <w:rStyle w:val="FontStyle65"/>
          <w:rFonts w:ascii="Times New Roman" w:hAnsi="Times New Roman" w:cs="Times New Roman"/>
          <w:sz w:val="20"/>
          <w:szCs w:val="20"/>
          <w:lang w:eastAsia="en-US"/>
        </w:rPr>
        <w:t>Задачи</w:t>
      </w:r>
      <w:r w:rsidRPr="009750AA">
        <w:rPr>
          <w:rStyle w:val="FontStyle65"/>
          <w:rFonts w:ascii="Times New Roman" w:hAnsi="Times New Roman" w:cs="Times New Roman"/>
          <w:sz w:val="20"/>
          <w:szCs w:val="20"/>
          <w:lang w:eastAsia="en-US"/>
        </w:rPr>
        <w:t xml:space="preserve"> закупок отличаются от требований. Например, соответствие законодательству - это не </w:t>
      </w:r>
      <w:r w:rsidR="001F3E3E">
        <w:rPr>
          <w:rStyle w:val="FontStyle65"/>
          <w:rFonts w:ascii="Times New Roman" w:hAnsi="Times New Roman" w:cs="Times New Roman"/>
          <w:sz w:val="20"/>
          <w:szCs w:val="20"/>
          <w:lang w:eastAsia="en-US"/>
        </w:rPr>
        <w:t>задача</w:t>
      </w:r>
      <w:r w:rsidRPr="009750AA">
        <w:rPr>
          <w:rStyle w:val="FontStyle65"/>
          <w:rFonts w:ascii="Times New Roman" w:hAnsi="Times New Roman" w:cs="Times New Roman"/>
          <w:sz w:val="20"/>
          <w:szCs w:val="20"/>
          <w:lang w:eastAsia="en-US"/>
        </w:rPr>
        <w:t>, а требование, которое мож</w:t>
      </w:r>
      <w:r w:rsidR="001F3E3E">
        <w:rPr>
          <w:rStyle w:val="FontStyle65"/>
          <w:rFonts w:ascii="Times New Roman" w:hAnsi="Times New Roman" w:cs="Times New Roman"/>
          <w:sz w:val="20"/>
          <w:szCs w:val="20"/>
          <w:lang w:eastAsia="en-US"/>
        </w:rPr>
        <w:t>ет</w:t>
      </w:r>
      <w:r w:rsidRPr="009750AA">
        <w:rPr>
          <w:rStyle w:val="FontStyle65"/>
          <w:rFonts w:ascii="Times New Roman" w:hAnsi="Times New Roman" w:cs="Times New Roman"/>
          <w:sz w:val="20"/>
          <w:szCs w:val="20"/>
          <w:lang w:eastAsia="en-US"/>
        </w:rPr>
        <w:t xml:space="preserve"> </w:t>
      </w:r>
      <w:r w:rsidR="001F3E3E">
        <w:rPr>
          <w:rStyle w:val="FontStyle65"/>
          <w:rFonts w:ascii="Times New Roman" w:hAnsi="Times New Roman" w:cs="Times New Roman"/>
          <w:sz w:val="20"/>
          <w:szCs w:val="20"/>
          <w:lang w:eastAsia="en-US"/>
        </w:rPr>
        <w:t>быть изучено</w:t>
      </w:r>
      <w:r w:rsidR="005E683D" w:rsidRPr="005E683D">
        <w:rPr>
          <w:rStyle w:val="FontStyle65"/>
          <w:rFonts w:ascii="Times New Roman" w:hAnsi="Times New Roman" w:cs="Times New Roman"/>
          <w:sz w:val="20"/>
          <w:szCs w:val="20"/>
          <w:lang w:eastAsia="en-US"/>
        </w:rPr>
        <w:t xml:space="preserve"> </w:t>
      </w:r>
      <w:r w:rsidR="001F3E3E">
        <w:rPr>
          <w:rStyle w:val="FontStyle65"/>
          <w:rFonts w:ascii="Times New Roman" w:hAnsi="Times New Roman" w:cs="Times New Roman"/>
          <w:sz w:val="20"/>
          <w:szCs w:val="20"/>
          <w:lang w:eastAsia="en-US"/>
        </w:rPr>
        <w:t>и</w:t>
      </w:r>
      <w:r w:rsidRPr="009750AA">
        <w:rPr>
          <w:rStyle w:val="FontStyle65"/>
          <w:rFonts w:ascii="Times New Roman" w:hAnsi="Times New Roman" w:cs="Times New Roman"/>
          <w:sz w:val="20"/>
          <w:szCs w:val="20"/>
          <w:lang w:eastAsia="en-US"/>
        </w:rPr>
        <w:t xml:space="preserve"> при оценке заявок</w:t>
      </w:r>
      <w:r w:rsidR="001F3E3E">
        <w:rPr>
          <w:rStyle w:val="FontStyle65"/>
          <w:rFonts w:ascii="Times New Roman" w:hAnsi="Times New Roman" w:cs="Times New Roman"/>
          <w:sz w:val="20"/>
          <w:szCs w:val="20"/>
          <w:lang w:eastAsia="en-US"/>
        </w:rPr>
        <w:t xml:space="preserve"> на участие в конкурсе</w:t>
      </w:r>
      <w:r w:rsidRPr="009750AA">
        <w:rPr>
          <w:rStyle w:val="FontStyle65"/>
          <w:rFonts w:ascii="Times New Roman" w:hAnsi="Times New Roman" w:cs="Times New Roman"/>
          <w:sz w:val="20"/>
          <w:szCs w:val="20"/>
          <w:lang w:eastAsia="en-US"/>
        </w:rPr>
        <w:t xml:space="preserve"> и </w:t>
      </w:r>
      <w:r w:rsidR="001F3E3E">
        <w:rPr>
          <w:rStyle w:val="FontStyle65"/>
          <w:rFonts w:ascii="Times New Roman" w:hAnsi="Times New Roman" w:cs="Times New Roman"/>
          <w:sz w:val="20"/>
          <w:szCs w:val="20"/>
          <w:lang w:eastAsia="en-US"/>
        </w:rPr>
        <w:t>утверждению</w:t>
      </w:r>
      <w:r w:rsidRPr="009750AA">
        <w:rPr>
          <w:rStyle w:val="FontStyle65"/>
          <w:rFonts w:ascii="Times New Roman" w:hAnsi="Times New Roman" w:cs="Times New Roman"/>
          <w:sz w:val="20"/>
          <w:szCs w:val="20"/>
          <w:lang w:eastAsia="en-US"/>
        </w:rPr>
        <w:t xml:space="preserve"> в ходе исполнения договора. Законодательство</w:t>
      </w:r>
      <w:r w:rsidR="001F3E3E">
        <w:rPr>
          <w:rStyle w:val="FontStyle65"/>
          <w:rFonts w:ascii="Times New Roman" w:hAnsi="Times New Roman" w:cs="Times New Roman"/>
          <w:sz w:val="20"/>
          <w:szCs w:val="20"/>
          <w:lang w:eastAsia="en-US"/>
        </w:rPr>
        <w:t>м</w:t>
      </w:r>
      <w:r w:rsidRPr="009750AA">
        <w:rPr>
          <w:rStyle w:val="FontStyle65"/>
          <w:rFonts w:ascii="Times New Roman" w:hAnsi="Times New Roman" w:cs="Times New Roman"/>
          <w:sz w:val="20"/>
          <w:szCs w:val="20"/>
          <w:lang w:eastAsia="en-US"/>
        </w:rPr>
        <w:t xml:space="preserve"> устан</w:t>
      </w:r>
      <w:r w:rsidR="001F3E3E">
        <w:rPr>
          <w:rStyle w:val="FontStyle65"/>
          <w:rFonts w:ascii="Times New Roman" w:hAnsi="Times New Roman" w:cs="Times New Roman"/>
          <w:sz w:val="20"/>
          <w:szCs w:val="20"/>
          <w:lang w:eastAsia="en-US"/>
        </w:rPr>
        <w:t>овлены</w:t>
      </w:r>
      <w:r w:rsidRPr="009750AA">
        <w:rPr>
          <w:rStyle w:val="FontStyle65"/>
          <w:rFonts w:ascii="Times New Roman" w:hAnsi="Times New Roman" w:cs="Times New Roman"/>
          <w:sz w:val="20"/>
          <w:szCs w:val="20"/>
          <w:lang w:eastAsia="en-US"/>
        </w:rPr>
        <w:t xml:space="preserve"> минимальные требования к строительным </w:t>
      </w:r>
      <w:r w:rsidR="00323867">
        <w:rPr>
          <w:rStyle w:val="FontStyle65"/>
          <w:rFonts w:ascii="Times New Roman" w:hAnsi="Times New Roman" w:cs="Times New Roman"/>
          <w:sz w:val="20"/>
          <w:szCs w:val="20"/>
          <w:lang w:eastAsia="en-US"/>
        </w:rPr>
        <w:t>объектам</w:t>
      </w:r>
      <w:r w:rsidRPr="009750AA">
        <w:rPr>
          <w:rStyle w:val="FontStyle65"/>
          <w:rFonts w:ascii="Times New Roman" w:hAnsi="Times New Roman" w:cs="Times New Roman"/>
          <w:sz w:val="20"/>
          <w:szCs w:val="20"/>
          <w:lang w:eastAsia="en-US"/>
        </w:rPr>
        <w:t xml:space="preserve">, которые не обязательно являются достаточными для заказчика. Поощрение </w:t>
      </w:r>
      <w:r w:rsidR="005E683D">
        <w:rPr>
          <w:rStyle w:val="FontStyle65"/>
          <w:rFonts w:ascii="Times New Roman" w:hAnsi="Times New Roman" w:cs="Times New Roman"/>
          <w:sz w:val="20"/>
          <w:szCs w:val="20"/>
          <w:lang w:eastAsia="en-US"/>
        </w:rPr>
        <w:t xml:space="preserve">результатов </w:t>
      </w:r>
      <w:r w:rsidRPr="009750AA">
        <w:rPr>
          <w:rStyle w:val="FontStyle65"/>
          <w:rFonts w:ascii="Times New Roman" w:hAnsi="Times New Roman" w:cs="Times New Roman"/>
          <w:sz w:val="20"/>
          <w:szCs w:val="20"/>
          <w:lang w:eastAsia="en-US"/>
        </w:rPr>
        <w:t xml:space="preserve">работ сверх установленных законом уровней может </w:t>
      </w:r>
      <w:r w:rsidR="001F3E3E">
        <w:rPr>
          <w:rStyle w:val="FontStyle65"/>
          <w:rFonts w:ascii="Times New Roman" w:hAnsi="Times New Roman" w:cs="Times New Roman"/>
          <w:sz w:val="20"/>
          <w:szCs w:val="20"/>
          <w:lang w:eastAsia="en-US"/>
        </w:rPr>
        <w:t>стать задачей</w:t>
      </w:r>
      <w:r w:rsidRPr="009750AA">
        <w:rPr>
          <w:rStyle w:val="FontStyle61"/>
          <w:rFonts w:ascii="Times New Roman" w:hAnsi="Times New Roman" w:cs="Times New Roman"/>
          <w:sz w:val="20"/>
          <w:szCs w:val="20"/>
          <w:lang w:eastAsia="en-US"/>
        </w:rPr>
        <w:t>.</w:t>
      </w:r>
    </w:p>
    <w:p w:rsidR="00447999" w:rsidRPr="009750AA" w:rsidRDefault="00447999" w:rsidP="00447999">
      <w:pPr>
        <w:pStyle w:val="Style29"/>
        <w:widowControl/>
        <w:ind w:firstLine="567"/>
        <w:jc w:val="both"/>
        <w:rPr>
          <w:rStyle w:val="FontStyle57"/>
          <w:rFonts w:ascii="Times New Roman" w:hAnsi="Times New Roman" w:cs="Times New Roman"/>
          <w:lang w:eastAsia="en-US"/>
        </w:rPr>
      </w:pPr>
      <w:bookmarkStart w:id="4" w:name="bookmark22"/>
    </w:p>
    <w:p w:rsidR="00447999" w:rsidRPr="009750AA" w:rsidRDefault="00447999" w:rsidP="00447999">
      <w:pPr>
        <w:pStyle w:val="Style29"/>
        <w:widowControl/>
        <w:ind w:firstLine="567"/>
        <w:jc w:val="both"/>
        <w:rPr>
          <w:rStyle w:val="FontStyle57"/>
          <w:rFonts w:ascii="Times New Roman" w:hAnsi="Times New Roman" w:cs="Times New Roman"/>
          <w:lang w:eastAsia="en-US"/>
        </w:rPr>
      </w:pPr>
      <w:r w:rsidRPr="009750AA">
        <w:rPr>
          <w:rStyle w:val="FontStyle57"/>
          <w:rFonts w:ascii="Times New Roman" w:hAnsi="Times New Roman" w:cs="Times New Roman"/>
          <w:lang w:eastAsia="en-US"/>
        </w:rPr>
        <w:t>5</w:t>
      </w:r>
      <w:bookmarkEnd w:id="4"/>
      <w:r w:rsidRPr="009750AA">
        <w:rPr>
          <w:rStyle w:val="FontStyle57"/>
          <w:rFonts w:ascii="Times New Roman" w:hAnsi="Times New Roman" w:cs="Times New Roman"/>
          <w:lang w:eastAsia="en-US"/>
        </w:rPr>
        <w:t>.4 Анализ затрат, организационной структуры, рынка и заинтересованных сторон</w:t>
      </w:r>
    </w:p>
    <w:p w:rsidR="00447999" w:rsidRPr="009750AA" w:rsidRDefault="00447999" w:rsidP="00447999">
      <w:pPr>
        <w:pStyle w:val="Style10"/>
        <w:widowControl/>
        <w:ind w:firstLine="567"/>
        <w:jc w:val="both"/>
        <w:rPr>
          <w:rStyle w:val="FontStyle62"/>
          <w:rFonts w:ascii="Times New Roman" w:hAnsi="Times New Roman" w:cs="Times New Roman"/>
          <w:sz w:val="24"/>
          <w:lang w:eastAsia="en-US"/>
        </w:rPr>
      </w:pPr>
      <w:bookmarkStart w:id="5" w:name="bookmark23"/>
      <w:r w:rsidRPr="009750AA">
        <w:rPr>
          <w:rStyle w:val="FontStyle62"/>
          <w:rFonts w:ascii="Times New Roman" w:hAnsi="Times New Roman" w:cs="Times New Roman"/>
          <w:sz w:val="24"/>
          <w:lang w:eastAsia="en-US"/>
        </w:rPr>
        <w:t>5</w:t>
      </w:r>
      <w:bookmarkEnd w:id="5"/>
      <w:r w:rsidRPr="009750AA">
        <w:rPr>
          <w:rStyle w:val="FontStyle62"/>
          <w:rFonts w:ascii="Times New Roman" w:hAnsi="Times New Roman" w:cs="Times New Roman"/>
          <w:sz w:val="24"/>
          <w:lang w:eastAsia="en-US"/>
        </w:rPr>
        <w:t>.4.1 Общие аспекты</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Анализ затрат, организации, рынка и заинтересованных сторон обеспечивает фон, на котором принимаются все решения. Соответственно такой анализ должен быть достаточно подробным, чтобы можно было принимать обоснованные решения, основанные на выявленных сильных и слабых </w:t>
      </w:r>
      <w:proofErr w:type="gramStart"/>
      <w:r w:rsidRPr="009750AA">
        <w:rPr>
          <w:rStyle w:val="FontStyle65"/>
          <w:rFonts w:ascii="Times New Roman" w:hAnsi="Times New Roman" w:cs="Times New Roman"/>
          <w:sz w:val="24"/>
          <w:szCs w:val="24"/>
          <w:lang w:eastAsia="en-US"/>
        </w:rPr>
        <w:t>сторонах</w:t>
      </w:r>
      <w:proofErr w:type="gramEnd"/>
      <w:r w:rsidRPr="009750AA">
        <w:rPr>
          <w:rStyle w:val="FontStyle65"/>
          <w:rFonts w:ascii="Times New Roman" w:hAnsi="Times New Roman" w:cs="Times New Roman"/>
          <w:sz w:val="24"/>
          <w:szCs w:val="24"/>
          <w:lang w:eastAsia="en-US"/>
        </w:rPr>
        <w:t xml:space="preserve"> и готовности</w:t>
      </w:r>
      <w:r w:rsidR="00D902CC">
        <w:rPr>
          <w:rStyle w:val="FontStyle65"/>
          <w:rFonts w:ascii="Times New Roman" w:hAnsi="Times New Roman" w:cs="Times New Roman"/>
          <w:sz w:val="24"/>
          <w:szCs w:val="24"/>
          <w:lang w:eastAsia="en-US"/>
        </w:rPr>
        <w:t xml:space="preserve"> </w:t>
      </w:r>
      <w:r w:rsidR="00D902CC">
        <w:rPr>
          <w:rFonts w:ascii="Times New Roman" w:hAnsi="Times New Roman" w:cs="Times New Roman"/>
          <w:color w:val="000000"/>
          <w:lang w:eastAsia="en-US"/>
        </w:rPr>
        <w:t>заказчика</w:t>
      </w:r>
      <w:r w:rsidRPr="009750AA">
        <w:rPr>
          <w:rStyle w:val="FontStyle65"/>
          <w:rFonts w:ascii="Times New Roman" w:hAnsi="Times New Roman" w:cs="Times New Roman"/>
          <w:sz w:val="24"/>
          <w:szCs w:val="24"/>
          <w:lang w:eastAsia="en-US"/>
        </w:rPr>
        <w:t xml:space="preserve"> к передаче или принятию рисков. Такой анализ должен определить, какие внутренние навыки, возможности и ресурсы имеются или могут быть выделены организацией для выполнения проекта. Возможно</w:t>
      </w:r>
      <w:r w:rsidR="00D902CC">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 xml:space="preserve"> будет необходимо привлечение внешних специалистов.</w:t>
      </w:r>
    </w:p>
    <w:p w:rsidR="00447999" w:rsidRPr="009750AA" w:rsidRDefault="00447999" w:rsidP="00447999">
      <w:pPr>
        <w:pStyle w:val="Style10"/>
        <w:widowControl/>
        <w:ind w:firstLine="567"/>
        <w:jc w:val="both"/>
        <w:rPr>
          <w:rStyle w:val="FontStyle62"/>
          <w:rFonts w:ascii="Times New Roman" w:hAnsi="Times New Roman" w:cs="Times New Roman"/>
          <w:sz w:val="24"/>
          <w:lang w:eastAsia="en-US"/>
        </w:rPr>
      </w:pPr>
      <w:bookmarkStart w:id="6" w:name="bookmark24"/>
      <w:r w:rsidRPr="009750AA">
        <w:rPr>
          <w:rStyle w:val="FontStyle62"/>
          <w:rFonts w:ascii="Times New Roman" w:hAnsi="Times New Roman" w:cs="Times New Roman"/>
          <w:sz w:val="24"/>
          <w:lang w:eastAsia="en-US"/>
        </w:rPr>
        <w:t>5</w:t>
      </w:r>
      <w:bookmarkEnd w:id="6"/>
      <w:r w:rsidRPr="009750AA">
        <w:rPr>
          <w:rStyle w:val="FontStyle62"/>
          <w:rFonts w:ascii="Times New Roman" w:hAnsi="Times New Roman" w:cs="Times New Roman"/>
          <w:sz w:val="24"/>
          <w:lang w:eastAsia="en-US"/>
        </w:rPr>
        <w:t>.4.2 Анализ затрат</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Анализ расходов должен основываться на </w:t>
      </w:r>
      <w:proofErr w:type="gramStart"/>
      <w:r w:rsidRPr="009750AA">
        <w:rPr>
          <w:rStyle w:val="FontStyle65"/>
          <w:rFonts w:ascii="Times New Roman" w:hAnsi="Times New Roman" w:cs="Times New Roman"/>
          <w:sz w:val="24"/>
          <w:szCs w:val="24"/>
          <w:lang w:eastAsia="en-US"/>
        </w:rPr>
        <w:t>плане</w:t>
      </w:r>
      <w:proofErr w:type="gramEnd"/>
      <w:r w:rsidRPr="009750AA">
        <w:rPr>
          <w:rStyle w:val="FontStyle65"/>
          <w:rFonts w:ascii="Times New Roman" w:hAnsi="Times New Roman" w:cs="Times New Roman"/>
          <w:sz w:val="24"/>
          <w:szCs w:val="24"/>
          <w:lang w:eastAsia="en-US"/>
        </w:rPr>
        <w:t xml:space="preserve"> управления инфраструктурой, в котором для одного или нескольких проектов определяются и расставляются приоритеты проектов и пакетов в соответствии с прогнозируемым бюджетом и графиком, предпочтительно на период не менее трех лет. Это</w:t>
      </w:r>
      <w:r w:rsidR="00C612BC" w:rsidRPr="009750AA">
        <w:rPr>
          <w:rStyle w:val="FontStyle65"/>
          <w:rFonts w:ascii="Times New Roman" w:hAnsi="Times New Roman" w:cs="Times New Roman"/>
          <w:sz w:val="24"/>
          <w:szCs w:val="24"/>
          <w:lang w:eastAsia="en-US"/>
        </w:rPr>
        <w:t xml:space="preserve"> включает в себя</w:t>
      </w:r>
      <w:r w:rsidRPr="009750AA">
        <w:rPr>
          <w:rStyle w:val="FontStyle65"/>
          <w:rFonts w:ascii="Times New Roman" w:hAnsi="Times New Roman" w:cs="Times New Roman"/>
          <w:sz w:val="24"/>
          <w:szCs w:val="24"/>
          <w:lang w:eastAsia="en-US"/>
        </w:rPr>
        <w:t>, в зависимости от обстоятельств</w:t>
      </w:r>
      <w:r w:rsidR="00C612BC" w:rsidRPr="009750AA">
        <w:rPr>
          <w:rStyle w:val="FontStyle65"/>
          <w:rFonts w:ascii="Times New Roman" w:hAnsi="Times New Roman" w:cs="Times New Roman"/>
          <w:sz w:val="24"/>
          <w:szCs w:val="24"/>
          <w:lang w:eastAsia="en-US"/>
        </w:rPr>
        <w:t>:</w:t>
      </w:r>
    </w:p>
    <w:p w:rsidR="00447999" w:rsidRPr="009750AA" w:rsidRDefault="005E0CB9" w:rsidP="00447999">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группировку потребностей с точки зрения типов результатов, например, строительство офисного здания, ремонт школы, реконструкция очистных сооружений;</w:t>
      </w:r>
    </w:p>
    <w:p w:rsidR="00447999" w:rsidRPr="009750AA" w:rsidRDefault="005E0CB9" w:rsidP="00447999">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распределение кластеров проектов по категориям с точки зрения общности по таким признакам, как:</w:t>
      </w:r>
    </w:p>
    <w:p w:rsidR="00447999" w:rsidRPr="009750AA" w:rsidRDefault="005E0CB9" w:rsidP="00447999">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447999" w:rsidRPr="009750AA">
        <w:rPr>
          <w:rStyle w:val="FontStyle65"/>
          <w:rFonts w:ascii="Times New Roman" w:hAnsi="Times New Roman" w:cs="Times New Roman"/>
          <w:sz w:val="24"/>
          <w:szCs w:val="24"/>
          <w:lang w:eastAsia="en-US"/>
        </w:rPr>
        <w:t xml:space="preserve"> характер работы, например, строительство, восстановление, реконструкция, переоборудование или техническое обслуживание зданий и инженерных сооружений;</w:t>
      </w:r>
    </w:p>
    <w:p w:rsidR="00447999" w:rsidRPr="009750AA" w:rsidRDefault="005E0CB9" w:rsidP="00447999">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447999" w:rsidRPr="009750AA">
        <w:rPr>
          <w:rStyle w:val="FontStyle65"/>
          <w:rFonts w:ascii="Times New Roman" w:hAnsi="Times New Roman" w:cs="Times New Roman"/>
          <w:sz w:val="24"/>
          <w:szCs w:val="24"/>
          <w:lang w:eastAsia="en-US"/>
        </w:rPr>
        <w:t xml:space="preserve"> тип услуг, например, только строительство, проектирование, строительство и эксплуатация, строительство и обслуживание;</w:t>
      </w:r>
    </w:p>
    <w:p w:rsidR="00447999" w:rsidRPr="009750AA" w:rsidRDefault="005E0CB9" w:rsidP="00447999">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447999" w:rsidRPr="009750AA">
        <w:rPr>
          <w:rStyle w:val="FontStyle65"/>
          <w:rFonts w:ascii="Times New Roman" w:hAnsi="Times New Roman" w:cs="Times New Roman"/>
          <w:sz w:val="24"/>
          <w:szCs w:val="24"/>
          <w:lang w:eastAsia="en-US"/>
        </w:rPr>
        <w:t xml:space="preserve"> стоимость единицы измерения, например, высокая, средняя и низкая;</w:t>
      </w:r>
    </w:p>
    <w:p w:rsidR="00447999" w:rsidRPr="009750AA" w:rsidRDefault="005E0CB9" w:rsidP="00447999">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447999" w:rsidRPr="009750AA">
        <w:rPr>
          <w:rStyle w:val="FontStyle65"/>
          <w:rFonts w:ascii="Times New Roman" w:hAnsi="Times New Roman" w:cs="Times New Roman"/>
          <w:sz w:val="24"/>
          <w:szCs w:val="24"/>
          <w:lang w:eastAsia="en-US"/>
        </w:rPr>
        <w:t xml:space="preserve"> потенциал для стандартизации, например, высокий, средний и низкий;</w:t>
      </w:r>
    </w:p>
    <w:p w:rsidR="00447999" w:rsidRPr="009750AA" w:rsidRDefault="005E0CB9" w:rsidP="00447999">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447999" w:rsidRPr="009750AA">
        <w:rPr>
          <w:rStyle w:val="FontStyle65"/>
          <w:rFonts w:ascii="Times New Roman" w:hAnsi="Times New Roman" w:cs="Times New Roman"/>
          <w:sz w:val="24"/>
          <w:szCs w:val="24"/>
          <w:lang w:eastAsia="en-US"/>
        </w:rPr>
        <w:t xml:space="preserve"> единственный в своем роде проект или повторяющиеся проекты;</w:t>
      </w:r>
    </w:p>
    <w:p w:rsidR="00447999" w:rsidRPr="009750AA" w:rsidRDefault="005E0CB9" w:rsidP="00447999">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447999" w:rsidRPr="009750AA">
        <w:rPr>
          <w:rStyle w:val="FontStyle65"/>
          <w:rFonts w:ascii="Times New Roman" w:hAnsi="Times New Roman" w:cs="Times New Roman"/>
          <w:sz w:val="24"/>
          <w:szCs w:val="24"/>
          <w:lang w:eastAsia="en-US"/>
        </w:rPr>
        <w:t xml:space="preserve"> срочность временного графика, например, высокая, средняя, низкая;</w:t>
      </w:r>
    </w:p>
    <w:p w:rsidR="00447999" w:rsidRPr="009750AA" w:rsidRDefault="005E0CB9" w:rsidP="00447999">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612BC"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 xml:space="preserve">организационная и управленческая сложность с точки зрения количества управленческих </w:t>
      </w:r>
      <w:r w:rsidR="000A4162">
        <w:rPr>
          <w:rStyle w:val="FontStyle65"/>
          <w:rFonts w:ascii="Times New Roman" w:hAnsi="Times New Roman" w:cs="Times New Roman"/>
          <w:sz w:val="24"/>
          <w:szCs w:val="24"/>
          <w:lang w:eastAsia="en-US"/>
        </w:rPr>
        <w:t>взаимодействий</w:t>
      </w:r>
      <w:r w:rsidR="00447999" w:rsidRPr="009750AA">
        <w:rPr>
          <w:rStyle w:val="FontStyle65"/>
          <w:rFonts w:ascii="Times New Roman" w:hAnsi="Times New Roman" w:cs="Times New Roman"/>
          <w:sz w:val="24"/>
          <w:szCs w:val="24"/>
          <w:lang w:eastAsia="en-US"/>
        </w:rPr>
        <w:t xml:space="preserve"> или иерархических уровней в организации или структуре проекта или заинтересованных сторон, которыми необходимо управлять, например, высокая, средняя, низкая;</w:t>
      </w:r>
    </w:p>
    <w:p w:rsidR="00447999" w:rsidRPr="009750AA" w:rsidRDefault="005E0CB9" w:rsidP="00447999">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612BC"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техническая сложность или уровень инноваций, например, высокий, средний или низкий;</w:t>
      </w:r>
    </w:p>
    <w:p w:rsidR="00447999" w:rsidRPr="009750AA" w:rsidRDefault="005E0CB9" w:rsidP="00447999">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612BC"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 xml:space="preserve">определение пространственного расположения потребностей в каждой </w:t>
      </w:r>
      <w:proofErr w:type="spellStart"/>
      <w:r w:rsidR="00447999" w:rsidRPr="009750AA">
        <w:rPr>
          <w:rStyle w:val="FontStyle65"/>
          <w:rFonts w:ascii="Times New Roman" w:hAnsi="Times New Roman" w:cs="Times New Roman"/>
          <w:sz w:val="24"/>
          <w:szCs w:val="24"/>
          <w:lang w:eastAsia="en-US"/>
        </w:rPr>
        <w:t>кластеризованной</w:t>
      </w:r>
      <w:proofErr w:type="spellEnd"/>
      <w:r w:rsidR="00447999" w:rsidRPr="009750AA">
        <w:rPr>
          <w:rStyle w:val="FontStyle65"/>
          <w:rFonts w:ascii="Times New Roman" w:hAnsi="Times New Roman" w:cs="Times New Roman"/>
          <w:sz w:val="24"/>
          <w:szCs w:val="24"/>
          <w:lang w:eastAsia="en-US"/>
        </w:rPr>
        <w:t xml:space="preserve"> категории;</w:t>
      </w:r>
    </w:p>
    <w:p w:rsidR="00447999" w:rsidRPr="009750AA" w:rsidRDefault="005E0CB9" w:rsidP="00447999">
      <w:pPr>
        <w:pStyle w:val="Style12"/>
        <w:widowControl/>
        <w:ind w:firstLine="567"/>
        <w:jc w:val="both"/>
        <w:rPr>
          <w:rStyle w:val="FontStyle65"/>
          <w:rFonts w:ascii="Times New Roman" w:hAnsi="Times New Roman" w:cs="Times New Roman"/>
          <w:sz w:val="24"/>
          <w:szCs w:val="24"/>
          <w:lang w:eastAsia="en-US"/>
        </w:rPr>
      </w:pPr>
      <w:proofErr w:type="gramStart"/>
      <w:r>
        <w:rPr>
          <w:rStyle w:val="FontStyle65"/>
          <w:rFonts w:ascii="Times New Roman" w:hAnsi="Times New Roman" w:cs="Times New Roman"/>
          <w:sz w:val="24"/>
          <w:szCs w:val="24"/>
          <w:lang w:eastAsia="en-US"/>
        </w:rPr>
        <w:t>-</w:t>
      </w:r>
      <w:r w:rsidR="00C612BC"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выявление потребностей, которые могут возникать одновременно на одном и том же объекте или в пределах региона.</w:t>
      </w:r>
      <w:proofErr w:type="gramEnd"/>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lastRenderedPageBreak/>
        <w:t xml:space="preserve">Результатом анализа расходов являются </w:t>
      </w:r>
      <w:proofErr w:type="spellStart"/>
      <w:r w:rsidRPr="009750AA">
        <w:rPr>
          <w:rStyle w:val="FontStyle65"/>
          <w:rFonts w:ascii="Times New Roman" w:hAnsi="Times New Roman" w:cs="Times New Roman"/>
          <w:sz w:val="24"/>
          <w:szCs w:val="24"/>
          <w:lang w:eastAsia="en-US"/>
        </w:rPr>
        <w:t>пространственно</w:t>
      </w:r>
      <w:proofErr w:type="spellEnd"/>
      <w:r w:rsidRPr="009750AA">
        <w:rPr>
          <w:rStyle w:val="FontStyle65"/>
          <w:rFonts w:ascii="Times New Roman" w:hAnsi="Times New Roman" w:cs="Times New Roman"/>
          <w:sz w:val="24"/>
          <w:szCs w:val="24"/>
          <w:lang w:eastAsia="en-US"/>
        </w:rPr>
        <w:t xml:space="preserve"> расположенные проекты в плане управления инфраструктурой, сгруппированные по категориям расходов с общими атрибутами.</w:t>
      </w:r>
    </w:p>
    <w:p w:rsidR="00447999" w:rsidRPr="009750AA" w:rsidRDefault="00447999" w:rsidP="00447999">
      <w:pPr>
        <w:pStyle w:val="Style10"/>
        <w:widowControl/>
        <w:ind w:firstLine="567"/>
        <w:jc w:val="both"/>
        <w:rPr>
          <w:rStyle w:val="FontStyle62"/>
          <w:rFonts w:ascii="Times New Roman" w:hAnsi="Times New Roman" w:cs="Times New Roman"/>
          <w:sz w:val="24"/>
          <w:lang w:eastAsia="en-US"/>
        </w:rPr>
      </w:pPr>
      <w:bookmarkStart w:id="7" w:name="bookmark25"/>
      <w:r w:rsidRPr="009750AA">
        <w:rPr>
          <w:rStyle w:val="FontStyle62"/>
          <w:rFonts w:ascii="Times New Roman" w:hAnsi="Times New Roman" w:cs="Times New Roman"/>
          <w:sz w:val="24"/>
          <w:lang w:eastAsia="en-US"/>
        </w:rPr>
        <w:t>5</w:t>
      </w:r>
      <w:bookmarkEnd w:id="7"/>
      <w:r w:rsidRPr="009750AA">
        <w:rPr>
          <w:rStyle w:val="FontStyle62"/>
          <w:rFonts w:ascii="Times New Roman" w:hAnsi="Times New Roman" w:cs="Times New Roman"/>
          <w:sz w:val="24"/>
          <w:lang w:eastAsia="en-US"/>
        </w:rPr>
        <w:t>.4.3 Анализ организации</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Организационный анализ включает определение ограниченного, достаточного или неограниченного организационного потенциала и возможностей </w:t>
      </w:r>
      <w:r w:rsidR="00D902CC">
        <w:rPr>
          <w:rFonts w:ascii="Times New Roman" w:hAnsi="Times New Roman" w:cs="Times New Roman"/>
          <w:color w:val="000000"/>
          <w:lang w:eastAsia="en-US"/>
        </w:rPr>
        <w:t>заказчика</w:t>
      </w:r>
      <w:r w:rsidRPr="009750AA">
        <w:rPr>
          <w:rStyle w:val="FontStyle65"/>
          <w:rFonts w:ascii="Times New Roman" w:hAnsi="Times New Roman" w:cs="Times New Roman"/>
          <w:sz w:val="24"/>
          <w:szCs w:val="24"/>
          <w:lang w:eastAsia="en-US"/>
        </w:rPr>
        <w:t xml:space="preserve"> в таких областях, как закупки, управление проектами, проектирование, строительство и производство.</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Необходимо проверить возможности </w:t>
      </w:r>
      <w:r w:rsidR="007835A3">
        <w:rPr>
          <w:rFonts w:ascii="Times New Roman" w:hAnsi="Times New Roman" w:cs="Times New Roman"/>
          <w:color w:val="000000"/>
          <w:lang w:eastAsia="en-US"/>
        </w:rPr>
        <w:t>заказчика</w:t>
      </w:r>
      <w:r w:rsidRPr="009750AA">
        <w:rPr>
          <w:rStyle w:val="FontStyle65"/>
          <w:rFonts w:ascii="Times New Roman" w:hAnsi="Times New Roman" w:cs="Times New Roman"/>
          <w:sz w:val="24"/>
          <w:szCs w:val="24"/>
          <w:lang w:eastAsia="en-US"/>
        </w:rPr>
        <w:t xml:space="preserve"> в таких вопросах, как увеличение потенциала, внедрение новых возможностей, принятие риска по договору и передача риска другим сторонам.</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Результатом организационного анализа является описание организационных характеристик и возможностей </w:t>
      </w:r>
      <w:r w:rsidR="00D40402">
        <w:rPr>
          <w:rFonts w:ascii="Times New Roman" w:hAnsi="Times New Roman" w:cs="Times New Roman"/>
          <w:color w:val="000000"/>
          <w:lang w:eastAsia="en-US"/>
        </w:rPr>
        <w:t>заказчика</w:t>
      </w:r>
      <w:r w:rsidRPr="009750AA">
        <w:rPr>
          <w:rStyle w:val="FontStyle65"/>
          <w:rFonts w:ascii="Times New Roman" w:hAnsi="Times New Roman" w:cs="Times New Roman"/>
          <w:sz w:val="24"/>
          <w:szCs w:val="24"/>
          <w:lang w:eastAsia="en-US"/>
        </w:rPr>
        <w:t>.</w:t>
      </w:r>
    </w:p>
    <w:p w:rsidR="00447999" w:rsidRPr="009750AA" w:rsidRDefault="00447999" w:rsidP="00447999">
      <w:pPr>
        <w:pStyle w:val="Style10"/>
        <w:widowControl/>
        <w:ind w:firstLine="567"/>
        <w:jc w:val="both"/>
        <w:rPr>
          <w:rStyle w:val="FontStyle62"/>
          <w:rFonts w:ascii="Times New Roman" w:hAnsi="Times New Roman" w:cs="Times New Roman"/>
          <w:sz w:val="24"/>
          <w:lang w:eastAsia="en-US"/>
        </w:rPr>
      </w:pPr>
      <w:bookmarkStart w:id="8" w:name="bookmark26"/>
      <w:r w:rsidRPr="009750AA">
        <w:rPr>
          <w:rStyle w:val="FontStyle62"/>
          <w:rFonts w:ascii="Times New Roman" w:hAnsi="Times New Roman" w:cs="Times New Roman"/>
          <w:sz w:val="24"/>
          <w:lang w:eastAsia="en-US"/>
        </w:rPr>
        <w:t>5</w:t>
      </w:r>
      <w:bookmarkEnd w:id="8"/>
      <w:r w:rsidRPr="009750AA">
        <w:rPr>
          <w:rStyle w:val="FontStyle62"/>
          <w:rFonts w:ascii="Times New Roman" w:hAnsi="Times New Roman" w:cs="Times New Roman"/>
          <w:sz w:val="24"/>
          <w:lang w:eastAsia="en-US"/>
        </w:rPr>
        <w:t>.4.4 Анализ рынка</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Анализ рынка определяет на макроуровне имеющиеся внешние возможности и потенциал как ограниченные, достаточные или неограниченные в отношении различных видов строительных и профессиональных услуг, которые могут потребоваться.</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Следует также </w:t>
      </w:r>
      <w:proofErr w:type="gramStart"/>
      <w:r w:rsidRPr="009750AA">
        <w:rPr>
          <w:rStyle w:val="FontStyle65"/>
          <w:rFonts w:ascii="Times New Roman" w:hAnsi="Times New Roman" w:cs="Times New Roman"/>
          <w:sz w:val="24"/>
          <w:szCs w:val="24"/>
          <w:lang w:eastAsia="en-US"/>
        </w:rPr>
        <w:t>рассмотреть и проанализировать</w:t>
      </w:r>
      <w:proofErr w:type="gramEnd"/>
      <w:r w:rsidRPr="009750AA">
        <w:rPr>
          <w:rStyle w:val="FontStyle65"/>
          <w:rFonts w:ascii="Times New Roman" w:hAnsi="Times New Roman" w:cs="Times New Roman"/>
          <w:sz w:val="24"/>
          <w:szCs w:val="24"/>
          <w:lang w:eastAsia="en-US"/>
        </w:rPr>
        <w:t xml:space="preserve"> возможности субподряда.</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Результатом анализа рынка является описание характеристик рынка.</w:t>
      </w:r>
    </w:p>
    <w:p w:rsidR="00447999" w:rsidRPr="009750AA" w:rsidRDefault="00447999" w:rsidP="00447999">
      <w:pPr>
        <w:pStyle w:val="Style10"/>
        <w:widowControl/>
        <w:ind w:firstLine="567"/>
        <w:jc w:val="both"/>
        <w:rPr>
          <w:rStyle w:val="FontStyle62"/>
          <w:rFonts w:ascii="Times New Roman" w:hAnsi="Times New Roman" w:cs="Times New Roman"/>
          <w:sz w:val="24"/>
          <w:lang w:eastAsia="en-US"/>
        </w:rPr>
      </w:pPr>
      <w:bookmarkStart w:id="9" w:name="bookmark27"/>
      <w:r w:rsidRPr="009750AA">
        <w:rPr>
          <w:rStyle w:val="FontStyle62"/>
          <w:rFonts w:ascii="Times New Roman" w:hAnsi="Times New Roman" w:cs="Times New Roman"/>
          <w:sz w:val="24"/>
          <w:lang w:eastAsia="en-US"/>
        </w:rPr>
        <w:t>5</w:t>
      </w:r>
      <w:bookmarkEnd w:id="9"/>
      <w:r w:rsidRPr="009750AA">
        <w:rPr>
          <w:rStyle w:val="FontStyle62"/>
          <w:rFonts w:ascii="Times New Roman" w:hAnsi="Times New Roman" w:cs="Times New Roman"/>
          <w:sz w:val="24"/>
          <w:lang w:eastAsia="en-US"/>
        </w:rPr>
        <w:t>.4.5 Анализ заинтересованных сторон</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Необходимо определить ожидания заинтересованных сторон и </w:t>
      </w:r>
      <w:r w:rsidR="00B060B9">
        <w:rPr>
          <w:rStyle w:val="FontStyle65"/>
          <w:rFonts w:ascii="Times New Roman" w:hAnsi="Times New Roman" w:cs="Times New Roman"/>
          <w:sz w:val="24"/>
          <w:szCs w:val="24"/>
          <w:lang w:eastAsia="en-US"/>
        </w:rPr>
        <w:t>взаимодействие</w:t>
      </w:r>
      <w:r w:rsidRPr="009750AA">
        <w:rPr>
          <w:rStyle w:val="FontStyle65"/>
          <w:rFonts w:ascii="Times New Roman" w:hAnsi="Times New Roman" w:cs="Times New Roman"/>
          <w:sz w:val="24"/>
          <w:szCs w:val="24"/>
          <w:lang w:eastAsia="en-US"/>
        </w:rPr>
        <w:t xml:space="preserve">, поскольку они должны управляться в рамках проекта или программы проектов </w:t>
      </w:r>
      <w:r w:rsidR="00605213">
        <w:rPr>
          <w:rStyle w:val="FontStyle65"/>
          <w:rFonts w:ascii="Times New Roman" w:hAnsi="Times New Roman" w:cs="Times New Roman"/>
          <w:sz w:val="24"/>
          <w:szCs w:val="24"/>
          <w:lang w:eastAsia="en-US"/>
        </w:rPr>
        <w:t>группой</w:t>
      </w:r>
      <w:r w:rsidR="00B060B9">
        <w:rPr>
          <w:rStyle w:val="FontStyle65"/>
          <w:rFonts w:ascii="Times New Roman" w:hAnsi="Times New Roman" w:cs="Times New Roman"/>
          <w:sz w:val="24"/>
          <w:szCs w:val="24"/>
          <w:lang w:eastAsia="en-US"/>
        </w:rPr>
        <w:t xml:space="preserve"> </w:t>
      </w:r>
      <w:r w:rsidRPr="009750AA">
        <w:rPr>
          <w:rStyle w:val="FontStyle65"/>
          <w:rFonts w:ascii="Times New Roman" w:hAnsi="Times New Roman" w:cs="Times New Roman"/>
          <w:sz w:val="24"/>
          <w:szCs w:val="24"/>
          <w:lang w:eastAsia="en-US"/>
        </w:rPr>
        <w:t xml:space="preserve">управления поставками </w:t>
      </w:r>
      <w:r w:rsidR="00EF64E2">
        <w:rPr>
          <w:rFonts w:ascii="Times New Roman" w:hAnsi="Times New Roman" w:cs="Times New Roman"/>
          <w:color w:val="000000"/>
          <w:lang w:eastAsia="en-US"/>
        </w:rPr>
        <w:t>заказчика</w:t>
      </w:r>
      <w:r w:rsidRPr="009750AA">
        <w:rPr>
          <w:rStyle w:val="FontStyle65"/>
          <w:rFonts w:ascii="Times New Roman" w:hAnsi="Times New Roman" w:cs="Times New Roman"/>
          <w:sz w:val="24"/>
          <w:szCs w:val="24"/>
          <w:lang w:eastAsia="en-US"/>
        </w:rPr>
        <w:t xml:space="preserve"> (см</w:t>
      </w:r>
      <w:r w:rsidRPr="009750AA">
        <w:rPr>
          <w:rStyle w:val="FontStyle65"/>
          <w:rFonts w:ascii="Times New Roman" w:hAnsi="Times New Roman" w:cs="Times New Roman"/>
          <w:sz w:val="24"/>
          <w:szCs w:val="24"/>
          <w:lang w:val="kk-KZ" w:eastAsia="en-US"/>
        </w:rPr>
        <w:t>.</w:t>
      </w:r>
      <w:r w:rsidR="002D18E6" w:rsidRPr="009750AA">
        <w:rPr>
          <w:rStyle w:val="FontStyle65"/>
          <w:rFonts w:ascii="Times New Roman" w:hAnsi="Times New Roman" w:cs="Times New Roman"/>
          <w:sz w:val="24"/>
          <w:szCs w:val="24"/>
          <w:lang w:val="kk-KZ" w:eastAsia="en-US"/>
        </w:rPr>
        <w:t xml:space="preserve"> </w:t>
      </w:r>
      <w:r w:rsidR="00030A86">
        <w:rPr>
          <w:rStyle w:val="FontStyle65"/>
          <w:rFonts w:ascii="Times New Roman" w:hAnsi="Times New Roman" w:cs="Times New Roman"/>
          <w:sz w:val="24"/>
          <w:szCs w:val="24"/>
          <w:lang w:val="kk-KZ" w:eastAsia="en-US"/>
        </w:rPr>
        <w:t>п</w:t>
      </w:r>
      <w:r w:rsidR="002D18E6" w:rsidRPr="009750AA">
        <w:rPr>
          <w:rStyle w:val="FontStyle65"/>
          <w:rFonts w:ascii="Times New Roman" w:hAnsi="Times New Roman" w:cs="Times New Roman"/>
          <w:sz w:val="24"/>
          <w:szCs w:val="24"/>
          <w:lang w:val="kk-KZ" w:eastAsia="en-US"/>
        </w:rPr>
        <w:t>риложение А</w:t>
      </w:r>
      <w:r w:rsidRPr="009750AA">
        <w:rPr>
          <w:rStyle w:val="FontStyle65"/>
          <w:rFonts w:ascii="Times New Roman" w:hAnsi="Times New Roman" w:cs="Times New Roman"/>
          <w:sz w:val="24"/>
          <w:szCs w:val="24"/>
          <w:lang w:eastAsia="en-US"/>
        </w:rPr>
        <w:t>).</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Анализ заинтересованных сторон включает определение и описание ключевых заинтересованных сторон проекта.</w:t>
      </w:r>
    </w:p>
    <w:p w:rsidR="00447999" w:rsidRPr="009750AA" w:rsidRDefault="00447999" w:rsidP="00447999">
      <w:pPr>
        <w:pStyle w:val="Style29"/>
        <w:widowControl/>
        <w:ind w:firstLine="567"/>
        <w:jc w:val="both"/>
        <w:rPr>
          <w:rStyle w:val="FontStyle57"/>
          <w:rFonts w:ascii="Times New Roman" w:hAnsi="Times New Roman" w:cs="Times New Roman"/>
          <w:lang w:eastAsia="en-US"/>
        </w:rPr>
      </w:pPr>
      <w:bookmarkStart w:id="10" w:name="bookmark28"/>
    </w:p>
    <w:p w:rsidR="00447999" w:rsidRPr="009750AA" w:rsidRDefault="00447999" w:rsidP="00447999">
      <w:pPr>
        <w:pStyle w:val="Style29"/>
        <w:widowControl/>
        <w:ind w:firstLine="567"/>
        <w:jc w:val="both"/>
        <w:rPr>
          <w:rStyle w:val="FontStyle57"/>
          <w:rFonts w:ascii="Times New Roman" w:hAnsi="Times New Roman" w:cs="Times New Roman"/>
          <w:lang w:val="kk-KZ" w:eastAsia="en-US"/>
        </w:rPr>
      </w:pPr>
      <w:r w:rsidRPr="009750AA">
        <w:rPr>
          <w:rStyle w:val="FontStyle57"/>
          <w:rFonts w:ascii="Times New Roman" w:hAnsi="Times New Roman" w:cs="Times New Roman"/>
          <w:lang w:eastAsia="en-US"/>
        </w:rPr>
        <w:t>5</w:t>
      </w:r>
      <w:bookmarkEnd w:id="10"/>
      <w:r w:rsidRPr="009750AA">
        <w:rPr>
          <w:rStyle w:val="FontStyle57"/>
          <w:rFonts w:ascii="Times New Roman" w:hAnsi="Times New Roman" w:cs="Times New Roman"/>
          <w:lang w:eastAsia="en-US"/>
        </w:rPr>
        <w:t xml:space="preserve">.5 </w:t>
      </w:r>
      <w:r w:rsidRPr="009750AA">
        <w:rPr>
          <w:rStyle w:val="FontStyle57"/>
          <w:rFonts w:ascii="Times New Roman" w:hAnsi="Times New Roman" w:cs="Times New Roman"/>
          <w:lang w:val="kk-KZ" w:eastAsia="en-US"/>
        </w:rPr>
        <w:t>Стратегия упаковки</w:t>
      </w:r>
    </w:p>
    <w:p w:rsidR="00447999" w:rsidRPr="009750AA" w:rsidRDefault="00447999" w:rsidP="00447999">
      <w:pPr>
        <w:pStyle w:val="Style10"/>
        <w:widowControl/>
        <w:ind w:firstLine="567"/>
        <w:jc w:val="both"/>
        <w:rPr>
          <w:rStyle w:val="FontStyle62"/>
          <w:rFonts w:ascii="Times New Roman" w:hAnsi="Times New Roman" w:cs="Times New Roman"/>
          <w:sz w:val="24"/>
          <w:lang w:val="kk-KZ" w:eastAsia="en-US"/>
        </w:rPr>
      </w:pPr>
      <w:bookmarkStart w:id="11" w:name="bookmark29"/>
      <w:r w:rsidRPr="009750AA">
        <w:rPr>
          <w:rStyle w:val="FontStyle62"/>
          <w:rFonts w:ascii="Times New Roman" w:hAnsi="Times New Roman" w:cs="Times New Roman"/>
          <w:sz w:val="24"/>
          <w:lang w:eastAsia="en-US"/>
        </w:rPr>
        <w:t>5</w:t>
      </w:r>
      <w:bookmarkEnd w:id="11"/>
      <w:r w:rsidRPr="009750AA">
        <w:rPr>
          <w:rStyle w:val="FontStyle62"/>
          <w:rFonts w:ascii="Times New Roman" w:hAnsi="Times New Roman" w:cs="Times New Roman"/>
          <w:sz w:val="24"/>
          <w:lang w:eastAsia="en-US"/>
        </w:rPr>
        <w:t xml:space="preserve">.5.1 </w:t>
      </w:r>
      <w:r w:rsidRPr="009750AA">
        <w:rPr>
          <w:rStyle w:val="FontStyle62"/>
          <w:rFonts w:ascii="Times New Roman" w:hAnsi="Times New Roman" w:cs="Times New Roman"/>
          <w:sz w:val="24"/>
          <w:lang w:val="kk-KZ" w:eastAsia="en-US"/>
        </w:rPr>
        <w:t>Концепция</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Проекты должны быть разбиты на один или несколько рабочих пакетов, т.е. результат или компонент работы проекта или группа задач в рамках структуры разбивки работ. Затем пакеты работ могут быть запрограммированы, обеспечены ресурсами, управляемы и, при необходимости, закуплены. Соответственно, стратегия упаковки - это организация пакетов работ в договоры или заказы, выдаваемые в рамках рамочного соглашения в течение срока действия такого соглашения.</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Цепочка поставок часто нуждается в заключени</w:t>
      </w:r>
      <w:proofErr w:type="gramStart"/>
      <w:r w:rsidRPr="009750AA">
        <w:rPr>
          <w:rStyle w:val="FontStyle65"/>
          <w:rFonts w:ascii="Times New Roman" w:hAnsi="Times New Roman" w:cs="Times New Roman"/>
          <w:sz w:val="24"/>
          <w:szCs w:val="24"/>
          <w:lang w:eastAsia="en-US"/>
        </w:rPr>
        <w:t>и</w:t>
      </w:r>
      <w:proofErr w:type="gramEnd"/>
      <w:r w:rsidRPr="009750AA">
        <w:rPr>
          <w:rStyle w:val="FontStyle65"/>
          <w:rFonts w:ascii="Times New Roman" w:hAnsi="Times New Roman" w:cs="Times New Roman"/>
          <w:sz w:val="24"/>
          <w:szCs w:val="24"/>
          <w:lang w:eastAsia="en-US"/>
        </w:rPr>
        <w:t xml:space="preserve"> договоров и мобилизации для предоставления необходимых профессиональных услуг, производства и поставки материалов, изделий, компонентов и узлов, оборудования и рабочей силы для выполнения работ. Соответственно, может потребоваться разработка программы проекта с соответствующим уровнем детализации для текущего уровня зрелости проекта, чтобы обеспечить реализацию ожидаемых выгод проекта в требуемые сроки. Такая программа должна отражать, как каждый пакет работ влияет на другие пакеты работ, и устанавливать логические взаимосвязи между каждым пакетом работ.</w:t>
      </w:r>
    </w:p>
    <w:p w:rsidR="00447999" w:rsidRPr="009750AA" w:rsidRDefault="00447999" w:rsidP="00447999">
      <w:pPr>
        <w:pStyle w:val="Style23"/>
        <w:widowControl/>
        <w:ind w:firstLine="567"/>
        <w:jc w:val="both"/>
        <w:rPr>
          <w:rStyle w:val="FontStyle61"/>
          <w:rFonts w:ascii="Times New Roman" w:hAnsi="Times New Roman" w:cs="Times New Roman"/>
          <w:sz w:val="24"/>
          <w:szCs w:val="24"/>
          <w:lang w:val="kk-KZ" w:eastAsia="en-US"/>
        </w:rPr>
      </w:pPr>
    </w:p>
    <w:p w:rsidR="00447999" w:rsidRPr="004410BB" w:rsidRDefault="00CD0933" w:rsidP="00447999">
      <w:pPr>
        <w:pStyle w:val="Style23"/>
        <w:widowControl/>
        <w:ind w:firstLine="567"/>
        <w:jc w:val="both"/>
        <w:rPr>
          <w:rStyle w:val="FontStyle61"/>
          <w:rFonts w:ascii="Times New Roman" w:hAnsi="Times New Roman" w:cs="Times New Roman"/>
          <w:sz w:val="20"/>
          <w:szCs w:val="20"/>
          <w:lang w:eastAsia="en-US"/>
        </w:rPr>
      </w:pPr>
      <w:r w:rsidRPr="009750AA">
        <w:rPr>
          <w:rStyle w:val="FontStyle61"/>
          <w:rFonts w:ascii="Times New Roman" w:hAnsi="Times New Roman" w:cs="Times New Roman"/>
          <w:sz w:val="20"/>
          <w:szCs w:val="20"/>
          <w:lang w:val="kk-KZ" w:eastAsia="en-US"/>
        </w:rPr>
        <w:t>Примечание -</w:t>
      </w:r>
      <w:r w:rsidR="00447999" w:rsidRPr="009750AA">
        <w:rPr>
          <w:rStyle w:val="FontStyle61"/>
          <w:rFonts w:ascii="Times New Roman" w:hAnsi="Times New Roman" w:cs="Times New Roman"/>
          <w:sz w:val="20"/>
          <w:szCs w:val="20"/>
          <w:lang w:val="kk-KZ" w:eastAsia="en-US"/>
        </w:rPr>
        <w:t xml:space="preserve"> </w:t>
      </w:r>
      <w:r w:rsidR="00447999" w:rsidRPr="009750AA">
        <w:rPr>
          <w:rStyle w:val="FontStyle61"/>
          <w:rFonts w:ascii="Times New Roman" w:hAnsi="Times New Roman" w:cs="Times New Roman"/>
          <w:sz w:val="20"/>
          <w:szCs w:val="20"/>
          <w:lang w:eastAsia="en-US"/>
        </w:rPr>
        <w:t xml:space="preserve">Рамочные соглашения позволяют </w:t>
      </w:r>
      <w:r w:rsidR="00BA1D63" w:rsidRPr="00D90EB7">
        <w:rPr>
          <w:rFonts w:ascii="Times New Roman" w:hAnsi="Times New Roman" w:cs="Times New Roman"/>
          <w:color w:val="000000"/>
          <w:sz w:val="20"/>
          <w:szCs w:val="20"/>
          <w:lang w:eastAsia="en-US"/>
        </w:rPr>
        <w:t>заказчику</w:t>
      </w:r>
      <w:r w:rsidR="00447999" w:rsidRPr="009750AA">
        <w:rPr>
          <w:rStyle w:val="FontStyle61"/>
          <w:rFonts w:ascii="Times New Roman" w:hAnsi="Times New Roman" w:cs="Times New Roman"/>
          <w:sz w:val="20"/>
          <w:szCs w:val="20"/>
          <w:lang w:eastAsia="en-US"/>
        </w:rPr>
        <w:t xml:space="preserve"> приобретать работы на основе инструкций (по требованию) в течение определенного срока без обязательного принятия обязательств по какому-либо объему работ. Это может быть достигнуто путем выдачи заказов в рамках рамочного соглашения в течение срока действия договора, т.е. распоряжения о предоставлении работ, товаров или услуг в течение указанного периода времени за согласованную цену. Рамочные соглашения не обязывают </w:t>
      </w:r>
      <w:r w:rsidR="0011662F" w:rsidRPr="00D90EB7">
        <w:rPr>
          <w:rFonts w:ascii="Times New Roman" w:hAnsi="Times New Roman" w:cs="Times New Roman"/>
          <w:color w:val="000000"/>
          <w:sz w:val="20"/>
          <w:szCs w:val="20"/>
          <w:lang w:eastAsia="en-US"/>
        </w:rPr>
        <w:t>заказчика</w:t>
      </w:r>
      <w:r w:rsidR="00447999" w:rsidRPr="009750AA">
        <w:rPr>
          <w:rStyle w:val="FontStyle61"/>
          <w:rFonts w:ascii="Times New Roman" w:hAnsi="Times New Roman" w:cs="Times New Roman"/>
          <w:sz w:val="20"/>
          <w:szCs w:val="20"/>
          <w:lang w:eastAsia="en-US"/>
        </w:rPr>
        <w:t xml:space="preserve"> использовать такие соглашения для удовлетворения потребностей. Рынок может обращаться к рынку за товарами, услугами и работами в тех случаях, когда можно получить лучшую стоимость с точки зрения времени, затрат и качества. Рамочные соглашения позволяют перенести опыт, полученный при выполнении одного заказа, на </w:t>
      </w:r>
      <w:r w:rsidR="00447999" w:rsidRPr="009750AA">
        <w:rPr>
          <w:rStyle w:val="FontStyle61"/>
          <w:rFonts w:ascii="Times New Roman" w:hAnsi="Times New Roman" w:cs="Times New Roman"/>
          <w:sz w:val="20"/>
          <w:szCs w:val="20"/>
          <w:lang w:eastAsia="en-US"/>
        </w:rPr>
        <w:lastRenderedPageBreak/>
        <w:t xml:space="preserve">следующий заказ и дают возможность </w:t>
      </w:r>
      <w:r w:rsidR="00605213">
        <w:rPr>
          <w:rStyle w:val="FontStyle61"/>
          <w:rFonts w:ascii="Times New Roman" w:hAnsi="Times New Roman" w:cs="Times New Roman"/>
          <w:sz w:val="20"/>
          <w:szCs w:val="20"/>
          <w:lang w:eastAsia="en-US"/>
        </w:rPr>
        <w:t>группе</w:t>
      </w:r>
      <w:r w:rsidR="00447999" w:rsidRPr="009750AA">
        <w:rPr>
          <w:rStyle w:val="FontStyle61"/>
          <w:rFonts w:ascii="Times New Roman" w:hAnsi="Times New Roman" w:cs="Times New Roman"/>
          <w:sz w:val="20"/>
          <w:szCs w:val="20"/>
          <w:lang w:eastAsia="en-US"/>
        </w:rPr>
        <w:t xml:space="preserve"> работать вместе над комплексным подходом в течение определенного периода времени. Они также позволяют со временем улучшить показатели работы, включая продвижение </w:t>
      </w:r>
      <w:r w:rsidR="00713D36">
        <w:rPr>
          <w:rStyle w:val="FontStyle61"/>
          <w:rFonts w:ascii="Times New Roman" w:hAnsi="Times New Roman" w:cs="Times New Roman"/>
          <w:sz w:val="20"/>
          <w:szCs w:val="20"/>
          <w:lang w:eastAsia="en-US"/>
        </w:rPr>
        <w:t>дополнительных задач</w:t>
      </w:r>
      <w:r w:rsidR="00447999" w:rsidRPr="009750AA">
        <w:rPr>
          <w:rStyle w:val="FontStyle61"/>
          <w:rFonts w:ascii="Times New Roman" w:hAnsi="Times New Roman" w:cs="Times New Roman"/>
          <w:sz w:val="20"/>
          <w:szCs w:val="20"/>
          <w:lang w:eastAsia="en-US"/>
        </w:rPr>
        <w:t>.</w:t>
      </w:r>
    </w:p>
    <w:p w:rsidR="00CD0933" w:rsidRPr="009750AA" w:rsidRDefault="00CD0933" w:rsidP="00447999">
      <w:pPr>
        <w:pStyle w:val="Style10"/>
        <w:widowControl/>
        <w:ind w:firstLine="567"/>
        <w:jc w:val="both"/>
        <w:rPr>
          <w:rStyle w:val="FontStyle62"/>
          <w:rFonts w:ascii="Times New Roman" w:hAnsi="Times New Roman" w:cs="Times New Roman"/>
          <w:sz w:val="24"/>
          <w:lang w:eastAsia="en-US"/>
        </w:rPr>
      </w:pPr>
      <w:bookmarkStart w:id="12" w:name="bookmark30"/>
    </w:p>
    <w:p w:rsidR="00447999" w:rsidRPr="009750AA" w:rsidRDefault="00447999" w:rsidP="00447999">
      <w:pPr>
        <w:pStyle w:val="Style10"/>
        <w:widowControl/>
        <w:ind w:firstLine="567"/>
        <w:jc w:val="both"/>
        <w:rPr>
          <w:rStyle w:val="FontStyle62"/>
          <w:rFonts w:ascii="Times New Roman" w:hAnsi="Times New Roman" w:cs="Times New Roman"/>
          <w:sz w:val="24"/>
          <w:lang w:val="kk-KZ" w:eastAsia="en-US"/>
        </w:rPr>
      </w:pPr>
      <w:r w:rsidRPr="009750AA">
        <w:rPr>
          <w:rStyle w:val="FontStyle62"/>
          <w:rFonts w:ascii="Times New Roman" w:hAnsi="Times New Roman" w:cs="Times New Roman"/>
          <w:sz w:val="24"/>
          <w:lang w:eastAsia="en-US"/>
        </w:rPr>
        <w:t>5</w:t>
      </w:r>
      <w:bookmarkEnd w:id="12"/>
      <w:r w:rsidRPr="009750AA">
        <w:rPr>
          <w:rStyle w:val="FontStyle62"/>
          <w:rFonts w:ascii="Times New Roman" w:hAnsi="Times New Roman" w:cs="Times New Roman"/>
          <w:sz w:val="24"/>
          <w:lang w:eastAsia="en-US"/>
        </w:rPr>
        <w:t xml:space="preserve">.5.2 </w:t>
      </w:r>
      <w:r w:rsidRPr="009750AA">
        <w:rPr>
          <w:rStyle w:val="FontStyle62"/>
          <w:rFonts w:ascii="Times New Roman" w:hAnsi="Times New Roman" w:cs="Times New Roman"/>
          <w:sz w:val="24"/>
          <w:lang w:val="kk-KZ" w:eastAsia="en-US"/>
        </w:rPr>
        <w:t>Рамочные или нерамочные соглашения</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Рамочные соглашения (см.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10845-1) снижают </w:t>
      </w:r>
      <w:r w:rsidR="008D0F25">
        <w:rPr>
          <w:rStyle w:val="FontStyle65"/>
          <w:rFonts w:ascii="Times New Roman" w:hAnsi="Times New Roman" w:cs="Times New Roman"/>
          <w:sz w:val="24"/>
          <w:szCs w:val="24"/>
          <w:lang w:eastAsia="en-US"/>
        </w:rPr>
        <w:t xml:space="preserve">для заказчика </w:t>
      </w:r>
      <w:r w:rsidRPr="009750AA">
        <w:rPr>
          <w:rStyle w:val="FontStyle65"/>
          <w:rFonts w:ascii="Times New Roman" w:hAnsi="Times New Roman" w:cs="Times New Roman"/>
          <w:sz w:val="24"/>
          <w:szCs w:val="24"/>
          <w:lang w:eastAsia="en-US"/>
        </w:rPr>
        <w:t xml:space="preserve">необходимость повторно размещать объявления и обращаться </w:t>
      </w:r>
      <w:r w:rsidR="008D0F25">
        <w:rPr>
          <w:rStyle w:val="FontStyle65"/>
          <w:rFonts w:ascii="Times New Roman" w:hAnsi="Times New Roman" w:cs="Times New Roman"/>
          <w:sz w:val="24"/>
          <w:szCs w:val="24"/>
          <w:lang w:eastAsia="en-US"/>
        </w:rPr>
        <w:t>на</w:t>
      </w:r>
      <w:r w:rsidRPr="009750AA">
        <w:rPr>
          <w:rStyle w:val="FontStyle65"/>
          <w:rFonts w:ascii="Times New Roman" w:hAnsi="Times New Roman" w:cs="Times New Roman"/>
          <w:sz w:val="24"/>
          <w:szCs w:val="24"/>
          <w:lang w:eastAsia="en-US"/>
        </w:rPr>
        <w:t xml:space="preserve"> рын</w:t>
      </w:r>
      <w:r w:rsidR="008D0F25">
        <w:rPr>
          <w:rStyle w:val="FontStyle65"/>
          <w:rFonts w:ascii="Times New Roman" w:hAnsi="Times New Roman" w:cs="Times New Roman"/>
          <w:sz w:val="24"/>
          <w:szCs w:val="24"/>
          <w:lang w:eastAsia="en-US"/>
        </w:rPr>
        <w:t>о</w:t>
      </w:r>
      <w:r w:rsidRPr="009750AA">
        <w:rPr>
          <w:rStyle w:val="FontStyle65"/>
          <w:rFonts w:ascii="Times New Roman" w:hAnsi="Times New Roman" w:cs="Times New Roman"/>
          <w:sz w:val="24"/>
          <w:szCs w:val="24"/>
          <w:lang w:eastAsia="en-US"/>
        </w:rPr>
        <w:t>к</w:t>
      </w:r>
      <w:r w:rsidR="008D0F25">
        <w:rPr>
          <w:rStyle w:val="FontStyle65"/>
          <w:rFonts w:ascii="Times New Roman" w:hAnsi="Times New Roman" w:cs="Times New Roman"/>
          <w:sz w:val="24"/>
          <w:szCs w:val="24"/>
          <w:lang w:eastAsia="en-US"/>
        </w:rPr>
        <w:t xml:space="preserve"> труда</w:t>
      </w:r>
      <w:r w:rsidRPr="009750AA">
        <w:rPr>
          <w:rStyle w:val="FontStyle65"/>
          <w:rFonts w:ascii="Times New Roman" w:hAnsi="Times New Roman" w:cs="Times New Roman"/>
          <w:sz w:val="24"/>
          <w:szCs w:val="24"/>
          <w:lang w:eastAsia="en-US"/>
        </w:rPr>
        <w:t xml:space="preserve"> за работой, входящей в сферу действия соглашения, в течение</w:t>
      </w:r>
      <w:r w:rsidR="008D0F25">
        <w:rPr>
          <w:rStyle w:val="FontStyle65"/>
          <w:rFonts w:ascii="Times New Roman" w:hAnsi="Times New Roman" w:cs="Times New Roman"/>
          <w:sz w:val="24"/>
          <w:szCs w:val="24"/>
          <w:lang w:eastAsia="en-US"/>
        </w:rPr>
        <w:t xml:space="preserve"> всего</w:t>
      </w:r>
      <w:r w:rsidRPr="009750AA">
        <w:rPr>
          <w:rStyle w:val="FontStyle65"/>
          <w:rFonts w:ascii="Times New Roman" w:hAnsi="Times New Roman" w:cs="Times New Roman"/>
          <w:sz w:val="24"/>
          <w:szCs w:val="24"/>
          <w:lang w:eastAsia="en-US"/>
        </w:rPr>
        <w:t xml:space="preserve"> срока действия соглашения и количество отношений, которы</w:t>
      </w:r>
      <w:r w:rsidR="008D0F25">
        <w:rPr>
          <w:rStyle w:val="FontStyle65"/>
          <w:rFonts w:ascii="Times New Roman" w:hAnsi="Times New Roman" w:cs="Times New Roman"/>
          <w:sz w:val="24"/>
          <w:szCs w:val="24"/>
          <w:lang w:eastAsia="en-US"/>
        </w:rPr>
        <w:t>е</w:t>
      </w:r>
      <w:r w:rsidRPr="009750AA">
        <w:rPr>
          <w:rStyle w:val="FontStyle65"/>
          <w:rFonts w:ascii="Times New Roman" w:hAnsi="Times New Roman" w:cs="Times New Roman"/>
          <w:sz w:val="24"/>
          <w:szCs w:val="24"/>
          <w:lang w:eastAsia="en-US"/>
        </w:rPr>
        <w:t xml:space="preserve"> необходимо </w:t>
      </w:r>
      <w:r w:rsidR="008D0F25">
        <w:rPr>
          <w:rStyle w:val="FontStyle65"/>
          <w:rFonts w:ascii="Times New Roman" w:hAnsi="Times New Roman" w:cs="Times New Roman"/>
          <w:sz w:val="24"/>
          <w:szCs w:val="24"/>
          <w:lang w:eastAsia="en-US"/>
        </w:rPr>
        <w:t>налаживать</w:t>
      </w:r>
      <w:r w:rsidRPr="009750AA">
        <w:rPr>
          <w:rStyle w:val="FontStyle65"/>
          <w:rFonts w:ascii="Times New Roman" w:hAnsi="Times New Roman" w:cs="Times New Roman"/>
          <w:sz w:val="24"/>
          <w:szCs w:val="24"/>
          <w:lang w:eastAsia="en-US"/>
        </w:rPr>
        <w:t xml:space="preserve">. </w:t>
      </w:r>
      <w:r w:rsidR="008616AE" w:rsidRPr="009750AA">
        <w:rPr>
          <w:rStyle w:val="FontStyle65"/>
          <w:rFonts w:ascii="Times New Roman" w:hAnsi="Times New Roman" w:cs="Times New Roman"/>
          <w:sz w:val="24"/>
          <w:szCs w:val="24"/>
          <w:lang w:eastAsia="en-US"/>
        </w:rPr>
        <w:t>Рамочные соглашения</w:t>
      </w:r>
      <w:r w:rsidRPr="009750AA">
        <w:rPr>
          <w:rStyle w:val="FontStyle65"/>
          <w:rFonts w:ascii="Times New Roman" w:hAnsi="Times New Roman" w:cs="Times New Roman"/>
          <w:sz w:val="24"/>
          <w:szCs w:val="24"/>
          <w:lang w:eastAsia="en-US"/>
        </w:rPr>
        <w:t xml:space="preserve"> также </w:t>
      </w:r>
      <w:r w:rsidR="003C37D4">
        <w:rPr>
          <w:rStyle w:val="FontStyle65"/>
          <w:rFonts w:ascii="Times New Roman" w:hAnsi="Times New Roman" w:cs="Times New Roman"/>
          <w:sz w:val="24"/>
          <w:szCs w:val="24"/>
          <w:lang w:eastAsia="en-US"/>
        </w:rPr>
        <w:t>обеспечивают</w:t>
      </w:r>
      <w:r w:rsidRPr="009750AA">
        <w:rPr>
          <w:rStyle w:val="FontStyle65"/>
          <w:rFonts w:ascii="Times New Roman" w:hAnsi="Times New Roman" w:cs="Times New Roman"/>
          <w:sz w:val="24"/>
          <w:szCs w:val="24"/>
          <w:lang w:eastAsia="en-US"/>
        </w:rPr>
        <w:t xml:space="preserve"> группам управления реализацией проектов </w:t>
      </w:r>
      <w:r w:rsidR="008D0F25">
        <w:rPr>
          <w:rStyle w:val="FontStyle65"/>
          <w:rFonts w:ascii="Times New Roman" w:hAnsi="Times New Roman" w:cs="Times New Roman"/>
          <w:sz w:val="24"/>
          <w:szCs w:val="24"/>
          <w:lang w:eastAsia="en-US"/>
        </w:rPr>
        <w:t>заказчик</w:t>
      </w:r>
      <w:r w:rsidR="003C37D4">
        <w:rPr>
          <w:rStyle w:val="FontStyle65"/>
          <w:rFonts w:ascii="Times New Roman" w:hAnsi="Times New Roman" w:cs="Times New Roman"/>
          <w:sz w:val="24"/>
          <w:szCs w:val="24"/>
          <w:lang w:eastAsia="en-US"/>
        </w:rPr>
        <w:t>а</w:t>
      </w:r>
      <w:r w:rsidRPr="009750AA">
        <w:rPr>
          <w:rStyle w:val="FontStyle65"/>
          <w:rFonts w:ascii="Times New Roman" w:hAnsi="Times New Roman" w:cs="Times New Roman"/>
          <w:sz w:val="24"/>
          <w:szCs w:val="24"/>
          <w:lang w:eastAsia="en-US"/>
        </w:rPr>
        <w:t xml:space="preserve"> (</w:t>
      </w:r>
      <w:r w:rsidRPr="009750AA">
        <w:rPr>
          <w:rStyle w:val="FontStyle65"/>
          <w:rFonts w:ascii="Times New Roman" w:hAnsi="Times New Roman" w:cs="Times New Roman"/>
          <w:sz w:val="24"/>
          <w:szCs w:val="24"/>
          <w:lang w:val="kk-KZ" w:eastAsia="en-US"/>
        </w:rPr>
        <w:t xml:space="preserve">см. </w:t>
      </w:r>
      <w:r w:rsidR="001E77D5">
        <w:rPr>
          <w:rStyle w:val="FontStyle65"/>
          <w:rFonts w:ascii="Times New Roman" w:hAnsi="Times New Roman" w:cs="Times New Roman"/>
          <w:sz w:val="24"/>
          <w:szCs w:val="24"/>
          <w:lang w:val="kk-KZ" w:eastAsia="en-US"/>
        </w:rPr>
        <w:t>приложение</w:t>
      </w:r>
      <w:r w:rsidR="00CD0933" w:rsidRPr="009750AA">
        <w:rPr>
          <w:rFonts w:ascii="Times New Roman" w:hAnsi="Times New Roman" w:cs="Times New Roman"/>
        </w:rPr>
        <w:t xml:space="preserve"> А</w:t>
      </w:r>
      <w:r w:rsidRPr="009750AA">
        <w:rPr>
          <w:rStyle w:val="FontStyle65"/>
          <w:rFonts w:ascii="Times New Roman" w:hAnsi="Times New Roman" w:cs="Times New Roman"/>
          <w:sz w:val="24"/>
          <w:szCs w:val="24"/>
          <w:lang w:eastAsia="en-US"/>
        </w:rPr>
        <w:t xml:space="preserve">) гибкость </w:t>
      </w:r>
      <w:r w:rsidR="003C37D4" w:rsidRPr="009750AA">
        <w:rPr>
          <w:rStyle w:val="FontStyle65"/>
          <w:rFonts w:ascii="Times New Roman" w:hAnsi="Times New Roman" w:cs="Times New Roman"/>
          <w:sz w:val="24"/>
          <w:szCs w:val="24"/>
          <w:lang w:eastAsia="en-US"/>
        </w:rPr>
        <w:t>программ</w:t>
      </w:r>
      <w:r w:rsidR="003C37D4">
        <w:rPr>
          <w:rStyle w:val="FontStyle65"/>
          <w:rFonts w:ascii="Times New Roman" w:hAnsi="Times New Roman" w:cs="Times New Roman"/>
          <w:sz w:val="24"/>
          <w:szCs w:val="24"/>
          <w:lang w:eastAsia="en-US"/>
        </w:rPr>
        <w:t>ирования</w:t>
      </w:r>
      <w:r w:rsidR="003C37D4" w:rsidRPr="009750AA">
        <w:rPr>
          <w:rStyle w:val="FontStyle65"/>
          <w:rFonts w:ascii="Times New Roman" w:hAnsi="Times New Roman" w:cs="Times New Roman"/>
          <w:sz w:val="24"/>
          <w:szCs w:val="24"/>
          <w:lang w:eastAsia="en-US"/>
        </w:rPr>
        <w:t xml:space="preserve"> </w:t>
      </w:r>
      <w:r w:rsidRPr="009750AA">
        <w:rPr>
          <w:rStyle w:val="FontStyle65"/>
          <w:rFonts w:ascii="Times New Roman" w:hAnsi="Times New Roman" w:cs="Times New Roman"/>
          <w:sz w:val="24"/>
          <w:szCs w:val="24"/>
          <w:lang w:eastAsia="en-US"/>
        </w:rPr>
        <w:t xml:space="preserve">для </w:t>
      </w:r>
      <w:r w:rsidR="003C37D4">
        <w:rPr>
          <w:rStyle w:val="FontStyle65"/>
          <w:rFonts w:ascii="Times New Roman" w:hAnsi="Times New Roman" w:cs="Times New Roman"/>
          <w:sz w:val="24"/>
          <w:szCs w:val="24"/>
          <w:lang w:eastAsia="en-US"/>
        </w:rPr>
        <w:t>регулирования</w:t>
      </w:r>
      <w:r w:rsidRPr="009750AA">
        <w:rPr>
          <w:rStyle w:val="FontStyle65"/>
          <w:rFonts w:ascii="Times New Roman" w:hAnsi="Times New Roman" w:cs="Times New Roman"/>
          <w:sz w:val="24"/>
          <w:szCs w:val="24"/>
          <w:lang w:eastAsia="en-US"/>
        </w:rPr>
        <w:t xml:space="preserve"> расход</w:t>
      </w:r>
      <w:r w:rsidR="003C37D4">
        <w:rPr>
          <w:rStyle w:val="FontStyle65"/>
          <w:rFonts w:ascii="Times New Roman" w:hAnsi="Times New Roman" w:cs="Times New Roman"/>
          <w:sz w:val="24"/>
          <w:szCs w:val="24"/>
          <w:lang w:eastAsia="en-US"/>
        </w:rPr>
        <w:t>ов</w:t>
      </w:r>
      <w:r w:rsidRPr="009750AA">
        <w:rPr>
          <w:rStyle w:val="FontStyle65"/>
          <w:rFonts w:ascii="Times New Roman" w:hAnsi="Times New Roman" w:cs="Times New Roman"/>
          <w:sz w:val="24"/>
          <w:szCs w:val="24"/>
          <w:lang w:eastAsia="en-US"/>
        </w:rPr>
        <w:t>, связанны</w:t>
      </w:r>
      <w:r w:rsidR="003C37D4">
        <w:rPr>
          <w:rStyle w:val="FontStyle65"/>
          <w:rFonts w:ascii="Times New Roman" w:hAnsi="Times New Roman" w:cs="Times New Roman"/>
          <w:sz w:val="24"/>
          <w:szCs w:val="24"/>
          <w:lang w:eastAsia="en-US"/>
        </w:rPr>
        <w:t>х</w:t>
      </w:r>
      <w:r w:rsidRPr="009750AA">
        <w:rPr>
          <w:rStyle w:val="FontStyle65"/>
          <w:rFonts w:ascii="Times New Roman" w:hAnsi="Times New Roman" w:cs="Times New Roman"/>
          <w:sz w:val="24"/>
          <w:szCs w:val="24"/>
          <w:lang w:eastAsia="en-US"/>
        </w:rPr>
        <w:t xml:space="preserve"> с реализацией проектов в течение определенного времени, и </w:t>
      </w:r>
      <w:r w:rsidR="003C37D4">
        <w:rPr>
          <w:rStyle w:val="FontStyle65"/>
          <w:rFonts w:ascii="Times New Roman" w:hAnsi="Times New Roman" w:cs="Times New Roman"/>
          <w:sz w:val="24"/>
          <w:szCs w:val="24"/>
          <w:lang w:eastAsia="en-US"/>
        </w:rPr>
        <w:t>предоставляют возможности</w:t>
      </w:r>
      <w:r w:rsidR="005A1A84">
        <w:rPr>
          <w:rStyle w:val="FontStyle65"/>
          <w:rFonts w:ascii="Times New Roman" w:hAnsi="Times New Roman" w:cs="Times New Roman"/>
          <w:sz w:val="24"/>
          <w:szCs w:val="24"/>
          <w:lang w:eastAsia="en-US"/>
        </w:rPr>
        <w:t xml:space="preserve"> развивать </w:t>
      </w:r>
      <w:r w:rsidRPr="009750AA">
        <w:rPr>
          <w:rStyle w:val="FontStyle65"/>
          <w:rFonts w:ascii="Times New Roman" w:hAnsi="Times New Roman" w:cs="Times New Roman"/>
          <w:sz w:val="24"/>
          <w:szCs w:val="24"/>
          <w:lang w:eastAsia="en-US"/>
        </w:rPr>
        <w:t>сотрудничеств</w:t>
      </w:r>
      <w:r w:rsidR="003C37D4">
        <w:rPr>
          <w:rStyle w:val="FontStyle65"/>
          <w:rFonts w:ascii="Times New Roman" w:hAnsi="Times New Roman" w:cs="Times New Roman"/>
          <w:sz w:val="24"/>
          <w:szCs w:val="24"/>
          <w:lang w:eastAsia="en-US"/>
        </w:rPr>
        <w:t>о</w:t>
      </w:r>
      <w:r w:rsidRPr="009750AA">
        <w:rPr>
          <w:rStyle w:val="FontStyle65"/>
          <w:rFonts w:ascii="Times New Roman" w:hAnsi="Times New Roman" w:cs="Times New Roman"/>
          <w:sz w:val="24"/>
          <w:szCs w:val="24"/>
          <w:lang w:eastAsia="en-US"/>
        </w:rPr>
        <w:t xml:space="preserve"> </w:t>
      </w:r>
      <w:r w:rsidR="00685575">
        <w:rPr>
          <w:rStyle w:val="FontStyle65"/>
          <w:rFonts w:ascii="Times New Roman" w:hAnsi="Times New Roman" w:cs="Times New Roman"/>
          <w:sz w:val="24"/>
          <w:szCs w:val="24"/>
          <w:lang w:eastAsia="en-US"/>
        </w:rPr>
        <w:t>в целях</w:t>
      </w:r>
      <w:r w:rsidRPr="009750AA">
        <w:rPr>
          <w:rStyle w:val="FontStyle65"/>
          <w:rFonts w:ascii="Times New Roman" w:hAnsi="Times New Roman" w:cs="Times New Roman"/>
          <w:sz w:val="24"/>
          <w:szCs w:val="24"/>
          <w:lang w:eastAsia="en-US"/>
        </w:rPr>
        <w:t xml:space="preserve"> обеспечения </w:t>
      </w:r>
      <w:r w:rsidR="00685575">
        <w:rPr>
          <w:rStyle w:val="FontStyle65"/>
          <w:rFonts w:ascii="Times New Roman" w:hAnsi="Times New Roman" w:cs="Times New Roman"/>
          <w:sz w:val="24"/>
          <w:szCs w:val="24"/>
          <w:lang w:eastAsia="en-US"/>
        </w:rPr>
        <w:t>оптимальной</w:t>
      </w:r>
      <w:r w:rsidRPr="009750AA">
        <w:rPr>
          <w:rStyle w:val="FontStyle65"/>
          <w:rFonts w:ascii="Times New Roman" w:hAnsi="Times New Roman" w:cs="Times New Roman"/>
          <w:sz w:val="24"/>
          <w:szCs w:val="24"/>
          <w:lang w:eastAsia="en-US"/>
        </w:rPr>
        <w:t xml:space="preserve"> стоимости и</w:t>
      </w:r>
      <w:r w:rsidR="00685575">
        <w:rPr>
          <w:rStyle w:val="FontStyle65"/>
          <w:rFonts w:ascii="Times New Roman" w:hAnsi="Times New Roman" w:cs="Times New Roman"/>
          <w:sz w:val="24"/>
          <w:szCs w:val="24"/>
          <w:lang w:eastAsia="en-US"/>
        </w:rPr>
        <w:t xml:space="preserve"> эффективности</w:t>
      </w:r>
      <w:r w:rsidRPr="009750AA">
        <w:rPr>
          <w:rStyle w:val="FontStyle65"/>
          <w:rFonts w:ascii="Times New Roman" w:hAnsi="Times New Roman" w:cs="Times New Roman"/>
          <w:sz w:val="24"/>
          <w:szCs w:val="24"/>
          <w:lang w:eastAsia="en-US"/>
        </w:rPr>
        <w:t xml:space="preserve"> результатов проекта, включая те, которые связаны с продвижением </w:t>
      </w:r>
      <w:r w:rsidR="005941A5">
        <w:rPr>
          <w:rStyle w:val="FontStyle65"/>
          <w:rFonts w:ascii="Times New Roman" w:hAnsi="Times New Roman" w:cs="Times New Roman"/>
          <w:sz w:val="24"/>
          <w:szCs w:val="24"/>
          <w:lang w:eastAsia="en-US"/>
        </w:rPr>
        <w:t xml:space="preserve">дополнительных </w:t>
      </w:r>
      <w:r w:rsidRPr="009750AA">
        <w:rPr>
          <w:rStyle w:val="FontStyle65"/>
          <w:rFonts w:ascii="Times New Roman" w:hAnsi="Times New Roman" w:cs="Times New Roman"/>
          <w:sz w:val="24"/>
          <w:szCs w:val="24"/>
          <w:lang w:eastAsia="en-US"/>
        </w:rPr>
        <w:t xml:space="preserve">закупок. Они также предоставляют подрядчикам возможность улучшить свои внутренние системы управления, развить свои цепочки поставок и повысить эффективность своей работы по реализации проектов, включая </w:t>
      </w:r>
      <w:r w:rsidR="008D0F25">
        <w:rPr>
          <w:rStyle w:val="FontStyle65"/>
          <w:rFonts w:ascii="Times New Roman" w:hAnsi="Times New Roman" w:cs="Times New Roman"/>
          <w:sz w:val="24"/>
          <w:szCs w:val="24"/>
          <w:lang w:eastAsia="en-US"/>
        </w:rPr>
        <w:t>выполнение задач дополнительных</w:t>
      </w:r>
      <w:r w:rsidRPr="009750AA">
        <w:rPr>
          <w:rStyle w:val="FontStyle65"/>
          <w:rFonts w:ascii="Times New Roman" w:hAnsi="Times New Roman" w:cs="Times New Roman"/>
          <w:sz w:val="24"/>
          <w:szCs w:val="24"/>
          <w:lang w:eastAsia="en-US"/>
        </w:rPr>
        <w:t xml:space="preserve"> закупок, в течение срока действия договора, благодаря непрерывности работы в течение более длительного периода времени, чем в случае </w:t>
      </w:r>
      <w:r w:rsidR="008D0F25">
        <w:rPr>
          <w:rStyle w:val="FontStyle65"/>
          <w:rFonts w:ascii="Times New Roman" w:hAnsi="Times New Roman" w:cs="Times New Roman"/>
          <w:sz w:val="24"/>
          <w:szCs w:val="24"/>
          <w:lang w:eastAsia="en-US"/>
        </w:rPr>
        <w:t xml:space="preserve">реализации </w:t>
      </w:r>
      <w:proofErr w:type="spellStart"/>
      <w:r w:rsidRPr="009750AA">
        <w:rPr>
          <w:rStyle w:val="FontStyle65"/>
          <w:rFonts w:ascii="Times New Roman" w:hAnsi="Times New Roman" w:cs="Times New Roman"/>
          <w:sz w:val="24"/>
          <w:szCs w:val="24"/>
          <w:lang w:eastAsia="en-US"/>
        </w:rPr>
        <w:t>нерамочных</w:t>
      </w:r>
      <w:proofErr w:type="spellEnd"/>
      <w:r w:rsidRPr="009750AA">
        <w:rPr>
          <w:rStyle w:val="FontStyle65"/>
          <w:rFonts w:ascii="Times New Roman" w:hAnsi="Times New Roman" w:cs="Times New Roman"/>
          <w:sz w:val="24"/>
          <w:szCs w:val="24"/>
          <w:lang w:eastAsia="en-US"/>
        </w:rPr>
        <w:t xml:space="preserve"> договоров.</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Рамочные соглашения подходят в тех случаях, когда имеющиеся бюджеты и детальный объем работ неясны, потребность в товарах или услугах предполагает повторяющуюся работу аналогичного характера в течение определенного периода времени, требуется быстрое реагирование или желательны долгосрочные отношения (например, до </w:t>
      </w:r>
      <w:r w:rsidR="00CD0933" w:rsidRPr="009750AA">
        <w:rPr>
          <w:rStyle w:val="FontStyle65"/>
          <w:rFonts w:ascii="Times New Roman" w:hAnsi="Times New Roman" w:cs="Times New Roman"/>
          <w:sz w:val="24"/>
          <w:szCs w:val="24"/>
          <w:lang w:eastAsia="en-US"/>
        </w:rPr>
        <w:t>пяти</w:t>
      </w:r>
      <w:r w:rsidRPr="009750AA">
        <w:rPr>
          <w:rStyle w:val="FontStyle65"/>
          <w:rFonts w:ascii="Times New Roman" w:hAnsi="Times New Roman" w:cs="Times New Roman"/>
          <w:sz w:val="24"/>
          <w:szCs w:val="24"/>
          <w:lang w:eastAsia="en-US"/>
        </w:rPr>
        <w:t xml:space="preserve"> лет) для достижения эффективности или желаемых результатов проекта. </w:t>
      </w:r>
      <w:r w:rsidR="00CD0933" w:rsidRPr="009750AA">
        <w:rPr>
          <w:rStyle w:val="FontStyle65"/>
          <w:rFonts w:ascii="Times New Roman" w:hAnsi="Times New Roman" w:cs="Times New Roman"/>
          <w:sz w:val="24"/>
          <w:szCs w:val="24"/>
          <w:lang w:eastAsia="en-US"/>
        </w:rPr>
        <w:t>Рамочные соглашения</w:t>
      </w:r>
      <w:r w:rsidRPr="009750AA">
        <w:rPr>
          <w:rStyle w:val="FontStyle65"/>
          <w:rFonts w:ascii="Times New Roman" w:hAnsi="Times New Roman" w:cs="Times New Roman"/>
          <w:sz w:val="24"/>
          <w:szCs w:val="24"/>
          <w:lang w:eastAsia="en-US"/>
        </w:rPr>
        <w:t xml:space="preserve"> также подходят в тех случаях, когда </w:t>
      </w:r>
      <w:r w:rsidR="0019795A">
        <w:rPr>
          <w:rFonts w:ascii="Times New Roman" w:hAnsi="Times New Roman" w:cs="Times New Roman"/>
          <w:color w:val="000000"/>
          <w:lang w:eastAsia="en-US"/>
        </w:rPr>
        <w:t>заказчик</w:t>
      </w:r>
      <w:r w:rsidRPr="009750AA">
        <w:rPr>
          <w:rStyle w:val="FontStyle65"/>
          <w:rFonts w:ascii="Times New Roman" w:hAnsi="Times New Roman" w:cs="Times New Roman"/>
          <w:sz w:val="24"/>
          <w:szCs w:val="24"/>
          <w:lang w:eastAsia="en-US"/>
        </w:rPr>
        <w:t xml:space="preserve"> желает развивать сотрудничество и </w:t>
      </w:r>
      <w:r w:rsidR="006A2B54">
        <w:rPr>
          <w:rStyle w:val="FontStyle65"/>
          <w:rFonts w:ascii="Times New Roman" w:hAnsi="Times New Roman" w:cs="Times New Roman"/>
          <w:sz w:val="24"/>
          <w:szCs w:val="24"/>
          <w:lang w:eastAsia="en-US"/>
        </w:rPr>
        <w:t>намеревается</w:t>
      </w:r>
      <w:r w:rsidRPr="009750AA">
        <w:rPr>
          <w:rStyle w:val="FontStyle65"/>
          <w:rFonts w:ascii="Times New Roman" w:hAnsi="Times New Roman" w:cs="Times New Roman"/>
          <w:sz w:val="24"/>
          <w:szCs w:val="24"/>
          <w:lang w:eastAsia="en-US"/>
        </w:rPr>
        <w:t xml:space="preserve"> отойти от модели предоставления услуг, основанной на серии изолированных, высоко транзакционных отношений.</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Количество пакетов в рамках проекта, программы проектов или портфеля проектов определяет количество договорных отношений, которые </w:t>
      </w:r>
      <w:r w:rsidR="00E027D8" w:rsidRPr="00D90EB7">
        <w:rPr>
          <w:rStyle w:val="FontStyle61"/>
          <w:rFonts w:ascii="Times New Roman" w:hAnsi="Times New Roman" w:cs="Times New Roman"/>
          <w:sz w:val="24"/>
          <w:szCs w:val="24"/>
          <w:lang w:eastAsia="en-US"/>
        </w:rPr>
        <w:t>группа</w:t>
      </w:r>
      <w:r w:rsidRPr="009750AA">
        <w:rPr>
          <w:rStyle w:val="FontStyle65"/>
          <w:rFonts w:ascii="Times New Roman" w:hAnsi="Times New Roman" w:cs="Times New Roman"/>
          <w:sz w:val="24"/>
          <w:szCs w:val="24"/>
          <w:lang w:eastAsia="en-US"/>
        </w:rPr>
        <w:t xml:space="preserve"> управления поставками </w:t>
      </w:r>
      <w:r w:rsidR="0078499B">
        <w:rPr>
          <w:rFonts w:ascii="Times New Roman" w:hAnsi="Times New Roman" w:cs="Times New Roman"/>
          <w:color w:val="000000"/>
          <w:lang w:eastAsia="en-US"/>
        </w:rPr>
        <w:t>заказчика</w:t>
      </w:r>
      <w:r w:rsidRPr="009750AA">
        <w:rPr>
          <w:rStyle w:val="FontStyle65"/>
          <w:rFonts w:ascii="Times New Roman" w:hAnsi="Times New Roman" w:cs="Times New Roman"/>
          <w:sz w:val="24"/>
          <w:szCs w:val="24"/>
          <w:lang w:eastAsia="en-US"/>
        </w:rPr>
        <w:t xml:space="preserve"> должна установить, </w:t>
      </w:r>
      <w:proofErr w:type="gramStart"/>
      <w:r w:rsidRPr="009750AA">
        <w:rPr>
          <w:rStyle w:val="FontStyle65"/>
          <w:rFonts w:ascii="Times New Roman" w:hAnsi="Times New Roman" w:cs="Times New Roman"/>
          <w:sz w:val="24"/>
          <w:szCs w:val="24"/>
          <w:lang w:eastAsia="en-US"/>
        </w:rPr>
        <w:t>контролировать и администрировать</w:t>
      </w:r>
      <w:proofErr w:type="gramEnd"/>
      <w:r w:rsidRPr="009750AA">
        <w:rPr>
          <w:rStyle w:val="FontStyle65"/>
          <w:rFonts w:ascii="Times New Roman" w:hAnsi="Times New Roman" w:cs="Times New Roman"/>
          <w:sz w:val="24"/>
          <w:szCs w:val="24"/>
          <w:lang w:eastAsia="en-US"/>
        </w:rPr>
        <w:t xml:space="preserve">. Соответственно, стратегия упаковки определяет количество ресурсов, которые требуются </w:t>
      </w:r>
      <w:r w:rsidR="009A69ED">
        <w:rPr>
          <w:rFonts w:ascii="Times New Roman" w:hAnsi="Times New Roman" w:cs="Times New Roman"/>
          <w:color w:val="000000"/>
          <w:lang w:eastAsia="en-US"/>
        </w:rPr>
        <w:t>заказчику</w:t>
      </w:r>
      <w:r w:rsidRPr="009750AA">
        <w:rPr>
          <w:rStyle w:val="FontStyle65"/>
          <w:rFonts w:ascii="Times New Roman" w:hAnsi="Times New Roman" w:cs="Times New Roman"/>
          <w:sz w:val="24"/>
          <w:szCs w:val="24"/>
          <w:lang w:eastAsia="en-US"/>
        </w:rPr>
        <w:t xml:space="preserve"> для выполнения функций </w:t>
      </w:r>
      <w:r w:rsidR="004524D0" w:rsidRPr="00A21D80">
        <w:rPr>
          <w:rStyle w:val="FontStyle61"/>
          <w:rFonts w:ascii="Times New Roman" w:hAnsi="Times New Roman" w:cs="Times New Roman"/>
          <w:sz w:val="24"/>
          <w:szCs w:val="24"/>
          <w:lang w:eastAsia="en-US"/>
        </w:rPr>
        <w:t>групп</w:t>
      </w:r>
      <w:r w:rsidR="004524D0">
        <w:rPr>
          <w:rStyle w:val="FontStyle61"/>
          <w:rFonts w:ascii="Times New Roman" w:hAnsi="Times New Roman" w:cs="Times New Roman"/>
          <w:sz w:val="24"/>
          <w:szCs w:val="24"/>
          <w:lang w:eastAsia="en-US"/>
        </w:rPr>
        <w:t>ы</w:t>
      </w:r>
      <w:r w:rsidRPr="009750AA">
        <w:rPr>
          <w:rStyle w:val="FontStyle65"/>
          <w:rFonts w:ascii="Times New Roman" w:hAnsi="Times New Roman" w:cs="Times New Roman"/>
          <w:sz w:val="24"/>
          <w:szCs w:val="24"/>
          <w:lang w:eastAsia="en-US"/>
        </w:rPr>
        <w:t xml:space="preserve"> управления доставкой </w:t>
      </w:r>
      <w:r w:rsidR="009A69ED">
        <w:rPr>
          <w:rFonts w:ascii="Times New Roman" w:hAnsi="Times New Roman" w:cs="Times New Roman"/>
          <w:color w:val="000000"/>
          <w:lang w:eastAsia="en-US"/>
        </w:rPr>
        <w:t>заказчика</w:t>
      </w:r>
      <w:r w:rsidRPr="009750AA">
        <w:rPr>
          <w:rStyle w:val="FontStyle65"/>
          <w:rFonts w:ascii="Times New Roman" w:hAnsi="Times New Roman" w:cs="Times New Roman"/>
          <w:sz w:val="24"/>
          <w:szCs w:val="24"/>
          <w:lang w:eastAsia="en-US"/>
        </w:rPr>
        <w:t xml:space="preserve"> (</w:t>
      </w:r>
      <w:r w:rsidRPr="009750AA">
        <w:rPr>
          <w:rStyle w:val="FontStyle65"/>
          <w:rFonts w:ascii="Times New Roman" w:hAnsi="Times New Roman" w:cs="Times New Roman"/>
          <w:sz w:val="24"/>
          <w:szCs w:val="24"/>
          <w:lang w:val="kk-KZ" w:eastAsia="en-US"/>
        </w:rPr>
        <w:t>см.</w:t>
      </w:r>
      <w:r w:rsidRPr="009750AA">
        <w:rPr>
          <w:rStyle w:val="FontStyle65"/>
          <w:rFonts w:ascii="Times New Roman" w:hAnsi="Times New Roman" w:cs="Times New Roman"/>
          <w:sz w:val="24"/>
          <w:szCs w:val="24"/>
          <w:lang w:eastAsia="en-US"/>
        </w:rPr>
        <w:t xml:space="preserve"> </w:t>
      </w:r>
      <w:r w:rsidR="001E77D5">
        <w:rPr>
          <w:rStyle w:val="FontStyle65"/>
          <w:rFonts w:ascii="Times New Roman" w:hAnsi="Times New Roman" w:cs="Times New Roman"/>
          <w:sz w:val="24"/>
          <w:szCs w:val="24"/>
          <w:lang w:eastAsia="en-US"/>
        </w:rPr>
        <w:t>п</w:t>
      </w:r>
      <w:r w:rsidR="00F47324" w:rsidRPr="009750AA">
        <w:rPr>
          <w:rFonts w:ascii="Times New Roman" w:hAnsi="Times New Roman" w:cs="Times New Roman"/>
        </w:rPr>
        <w:t>риложение А</w:t>
      </w:r>
      <w:r w:rsidRPr="009750AA">
        <w:rPr>
          <w:rStyle w:val="FontStyle65"/>
          <w:rFonts w:ascii="Times New Roman" w:hAnsi="Times New Roman" w:cs="Times New Roman"/>
          <w:sz w:val="24"/>
          <w:szCs w:val="24"/>
          <w:lang w:eastAsia="en-US"/>
        </w:rPr>
        <w:t>).</w:t>
      </w:r>
    </w:p>
    <w:p w:rsidR="00447999" w:rsidRPr="009750AA" w:rsidRDefault="00447999" w:rsidP="00447999">
      <w:pPr>
        <w:pStyle w:val="Style10"/>
        <w:widowControl/>
        <w:ind w:firstLine="567"/>
        <w:jc w:val="both"/>
        <w:rPr>
          <w:rStyle w:val="FontStyle62"/>
          <w:rFonts w:ascii="Times New Roman" w:hAnsi="Times New Roman" w:cs="Times New Roman"/>
          <w:sz w:val="24"/>
          <w:lang w:eastAsia="en-US"/>
        </w:rPr>
      </w:pPr>
      <w:bookmarkStart w:id="13" w:name="bookmark31"/>
      <w:r w:rsidRPr="009750AA">
        <w:rPr>
          <w:rStyle w:val="FontStyle62"/>
          <w:rFonts w:ascii="Times New Roman" w:hAnsi="Times New Roman" w:cs="Times New Roman"/>
          <w:sz w:val="24"/>
          <w:lang w:eastAsia="en-US"/>
        </w:rPr>
        <w:t>5</w:t>
      </w:r>
      <w:bookmarkEnd w:id="13"/>
      <w:r w:rsidRPr="009750AA">
        <w:rPr>
          <w:rStyle w:val="FontStyle62"/>
          <w:rFonts w:ascii="Times New Roman" w:hAnsi="Times New Roman" w:cs="Times New Roman"/>
          <w:sz w:val="24"/>
          <w:lang w:eastAsia="en-US"/>
        </w:rPr>
        <w:t>.5.3 Определение рабочих пакетов</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Объем и характер пакета работ определяют необходимые ресурсы. Это, в свою очередь, определяет возможности и потенциал компаний, с которыми заключен договор на выполнение комплекса работ. Соответственно, стратегия упаковки оказывает значительное влияние на то, кто квалифицирован для выполнения пакета работ. Слишком большой пакет работ может, например, не позволить небольшим местным или даже национальным компаниям предоставить товары, услуги или работы или потребовать от компаний создания совместных предприятий для выполнения пакета работ.</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proofErr w:type="gramStart"/>
      <w:r w:rsidRPr="009750AA">
        <w:rPr>
          <w:rStyle w:val="FontStyle65"/>
          <w:rFonts w:ascii="Times New Roman" w:hAnsi="Times New Roman" w:cs="Times New Roman"/>
          <w:sz w:val="24"/>
          <w:szCs w:val="24"/>
          <w:lang w:eastAsia="en-US"/>
        </w:rPr>
        <w:t xml:space="preserve">Проекты следует разбивать на более мелкие договоры (разукрупнять) только в том случае, если имеется административный потенциал для администрирования возросшего числа договоров или заказов, возникающих в результате разукрупнения проекта, имеются управленческие механизмы для управления </w:t>
      </w:r>
      <w:r w:rsidR="00711CF8">
        <w:rPr>
          <w:rFonts w:ascii="Times New Roman" w:hAnsi="Times New Roman" w:cs="Times New Roman"/>
          <w:bCs/>
          <w:color w:val="000000"/>
        </w:rPr>
        <w:t>взаимодействием</w:t>
      </w:r>
      <w:r w:rsidRPr="009750AA">
        <w:rPr>
          <w:rStyle w:val="FontStyle65"/>
          <w:rFonts w:ascii="Times New Roman" w:hAnsi="Times New Roman" w:cs="Times New Roman"/>
          <w:sz w:val="24"/>
          <w:szCs w:val="24"/>
          <w:lang w:eastAsia="en-US"/>
        </w:rPr>
        <w:t xml:space="preserve"> между договорами, и разукрупнение не приводит к ненадлежащему распределению обязанностей, увеличению договорного риска, дублированию расходов на создание и недоиспользованию ресурсов.</w:t>
      </w:r>
      <w:proofErr w:type="gramEnd"/>
      <w:r w:rsidRPr="009750AA">
        <w:rPr>
          <w:rStyle w:val="FontStyle65"/>
          <w:rFonts w:ascii="Times New Roman" w:hAnsi="Times New Roman" w:cs="Times New Roman"/>
          <w:sz w:val="24"/>
          <w:szCs w:val="24"/>
          <w:lang w:eastAsia="en-US"/>
        </w:rPr>
        <w:t xml:space="preserve"> Альтернативный подход к разделению заключается в том, чтобы обязать </w:t>
      </w:r>
      <w:r w:rsidR="00076EA3">
        <w:rPr>
          <w:rStyle w:val="FontStyle65"/>
          <w:rFonts w:ascii="Times New Roman" w:hAnsi="Times New Roman" w:cs="Times New Roman"/>
          <w:sz w:val="24"/>
          <w:szCs w:val="24"/>
          <w:lang w:eastAsia="en-US"/>
        </w:rPr>
        <w:t>генеральных</w:t>
      </w:r>
      <w:r w:rsidRPr="009750AA">
        <w:rPr>
          <w:rStyle w:val="FontStyle65"/>
          <w:rFonts w:ascii="Times New Roman" w:hAnsi="Times New Roman" w:cs="Times New Roman"/>
          <w:sz w:val="24"/>
          <w:szCs w:val="24"/>
          <w:lang w:eastAsia="en-US"/>
        </w:rPr>
        <w:t xml:space="preserve"> подрядчиков </w:t>
      </w:r>
      <w:r w:rsidR="00274C31" w:rsidRPr="009750AA">
        <w:rPr>
          <w:rStyle w:val="FontStyle65"/>
          <w:rFonts w:ascii="Times New Roman" w:hAnsi="Times New Roman" w:cs="Times New Roman"/>
          <w:sz w:val="24"/>
          <w:szCs w:val="24"/>
          <w:lang w:eastAsia="en-US"/>
        </w:rPr>
        <w:t>«</w:t>
      </w:r>
      <w:r w:rsidR="00076EA3">
        <w:rPr>
          <w:rStyle w:val="FontStyle65"/>
          <w:rFonts w:ascii="Times New Roman" w:hAnsi="Times New Roman" w:cs="Times New Roman"/>
          <w:sz w:val="24"/>
          <w:szCs w:val="24"/>
          <w:lang w:eastAsia="en-US"/>
        </w:rPr>
        <w:t>разделить</w:t>
      </w:r>
      <w:r w:rsidR="00274C31"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 xml:space="preserve"> свои договоры на более мелкие договоры с использованием </w:t>
      </w:r>
      <w:r w:rsidR="00960A3B">
        <w:rPr>
          <w:rStyle w:val="FontStyle65"/>
          <w:rFonts w:ascii="Times New Roman" w:hAnsi="Times New Roman" w:cs="Times New Roman"/>
          <w:sz w:val="24"/>
          <w:szCs w:val="24"/>
          <w:lang w:eastAsia="en-US"/>
        </w:rPr>
        <w:t xml:space="preserve">способа </w:t>
      </w:r>
      <w:r w:rsidRPr="009750AA">
        <w:rPr>
          <w:rStyle w:val="FontStyle65"/>
          <w:rFonts w:ascii="Times New Roman" w:hAnsi="Times New Roman" w:cs="Times New Roman"/>
          <w:sz w:val="24"/>
          <w:szCs w:val="24"/>
          <w:lang w:eastAsia="en-US"/>
        </w:rPr>
        <w:t xml:space="preserve">целевых закупок, связанных с ключевыми показателями эффективности, например, установленными в соответствии с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10845-5,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10845-6 или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10845-7. </w:t>
      </w:r>
      <w:r w:rsidRPr="009750AA">
        <w:rPr>
          <w:rStyle w:val="FontStyle65"/>
          <w:rFonts w:ascii="Times New Roman" w:hAnsi="Times New Roman" w:cs="Times New Roman"/>
          <w:sz w:val="24"/>
          <w:szCs w:val="24"/>
          <w:lang w:eastAsia="en-US"/>
        </w:rPr>
        <w:lastRenderedPageBreak/>
        <w:t xml:space="preserve">Такие </w:t>
      </w:r>
      <w:r w:rsidR="00960A3B">
        <w:rPr>
          <w:rStyle w:val="FontStyle65"/>
          <w:rFonts w:ascii="Times New Roman" w:hAnsi="Times New Roman" w:cs="Times New Roman"/>
          <w:sz w:val="24"/>
          <w:szCs w:val="24"/>
          <w:lang w:eastAsia="en-US"/>
        </w:rPr>
        <w:t>способы</w:t>
      </w:r>
      <w:r w:rsidRPr="009750AA">
        <w:rPr>
          <w:rStyle w:val="FontStyle65"/>
          <w:rFonts w:ascii="Times New Roman" w:hAnsi="Times New Roman" w:cs="Times New Roman"/>
          <w:sz w:val="24"/>
          <w:szCs w:val="24"/>
          <w:lang w:eastAsia="en-US"/>
        </w:rPr>
        <w:t xml:space="preserve"> требуют, чтобы подрядчики закупали услуги малых предприятий для выполнения части таких договоров и их администрирования и, таким образом, снимают эту ответственность с </w:t>
      </w:r>
      <w:r w:rsidR="00960A3B">
        <w:rPr>
          <w:rStyle w:val="FontStyle65"/>
          <w:rFonts w:ascii="Times New Roman" w:hAnsi="Times New Roman" w:cs="Times New Roman"/>
          <w:sz w:val="24"/>
          <w:szCs w:val="24"/>
          <w:lang w:eastAsia="en-US"/>
        </w:rPr>
        <w:t>заказчика</w:t>
      </w:r>
      <w:r w:rsidRPr="009750AA">
        <w:rPr>
          <w:rStyle w:val="FontStyle65"/>
          <w:rFonts w:ascii="Times New Roman" w:hAnsi="Times New Roman" w:cs="Times New Roman"/>
          <w:sz w:val="24"/>
          <w:szCs w:val="24"/>
          <w:lang w:eastAsia="en-US"/>
        </w:rPr>
        <w:t xml:space="preserve">. </w:t>
      </w:r>
      <w:r w:rsidR="00274C31" w:rsidRPr="009750AA">
        <w:rPr>
          <w:rStyle w:val="FontStyle65"/>
          <w:rFonts w:ascii="Times New Roman" w:hAnsi="Times New Roman" w:cs="Times New Roman"/>
          <w:sz w:val="24"/>
          <w:szCs w:val="24"/>
          <w:lang w:eastAsia="en-US"/>
        </w:rPr>
        <w:t>Данный</w:t>
      </w:r>
      <w:r w:rsidRPr="009750AA">
        <w:rPr>
          <w:rStyle w:val="FontStyle65"/>
          <w:rFonts w:ascii="Times New Roman" w:hAnsi="Times New Roman" w:cs="Times New Roman"/>
          <w:sz w:val="24"/>
          <w:szCs w:val="24"/>
          <w:lang w:eastAsia="en-US"/>
        </w:rPr>
        <w:t xml:space="preserve"> подход может быть использован для обеспечения участия местного населения в договорах (см.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10845-1).</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При разработке стратегии упаковки пакеты работ могут быть </w:t>
      </w:r>
      <w:proofErr w:type="gramStart"/>
      <w:r w:rsidRPr="009750AA">
        <w:rPr>
          <w:rStyle w:val="FontStyle65"/>
          <w:rFonts w:ascii="Times New Roman" w:hAnsi="Times New Roman" w:cs="Times New Roman"/>
          <w:sz w:val="24"/>
          <w:szCs w:val="24"/>
          <w:lang w:eastAsia="en-US"/>
        </w:rPr>
        <w:t>сгруппированы вместе и объединены</w:t>
      </w:r>
      <w:proofErr w:type="gramEnd"/>
      <w:r w:rsidRPr="009750AA">
        <w:rPr>
          <w:rStyle w:val="FontStyle65"/>
          <w:rFonts w:ascii="Times New Roman" w:hAnsi="Times New Roman" w:cs="Times New Roman"/>
          <w:sz w:val="24"/>
          <w:szCs w:val="24"/>
          <w:lang w:eastAsia="en-US"/>
        </w:rPr>
        <w:t xml:space="preserve"> или разбиты на несколько </w:t>
      </w:r>
      <w:proofErr w:type="spellStart"/>
      <w:r w:rsidRPr="009750AA">
        <w:rPr>
          <w:rStyle w:val="FontStyle65"/>
          <w:rFonts w:ascii="Times New Roman" w:hAnsi="Times New Roman" w:cs="Times New Roman"/>
          <w:sz w:val="24"/>
          <w:szCs w:val="24"/>
          <w:lang w:eastAsia="en-US"/>
        </w:rPr>
        <w:t>подпакетов</w:t>
      </w:r>
      <w:proofErr w:type="spellEnd"/>
      <w:r w:rsidRPr="009750AA">
        <w:rPr>
          <w:rStyle w:val="FontStyle65"/>
          <w:rFonts w:ascii="Times New Roman" w:hAnsi="Times New Roman" w:cs="Times New Roman"/>
          <w:sz w:val="24"/>
          <w:szCs w:val="24"/>
          <w:lang w:eastAsia="en-US"/>
        </w:rPr>
        <w:t>. Например, пакеты работ, включающие схожие или различные виды работ, могут быть сгруппированы вместе и выполняться в рамках одного договора или заказа, выданного на условиях рамочного соглашения, например, строительство и техническое обслуживание или зданий и спортивных площадок на одном участке, услуги по проектированию и строительству или архитектурные и инженерные профессиональные услуги.</w:t>
      </w:r>
    </w:p>
    <w:p w:rsidR="00447999" w:rsidRPr="009750AA" w:rsidRDefault="00447999" w:rsidP="00447999">
      <w:pPr>
        <w:pStyle w:val="Style15"/>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Факторы, которые определяют упаковку пакетов работ в договоры и заказы, включают:</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9872F4"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варианты, которые принимаются для привлечения рынка;</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9872F4"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взаимосвязи между пакетами работ;</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9872F4"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нарушения в работе или функционировании существующих объектов;</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9872F4"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возможность использования различных условий договора в соответствии с различными элементами работы;</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9872F4"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взаимозависимость между проектами и программами;</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9872F4"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возможности долгосрочных отношений для сотрудничества, включая необходимость раннего привлечения подрядчика;</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CD053C">
        <w:rPr>
          <w:rStyle w:val="FontStyle65"/>
          <w:rFonts w:ascii="Times New Roman" w:hAnsi="Times New Roman" w:cs="Times New Roman"/>
          <w:sz w:val="24"/>
          <w:szCs w:val="24"/>
          <w:lang w:eastAsia="en-US"/>
        </w:rPr>
        <w:t>аспекты</w:t>
      </w:r>
      <w:r w:rsidR="00447999" w:rsidRPr="009750AA">
        <w:rPr>
          <w:rStyle w:val="FontStyle65"/>
          <w:rFonts w:ascii="Times New Roman" w:hAnsi="Times New Roman" w:cs="Times New Roman"/>
          <w:sz w:val="24"/>
          <w:szCs w:val="24"/>
          <w:lang w:eastAsia="en-US"/>
        </w:rPr>
        <w:t xml:space="preserve"> управлени</w:t>
      </w:r>
      <w:r w:rsidR="00CD053C">
        <w:rPr>
          <w:rStyle w:val="FontStyle65"/>
          <w:rFonts w:ascii="Times New Roman" w:hAnsi="Times New Roman" w:cs="Times New Roman"/>
          <w:sz w:val="24"/>
          <w:szCs w:val="24"/>
          <w:lang w:eastAsia="en-US"/>
        </w:rPr>
        <w:t>я</w:t>
      </w:r>
      <w:r w:rsidR="00447999" w:rsidRPr="009750AA">
        <w:rPr>
          <w:rStyle w:val="FontStyle65"/>
          <w:rFonts w:ascii="Times New Roman" w:hAnsi="Times New Roman" w:cs="Times New Roman"/>
          <w:sz w:val="24"/>
          <w:szCs w:val="24"/>
          <w:lang w:eastAsia="en-US"/>
        </w:rPr>
        <w:t xml:space="preserve"> </w:t>
      </w:r>
      <w:r w:rsidR="00CD053C">
        <w:rPr>
          <w:rStyle w:val="FontStyle65"/>
          <w:rFonts w:ascii="Times New Roman" w:hAnsi="Times New Roman" w:cs="Times New Roman"/>
          <w:sz w:val="24"/>
          <w:szCs w:val="24"/>
          <w:lang w:eastAsia="en-US"/>
        </w:rPr>
        <w:t>взаимодействием</w:t>
      </w:r>
      <w:r w:rsidR="00447999" w:rsidRPr="009750AA">
        <w:rPr>
          <w:rStyle w:val="FontStyle65"/>
          <w:rFonts w:ascii="Times New Roman" w:hAnsi="Times New Roman" w:cs="Times New Roman"/>
          <w:sz w:val="24"/>
          <w:szCs w:val="24"/>
          <w:lang w:eastAsia="en-US"/>
        </w:rPr>
        <w:t>, включая те, которые связаны с границами между географическими областями, объектами, обязанностями или объемами работ или их совпадением;</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proofErr w:type="gramStart"/>
      <w:r w:rsidR="00447999" w:rsidRPr="009750AA">
        <w:rPr>
          <w:rStyle w:val="FontStyle65"/>
          <w:rFonts w:ascii="Times New Roman" w:hAnsi="Times New Roman" w:cs="Times New Roman"/>
          <w:sz w:val="24"/>
          <w:szCs w:val="24"/>
          <w:lang w:eastAsia="en-US"/>
        </w:rPr>
        <w:t>избежание</w:t>
      </w:r>
      <w:proofErr w:type="gramEnd"/>
      <w:r w:rsidR="00447999" w:rsidRPr="009750AA">
        <w:rPr>
          <w:rStyle w:val="FontStyle65"/>
          <w:rFonts w:ascii="Times New Roman" w:hAnsi="Times New Roman" w:cs="Times New Roman"/>
          <w:sz w:val="24"/>
          <w:szCs w:val="24"/>
          <w:lang w:eastAsia="en-US"/>
        </w:rPr>
        <w:t xml:space="preserve"> создания совместных предприятий без образования юридического лица для выполнения </w:t>
      </w:r>
      <w:r w:rsidR="004E63E8" w:rsidRPr="009750AA">
        <w:rPr>
          <w:rStyle w:val="FontStyle65"/>
          <w:rFonts w:ascii="Times New Roman" w:hAnsi="Times New Roman" w:cs="Times New Roman"/>
          <w:sz w:val="24"/>
          <w:szCs w:val="24"/>
          <w:lang w:eastAsia="en-US"/>
        </w:rPr>
        <w:t>договоров</w:t>
      </w:r>
      <w:r w:rsidR="00447999" w:rsidRPr="009750AA">
        <w:rPr>
          <w:rStyle w:val="FontStyle65"/>
          <w:rFonts w:ascii="Times New Roman" w:hAnsi="Times New Roman" w:cs="Times New Roman"/>
          <w:sz w:val="24"/>
          <w:szCs w:val="24"/>
          <w:lang w:eastAsia="en-US"/>
        </w:rPr>
        <w:t>;</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профессиональные услуги по конкретным дисциплинам или многопрофильные профессиональные услуги с единой точкой ответственности;</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потребность в товарах с длительным сроком изготовления, что может привести к задержке проектов, если не обеспечить их поставку на ранних этапах цикла поставки;</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организационные и управленческие сложности;</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экономия от масштаба;</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снижение проектных рисков, включая риски, связанные с поставками;</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распределение рисков и склонность к риску превышения бюджета и графика;</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требования к программированию (составлению графиков);</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привлекательность для рынков;</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соответствие навыков и возможностей подрядчика;</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 xml:space="preserve">требования к вводу в эксплуатацию, включая необходимость скорейшей передачи, позволяющей заключить последующие </w:t>
      </w:r>
      <w:r w:rsidR="00827F15" w:rsidRPr="009750AA">
        <w:rPr>
          <w:rStyle w:val="FontStyle65"/>
          <w:rFonts w:ascii="Times New Roman" w:hAnsi="Times New Roman" w:cs="Times New Roman"/>
          <w:sz w:val="24"/>
          <w:szCs w:val="24"/>
          <w:lang w:eastAsia="en-US"/>
        </w:rPr>
        <w:t>договора</w:t>
      </w:r>
      <w:r w:rsidR="00447999" w:rsidRPr="009750AA">
        <w:rPr>
          <w:rStyle w:val="FontStyle65"/>
          <w:rFonts w:ascii="Times New Roman" w:hAnsi="Times New Roman" w:cs="Times New Roman"/>
          <w:sz w:val="24"/>
          <w:szCs w:val="24"/>
          <w:lang w:eastAsia="en-US"/>
        </w:rPr>
        <w:t>;</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91653E">
        <w:rPr>
          <w:rStyle w:val="FontStyle65"/>
          <w:rFonts w:ascii="Times New Roman" w:hAnsi="Times New Roman" w:cs="Times New Roman"/>
          <w:sz w:val="24"/>
          <w:szCs w:val="24"/>
          <w:lang w:eastAsia="en-US"/>
        </w:rPr>
        <w:t xml:space="preserve">аспекты </w:t>
      </w:r>
      <w:r w:rsidR="00C84166" w:rsidRPr="009750AA">
        <w:rPr>
          <w:rStyle w:val="FontStyle65"/>
          <w:rFonts w:ascii="Times New Roman" w:hAnsi="Times New Roman" w:cs="Times New Roman"/>
          <w:sz w:val="24"/>
          <w:szCs w:val="24"/>
          <w:lang w:eastAsia="en-US"/>
        </w:rPr>
        <w:t>управлени</w:t>
      </w:r>
      <w:r w:rsidR="0091653E">
        <w:rPr>
          <w:rStyle w:val="FontStyle65"/>
          <w:rFonts w:ascii="Times New Roman" w:hAnsi="Times New Roman" w:cs="Times New Roman"/>
          <w:sz w:val="24"/>
          <w:szCs w:val="24"/>
          <w:lang w:eastAsia="en-US"/>
        </w:rPr>
        <w:t>я</w:t>
      </w:r>
      <w:r w:rsidR="00C84166" w:rsidRPr="009750AA">
        <w:rPr>
          <w:rStyle w:val="FontStyle65"/>
          <w:rFonts w:ascii="Times New Roman" w:hAnsi="Times New Roman" w:cs="Times New Roman"/>
          <w:sz w:val="24"/>
          <w:szCs w:val="24"/>
          <w:lang w:eastAsia="en-US"/>
        </w:rPr>
        <w:t xml:space="preserve"> предоставлением услуг </w:t>
      </w:r>
      <w:r w:rsidR="002E7888">
        <w:rPr>
          <w:rFonts w:ascii="Times New Roman" w:hAnsi="Times New Roman" w:cs="Times New Roman"/>
          <w:color w:val="000000"/>
          <w:lang w:eastAsia="en-US"/>
        </w:rPr>
        <w:t>заказчикам</w:t>
      </w:r>
      <w:r w:rsidR="00C84166" w:rsidRPr="009750AA">
        <w:rPr>
          <w:rStyle w:val="FontStyle65"/>
          <w:rFonts w:ascii="Times New Roman" w:hAnsi="Times New Roman" w:cs="Times New Roman"/>
          <w:sz w:val="24"/>
          <w:szCs w:val="24"/>
          <w:lang w:eastAsia="en-US"/>
        </w:rPr>
        <w:t>, например, способность обеспечивать необходимый надзор за проектами, которые в совокупности обеспечивают достижение стратегических целей и реализацию ожидаемых выгод</w:t>
      </w:r>
      <w:r w:rsidR="00447999" w:rsidRPr="009750AA">
        <w:rPr>
          <w:rStyle w:val="FontStyle65"/>
          <w:rFonts w:ascii="Times New Roman" w:hAnsi="Times New Roman" w:cs="Times New Roman"/>
          <w:sz w:val="24"/>
          <w:szCs w:val="24"/>
          <w:lang w:eastAsia="en-US"/>
        </w:rPr>
        <w:t>;</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с</w:t>
      </w:r>
      <w:r w:rsidR="00447999" w:rsidRPr="009750AA">
        <w:rPr>
          <w:rStyle w:val="FontStyle65"/>
          <w:rFonts w:ascii="Times New Roman" w:hAnsi="Times New Roman" w:cs="Times New Roman"/>
          <w:sz w:val="24"/>
          <w:szCs w:val="24"/>
          <w:lang w:eastAsia="en-US"/>
        </w:rPr>
        <w:t xml:space="preserve">труктура управления реализацией </w:t>
      </w:r>
      <w:r w:rsidR="0001595A">
        <w:rPr>
          <w:rFonts w:ascii="Times New Roman" w:hAnsi="Times New Roman" w:cs="Times New Roman"/>
          <w:color w:val="000000"/>
          <w:lang w:eastAsia="en-US"/>
        </w:rPr>
        <w:t>заказчика</w:t>
      </w:r>
      <w:r w:rsidR="00447999" w:rsidRPr="009750AA">
        <w:rPr>
          <w:rStyle w:val="FontStyle65"/>
          <w:rFonts w:ascii="Times New Roman" w:hAnsi="Times New Roman" w:cs="Times New Roman"/>
          <w:sz w:val="24"/>
          <w:szCs w:val="24"/>
          <w:lang w:eastAsia="en-US"/>
        </w:rPr>
        <w:t xml:space="preserve"> для обеспечения эффективного руководства проектами;</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447999" w:rsidRPr="009750AA">
        <w:rPr>
          <w:rStyle w:val="FontStyle65"/>
          <w:rFonts w:ascii="Times New Roman" w:hAnsi="Times New Roman" w:cs="Times New Roman"/>
          <w:sz w:val="24"/>
          <w:szCs w:val="24"/>
          <w:lang w:eastAsia="en-US"/>
        </w:rPr>
        <w:t xml:space="preserve">возможности или потенциал группы управления реализацией проекта для закупки и инструктажа групп исполнителей, оплаты труда подрядчиков, отчетности по расходам и управления взаимодействием между </w:t>
      </w:r>
      <w:r w:rsidR="00827F15" w:rsidRPr="009750AA">
        <w:rPr>
          <w:rStyle w:val="FontStyle65"/>
          <w:rFonts w:ascii="Times New Roman" w:hAnsi="Times New Roman" w:cs="Times New Roman"/>
          <w:sz w:val="24"/>
          <w:szCs w:val="24"/>
          <w:lang w:eastAsia="en-US"/>
        </w:rPr>
        <w:t>договорами</w:t>
      </w:r>
      <w:r w:rsidR="00447999" w:rsidRPr="009750AA">
        <w:rPr>
          <w:rStyle w:val="FontStyle65"/>
          <w:rFonts w:ascii="Times New Roman" w:hAnsi="Times New Roman" w:cs="Times New Roman"/>
          <w:sz w:val="24"/>
          <w:szCs w:val="24"/>
          <w:lang w:eastAsia="en-US"/>
        </w:rPr>
        <w:t>;</w:t>
      </w:r>
    </w:p>
    <w:p w:rsidR="00447999" w:rsidRPr="009750AA" w:rsidRDefault="00D21978" w:rsidP="00447999">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C84166" w:rsidRPr="009750AA">
        <w:rPr>
          <w:rStyle w:val="FontStyle65"/>
          <w:rFonts w:ascii="Times New Roman" w:hAnsi="Times New Roman" w:cs="Times New Roman"/>
          <w:sz w:val="24"/>
          <w:szCs w:val="24"/>
          <w:lang w:eastAsia="en-US"/>
        </w:rPr>
        <w:t xml:space="preserve"> </w:t>
      </w:r>
      <w:r w:rsidR="0032398C">
        <w:rPr>
          <w:rStyle w:val="FontStyle65"/>
          <w:rFonts w:ascii="Times New Roman" w:hAnsi="Times New Roman" w:cs="Times New Roman"/>
          <w:sz w:val="24"/>
          <w:szCs w:val="24"/>
          <w:lang w:eastAsia="en-US"/>
        </w:rPr>
        <w:t>задачи политики дополнительных</w:t>
      </w:r>
      <w:r w:rsidR="00447999" w:rsidRPr="009750AA">
        <w:rPr>
          <w:rStyle w:val="FontStyle65"/>
          <w:rFonts w:ascii="Times New Roman" w:hAnsi="Times New Roman" w:cs="Times New Roman"/>
          <w:sz w:val="24"/>
          <w:szCs w:val="24"/>
          <w:lang w:eastAsia="en-US"/>
        </w:rPr>
        <w:t xml:space="preserve"> закупок, например, участие целевых групп и экономическое развитие</w:t>
      </w:r>
      <w:r w:rsidR="0032398C">
        <w:rPr>
          <w:rStyle w:val="FontStyle65"/>
          <w:rFonts w:ascii="Times New Roman" w:hAnsi="Times New Roman" w:cs="Times New Roman"/>
          <w:sz w:val="24"/>
          <w:szCs w:val="24"/>
          <w:lang w:eastAsia="en-US"/>
        </w:rPr>
        <w:t xml:space="preserve"> местных предприятий</w:t>
      </w:r>
      <w:r w:rsidR="00447999" w:rsidRPr="009750AA">
        <w:rPr>
          <w:rStyle w:val="FontStyle65"/>
          <w:rFonts w:ascii="Times New Roman" w:hAnsi="Times New Roman" w:cs="Times New Roman"/>
          <w:sz w:val="24"/>
          <w:szCs w:val="24"/>
          <w:lang w:eastAsia="en-US"/>
        </w:rPr>
        <w:t xml:space="preserve"> / содержание.</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lastRenderedPageBreak/>
        <w:t>Последовательность проектов схожего характера и территориальное расположение проектов могут служить основой для принятия решений относительно рамочных соглашений, в которых учитывается непрерывность работы.</w:t>
      </w:r>
    </w:p>
    <w:p w:rsidR="00447999" w:rsidRPr="009750AA" w:rsidRDefault="00447999" w:rsidP="00447999">
      <w:pPr>
        <w:pStyle w:val="Style29"/>
        <w:widowControl/>
        <w:ind w:firstLine="567"/>
        <w:jc w:val="both"/>
        <w:rPr>
          <w:rStyle w:val="FontStyle57"/>
          <w:rFonts w:ascii="Times New Roman" w:hAnsi="Times New Roman" w:cs="Times New Roman"/>
          <w:lang w:eastAsia="en-US"/>
        </w:rPr>
      </w:pPr>
      <w:bookmarkStart w:id="14" w:name="bookmark32"/>
    </w:p>
    <w:p w:rsidR="00447999" w:rsidRPr="009750AA" w:rsidRDefault="00447999" w:rsidP="00447999">
      <w:pPr>
        <w:pStyle w:val="Style29"/>
        <w:widowControl/>
        <w:ind w:firstLine="567"/>
        <w:jc w:val="both"/>
        <w:rPr>
          <w:rStyle w:val="FontStyle57"/>
          <w:rFonts w:ascii="Times New Roman" w:hAnsi="Times New Roman" w:cs="Times New Roman"/>
          <w:lang w:val="kk-KZ" w:eastAsia="en-US"/>
        </w:rPr>
      </w:pPr>
      <w:r w:rsidRPr="009750AA">
        <w:rPr>
          <w:rStyle w:val="FontStyle57"/>
          <w:rFonts w:ascii="Times New Roman" w:hAnsi="Times New Roman" w:cs="Times New Roman"/>
          <w:lang w:eastAsia="en-US"/>
        </w:rPr>
        <w:t>5</w:t>
      </w:r>
      <w:bookmarkEnd w:id="14"/>
      <w:r w:rsidRPr="009750AA">
        <w:rPr>
          <w:rStyle w:val="FontStyle57"/>
          <w:rFonts w:ascii="Times New Roman" w:hAnsi="Times New Roman" w:cs="Times New Roman"/>
          <w:lang w:eastAsia="en-US"/>
        </w:rPr>
        <w:t xml:space="preserve">.6 </w:t>
      </w:r>
      <w:r w:rsidRPr="009750AA">
        <w:rPr>
          <w:rStyle w:val="FontStyle57"/>
          <w:rFonts w:ascii="Times New Roman" w:hAnsi="Times New Roman" w:cs="Times New Roman"/>
          <w:lang w:val="kk-KZ" w:eastAsia="en-US"/>
        </w:rPr>
        <w:t>Стратегия заключения договоров</w:t>
      </w:r>
    </w:p>
    <w:p w:rsidR="00447999" w:rsidRPr="009750AA" w:rsidRDefault="00447999" w:rsidP="00447999">
      <w:pPr>
        <w:pStyle w:val="Style10"/>
        <w:widowControl/>
        <w:ind w:firstLine="567"/>
        <w:jc w:val="both"/>
        <w:rPr>
          <w:rStyle w:val="FontStyle62"/>
          <w:rFonts w:ascii="Times New Roman" w:hAnsi="Times New Roman" w:cs="Times New Roman"/>
          <w:sz w:val="24"/>
          <w:lang w:val="kk-KZ" w:eastAsia="en-US"/>
        </w:rPr>
      </w:pPr>
      <w:bookmarkStart w:id="15" w:name="bookmark33"/>
      <w:r w:rsidRPr="009750AA">
        <w:rPr>
          <w:rStyle w:val="FontStyle62"/>
          <w:rFonts w:ascii="Times New Roman" w:hAnsi="Times New Roman" w:cs="Times New Roman"/>
          <w:sz w:val="24"/>
          <w:lang w:eastAsia="en-US"/>
        </w:rPr>
        <w:t>5</w:t>
      </w:r>
      <w:bookmarkEnd w:id="15"/>
      <w:r w:rsidRPr="009750AA">
        <w:rPr>
          <w:rStyle w:val="FontStyle62"/>
          <w:rFonts w:ascii="Times New Roman" w:hAnsi="Times New Roman" w:cs="Times New Roman"/>
          <w:sz w:val="24"/>
          <w:lang w:eastAsia="en-US"/>
        </w:rPr>
        <w:t xml:space="preserve">.6.1 </w:t>
      </w:r>
      <w:r w:rsidRPr="009750AA">
        <w:rPr>
          <w:rStyle w:val="FontStyle62"/>
          <w:rFonts w:ascii="Times New Roman" w:hAnsi="Times New Roman" w:cs="Times New Roman"/>
          <w:sz w:val="24"/>
          <w:lang w:val="kk-KZ" w:eastAsia="en-US"/>
        </w:rPr>
        <w:t>Концепция</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Основой обмена между заказчиком и подрядчиком является выполнение работы в соответствии с установленными требованиями за определенную цену. Стратегия заключения договора - это стратегия, определяющая характер отношений, которые заказчик хочет установить с подрядчиком, что, в свою очередь, определяет риски и ответственность сторон договора, а также методику оплаты труда подрядчика.</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Неотъемлемые риски могут быть переданы или приняты. В некоторых случаях для покрытия рисков может быть заключено страхование, например, в качестве хеджирования от неблагоприятных колебаний валютного курса или для покрытия ущерба, нанесенного работам ураганом. Однако при распределении рисков основное внимание уделяется выплате и ответственности за расходы, связанные с рисковым событием, если оно произойдет. Подрядчик старается ограничить ответственность в </w:t>
      </w:r>
      <w:r w:rsidR="00827F15" w:rsidRPr="009750AA">
        <w:rPr>
          <w:rStyle w:val="FontStyle65"/>
          <w:rFonts w:ascii="Times New Roman" w:hAnsi="Times New Roman" w:cs="Times New Roman"/>
          <w:sz w:val="24"/>
          <w:szCs w:val="24"/>
          <w:lang w:eastAsia="en-US"/>
        </w:rPr>
        <w:t>договорах</w:t>
      </w:r>
      <w:r w:rsidRPr="009750AA">
        <w:rPr>
          <w:rStyle w:val="FontStyle65"/>
          <w:rFonts w:ascii="Times New Roman" w:hAnsi="Times New Roman" w:cs="Times New Roman"/>
          <w:sz w:val="24"/>
          <w:szCs w:val="24"/>
          <w:lang w:eastAsia="en-US"/>
        </w:rPr>
        <w:t xml:space="preserve"> до предсказуемой цифры. Заказчику необходимо учитывать, что увеличение риска, который несет подрядчик, неизбежно увеличивает цену договора.</w:t>
      </w:r>
    </w:p>
    <w:p w:rsidR="00447999" w:rsidRPr="009750AA" w:rsidRDefault="00447999" w:rsidP="00447999">
      <w:pPr>
        <w:pStyle w:val="Style10"/>
        <w:widowControl/>
        <w:ind w:firstLine="567"/>
        <w:jc w:val="both"/>
        <w:rPr>
          <w:rStyle w:val="FontStyle62"/>
          <w:rFonts w:ascii="Times New Roman" w:hAnsi="Times New Roman" w:cs="Times New Roman"/>
          <w:sz w:val="24"/>
          <w:lang w:val="kk-KZ" w:eastAsia="en-US"/>
        </w:rPr>
      </w:pPr>
      <w:bookmarkStart w:id="16" w:name="bookmark34"/>
      <w:r w:rsidRPr="009750AA">
        <w:rPr>
          <w:rStyle w:val="FontStyle62"/>
          <w:rFonts w:ascii="Times New Roman" w:hAnsi="Times New Roman" w:cs="Times New Roman"/>
          <w:sz w:val="24"/>
          <w:lang w:eastAsia="en-US"/>
        </w:rPr>
        <w:t>5</w:t>
      </w:r>
      <w:bookmarkEnd w:id="16"/>
      <w:r w:rsidRPr="009750AA">
        <w:rPr>
          <w:rStyle w:val="FontStyle62"/>
          <w:rFonts w:ascii="Times New Roman" w:hAnsi="Times New Roman" w:cs="Times New Roman"/>
          <w:sz w:val="24"/>
          <w:lang w:eastAsia="en-US"/>
        </w:rPr>
        <w:t xml:space="preserve">.6.2 </w:t>
      </w:r>
      <w:r w:rsidRPr="009750AA">
        <w:rPr>
          <w:rStyle w:val="FontStyle62"/>
          <w:rFonts w:ascii="Times New Roman" w:hAnsi="Times New Roman" w:cs="Times New Roman"/>
          <w:sz w:val="24"/>
          <w:lang w:val="kk-KZ" w:eastAsia="en-US"/>
        </w:rPr>
        <w:t>Стандартные формы договоров</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Стандартные формы договора предусматривают фиксированные условия, которые </w:t>
      </w:r>
      <w:proofErr w:type="gramStart"/>
      <w:r w:rsidRPr="009750AA">
        <w:rPr>
          <w:rStyle w:val="FontStyle65"/>
          <w:rFonts w:ascii="Times New Roman" w:hAnsi="Times New Roman" w:cs="Times New Roman"/>
          <w:sz w:val="24"/>
          <w:szCs w:val="24"/>
          <w:lang w:eastAsia="en-US"/>
        </w:rPr>
        <w:t>считаются согласованными и обычно не подлежат</w:t>
      </w:r>
      <w:proofErr w:type="gramEnd"/>
      <w:r w:rsidRPr="009750AA">
        <w:rPr>
          <w:rStyle w:val="FontStyle65"/>
          <w:rFonts w:ascii="Times New Roman" w:hAnsi="Times New Roman" w:cs="Times New Roman"/>
          <w:sz w:val="24"/>
          <w:szCs w:val="24"/>
          <w:lang w:eastAsia="en-US"/>
        </w:rPr>
        <w:t xml:space="preserve"> дальнейшим переговорам или изменениям после получения заявок</w:t>
      </w:r>
      <w:r w:rsidR="00B3475E">
        <w:rPr>
          <w:rStyle w:val="FontStyle65"/>
          <w:rFonts w:ascii="Times New Roman" w:hAnsi="Times New Roman" w:cs="Times New Roman"/>
          <w:sz w:val="24"/>
          <w:szCs w:val="24"/>
          <w:lang w:eastAsia="en-US"/>
        </w:rPr>
        <w:t xml:space="preserve"> на участие в конкурсе</w:t>
      </w:r>
      <w:r w:rsidRPr="009750AA">
        <w:rPr>
          <w:rStyle w:val="FontStyle65"/>
          <w:rFonts w:ascii="Times New Roman" w:hAnsi="Times New Roman" w:cs="Times New Roman"/>
          <w:sz w:val="24"/>
          <w:szCs w:val="24"/>
          <w:lang w:eastAsia="en-US"/>
        </w:rPr>
        <w:t xml:space="preserve">. Такие формы договоров обычно включают метод оплаты и распределение рисков между сторонами, а также порядок компенсации подрядчику рисков, за которые </w:t>
      </w:r>
      <w:r w:rsidR="00836A4E" w:rsidRPr="009750AA">
        <w:rPr>
          <w:rStyle w:val="FontStyle65"/>
          <w:rFonts w:ascii="Times New Roman" w:hAnsi="Times New Roman" w:cs="Times New Roman"/>
          <w:sz w:val="24"/>
          <w:szCs w:val="24"/>
          <w:lang w:eastAsia="en-US"/>
        </w:rPr>
        <w:t xml:space="preserve">подрядчик </w:t>
      </w:r>
      <w:r w:rsidRPr="009750AA">
        <w:rPr>
          <w:rStyle w:val="FontStyle65"/>
          <w:rFonts w:ascii="Times New Roman" w:hAnsi="Times New Roman" w:cs="Times New Roman"/>
          <w:sz w:val="24"/>
          <w:szCs w:val="24"/>
          <w:lang w:eastAsia="en-US"/>
        </w:rPr>
        <w:t>не несет ответственности в случае их материализации.</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Использование стандартных форм договоров помогает сократить расходы на проведение </w:t>
      </w:r>
      <w:r w:rsidR="00C7779F">
        <w:rPr>
          <w:rStyle w:val="FontStyle65"/>
          <w:rFonts w:ascii="Times New Roman" w:hAnsi="Times New Roman" w:cs="Times New Roman"/>
          <w:sz w:val="24"/>
          <w:szCs w:val="24"/>
          <w:lang w:eastAsia="en-US"/>
        </w:rPr>
        <w:t>конкурса</w:t>
      </w:r>
      <w:r w:rsidRPr="009750AA">
        <w:rPr>
          <w:rStyle w:val="FontStyle65"/>
          <w:rFonts w:ascii="Times New Roman" w:hAnsi="Times New Roman" w:cs="Times New Roman"/>
          <w:sz w:val="24"/>
          <w:szCs w:val="24"/>
          <w:lang w:eastAsia="en-US"/>
        </w:rPr>
        <w:t xml:space="preserve"> и администрирование договора. Индивидуальные или существенно измененные стандартные формы договоров требуют от участников </w:t>
      </w:r>
      <w:r w:rsidR="008E6ECC">
        <w:rPr>
          <w:rStyle w:val="FontStyle65"/>
          <w:rFonts w:ascii="Times New Roman" w:hAnsi="Times New Roman" w:cs="Times New Roman"/>
          <w:sz w:val="24"/>
          <w:szCs w:val="24"/>
          <w:lang w:eastAsia="en-US"/>
        </w:rPr>
        <w:t>конкурса</w:t>
      </w:r>
      <w:r w:rsidRPr="009750AA">
        <w:rPr>
          <w:rStyle w:val="FontStyle65"/>
          <w:rFonts w:ascii="Times New Roman" w:hAnsi="Times New Roman" w:cs="Times New Roman"/>
          <w:sz w:val="24"/>
          <w:szCs w:val="24"/>
          <w:lang w:eastAsia="en-US"/>
        </w:rPr>
        <w:t xml:space="preserve"> и </w:t>
      </w:r>
      <w:r w:rsidR="008E6ECC">
        <w:rPr>
          <w:rFonts w:ascii="Times New Roman" w:hAnsi="Times New Roman" w:cs="Times New Roman"/>
          <w:color w:val="000000"/>
          <w:lang w:eastAsia="en-US"/>
        </w:rPr>
        <w:t>заказчиков</w:t>
      </w:r>
      <w:r w:rsidRPr="009750AA">
        <w:rPr>
          <w:rStyle w:val="FontStyle65"/>
          <w:rFonts w:ascii="Times New Roman" w:hAnsi="Times New Roman" w:cs="Times New Roman"/>
          <w:sz w:val="24"/>
          <w:szCs w:val="24"/>
          <w:lang w:eastAsia="en-US"/>
        </w:rPr>
        <w:t xml:space="preserve"> обращения за консультацией к юристу или специалисту для подготовки и интерпретации таких документов. Такие формы договоров могут привести к установлению цены риска для покрытия неопределенности и увеличить риск возникновения споров, связанных с незнакомыми положениями. Соответственно, их следует использовать только в тех случаях, когда они явно обеспечивают большее соотношение цены и качества.</w:t>
      </w:r>
    </w:p>
    <w:p w:rsidR="00447999" w:rsidRPr="009750AA" w:rsidRDefault="00447999" w:rsidP="00447999">
      <w:pPr>
        <w:pStyle w:val="Style10"/>
        <w:widowControl/>
        <w:ind w:firstLine="567"/>
        <w:jc w:val="both"/>
        <w:rPr>
          <w:rStyle w:val="FontStyle62"/>
          <w:rFonts w:ascii="Times New Roman" w:hAnsi="Times New Roman" w:cs="Times New Roman"/>
          <w:sz w:val="24"/>
          <w:lang w:eastAsia="en-US"/>
        </w:rPr>
      </w:pPr>
      <w:bookmarkStart w:id="17" w:name="bookmark35"/>
      <w:r w:rsidRPr="009750AA">
        <w:rPr>
          <w:rStyle w:val="FontStyle62"/>
          <w:rFonts w:ascii="Times New Roman" w:hAnsi="Times New Roman" w:cs="Times New Roman"/>
          <w:sz w:val="24"/>
          <w:lang w:eastAsia="en-US"/>
        </w:rPr>
        <w:t>5</w:t>
      </w:r>
      <w:bookmarkEnd w:id="17"/>
      <w:r w:rsidRPr="009750AA">
        <w:rPr>
          <w:rStyle w:val="FontStyle62"/>
          <w:rFonts w:ascii="Times New Roman" w:hAnsi="Times New Roman" w:cs="Times New Roman"/>
          <w:sz w:val="24"/>
          <w:lang w:eastAsia="en-US"/>
        </w:rPr>
        <w:t>.6.3 Выбор подходящей стандартной формы договора и вариантов ценообразования</w:t>
      </w:r>
    </w:p>
    <w:p w:rsidR="00447999" w:rsidRPr="009750AA" w:rsidRDefault="00447999" w:rsidP="00447999">
      <w:pPr>
        <w:pStyle w:val="Style12"/>
        <w:widowControl/>
        <w:ind w:firstLine="567"/>
        <w:jc w:val="both"/>
        <w:rPr>
          <w:rStyle w:val="FontStyle65"/>
          <w:rFonts w:ascii="Times New Roman" w:hAnsi="Times New Roman" w:cs="Times New Roman"/>
          <w:color w:val="auto"/>
          <w:sz w:val="24"/>
          <w:szCs w:val="24"/>
          <w:lang w:eastAsia="en-US"/>
        </w:rPr>
      </w:pPr>
      <w:r w:rsidRPr="009750AA">
        <w:rPr>
          <w:rStyle w:val="FontStyle65"/>
          <w:rFonts w:ascii="Times New Roman" w:hAnsi="Times New Roman" w:cs="Times New Roman"/>
          <w:color w:val="auto"/>
          <w:sz w:val="24"/>
          <w:szCs w:val="24"/>
          <w:lang w:eastAsia="en-US"/>
        </w:rPr>
        <w:t>Выбор стандартной формы договора для проекта, связанного с</w:t>
      </w:r>
      <w:r w:rsidR="005C6ED1">
        <w:rPr>
          <w:rStyle w:val="FontStyle65"/>
          <w:rFonts w:ascii="Times New Roman" w:hAnsi="Times New Roman" w:cs="Times New Roman"/>
          <w:color w:val="auto"/>
          <w:sz w:val="24"/>
          <w:szCs w:val="24"/>
          <w:lang w:eastAsia="en-US"/>
        </w:rPr>
        <w:t xml:space="preserve"> возведением</w:t>
      </w:r>
      <w:r w:rsidRPr="009750AA">
        <w:rPr>
          <w:rStyle w:val="FontStyle65"/>
          <w:rFonts w:ascii="Times New Roman" w:hAnsi="Times New Roman" w:cs="Times New Roman"/>
          <w:color w:val="auto"/>
          <w:sz w:val="24"/>
          <w:szCs w:val="24"/>
          <w:lang w:eastAsia="en-US"/>
        </w:rPr>
        <w:t xml:space="preserve"> строительны</w:t>
      </w:r>
      <w:r w:rsidR="005C6ED1">
        <w:rPr>
          <w:rStyle w:val="FontStyle65"/>
          <w:rFonts w:ascii="Times New Roman" w:hAnsi="Times New Roman" w:cs="Times New Roman"/>
          <w:color w:val="auto"/>
          <w:sz w:val="24"/>
          <w:szCs w:val="24"/>
          <w:lang w:eastAsia="en-US"/>
        </w:rPr>
        <w:t>х</w:t>
      </w:r>
      <w:r w:rsidRPr="009750AA">
        <w:rPr>
          <w:rStyle w:val="FontStyle65"/>
          <w:rFonts w:ascii="Times New Roman" w:hAnsi="Times New Roman" w:cs="Times New Roman"/>
          <w:color w:val="auto"/>
          <w:sz w:val="24"/>
          <w:szCs w:val="24"/>
          <w:lang w:eastAsia="en-US"/>
        </w:rPr>
        <w:t xml:space="preserve"> </w:t>
      </w:r>
      <w:r w:rsidR="005C6ED1">
        <w:rPr>
          <w:rStyle w:val="FontStyle65"/>
          <w:rFonts w:ascii="Times New Roman" w:hAnsi="Times New Roman" w:cs="Times New Roman"/>
          <w:color w:val="auto"/>
          <w:sz w:val="24"/>
          <w:szCs w:val="24"/>
          <w:lang w:eastAsia="en-US"/>
        </w:rPr>
        <w:t>объектов</w:t>
      </w:r>
      <w:r w:rsidRPr="009750AA">
        <w:rPr>
          <w:rStyle w:val="FontStyle65"/>
          <w:rFonts w:ascii="Times New Roman" w:hAnsi="Times New Roman" w:cs="Times New Roman"/>
          <w:color w:val="auto"/>
          <w:sz w:val="24"/>
          <w:szCs w:val="24"/>
          <w:lang w:eastAsia="en-US"/>
        </w:rPr>
        <w:t>, осуществляется заказчиком, особенно в тех случаях, когда объявляются конкурс</w:t>
      </w:r>
      <w:r w:rsidR="00B02C67">
        <w:rPr>
          <w:rStyle w:val="FontStyle65"/>
          <w:rFonts w:ascii="Times New Roman" w:hAnsi="Times New Roman" w:cs="Times New Roman"/>
          <w:color w:val="auto"/>
          <w:sz w:val="24"/>
          <w:szCs w:val="24"/>
          <w:lang w:eastAsia="en-US"/>
        </w:rPr>
        <w:t>ы</w:t>
      </w:r>
      <w:r w:rsidRPr="009750AA">
        <w:rPr>
          <w:rStyle w:val="FontStyle65"/>
          <w:rFonts w:ascii="Times New Roman" w:hAnsi="Times New Roman" w:cs="Times New Roman"/>
          <w:color w:val="auto"/>
          <w:sz w:val="24"/>
          <w:szCs w:val="24"/>
          <w:lang w:eastAsia="en-US"/>
        </w:rPr>
        <w:t>. Объем и характер проекта влияют на выбор типа договора, как указано в</w:t>
      </w:r>
      <w:r w:rsidRPr="009750AA">
        <w:rPr>
          <w:rStyle w:val="FontStyle65"/>
          <w:rFonts w:ascii="Times New Roman" w:hAnsi="Times New Roman" w:cs="Times New Roman"/>
          <w:color w:val="auto"/>
          <w:sz w:val="24"/>
          <w:szCs w:val="24"/>
          <w:lang w:val="kk-KZ" w:eastAsia="en-US"/>
        </w:rPr>
        <w:t xml:space="preserve"> </w:t>
      </w:r>
      <w:hyperlink w:anchor="bookmark36" w:history="1">
        <w:r w:rsidR="00D21978">
          <w:rPr>
            <w:rStyle w:val="FontStyle65"/>
            <w:rFonts w:ascii="Times New Roman" w:hAnsi="Times New Roman" w:cs="Times New Roman"/>
            <w:color w:val="auto"/>
            <w:sz w:val="24"/>
            <w:szCs w:val="24"/>
            <w:lang w:val="kk-KZ" w:eastAsia="en-US"/>
          </w:rPr>
          <w:t>т</w:t>
        </w:r>
        <w:r w:rsidR="00A2697E" w:rsidRPr="009750AA">
          <w:rPr>
            <w:rStyle w:val="FontStyle65"/>
            <w:rFonts w:ascii="Times New Roman" w:hAnsi="Times New Roman" w:cs="Times New Roman"/>
            <w:color w:val="auto"/>
            <w:sz w:val="24"/>
            <w:szCs w:val="24"/>
            <w:lang w:val="kk-KZ" w:eastAsia="en-US"/>
          </w:rPr>
          <w:t>аблице</w:t>
        </w:r>
        <w:r w:rsidRPr="009750AA">
          <w:rPr>
            <w:rStyle w:val="FontStyle65"/>
            <w:rFonts w:ascii="Times New Roman" w:hAnsi="Times New Roman" w:cs="Times New Roman"/>
            <w:color w:val="auto"/>
            <w:sz w:val="24"/>
            <w:szCs w:val="24"/>
            <w:lang w:eastAsia="en-US"/>
          </w:rPr>
          <w:t xml:space="preserve"> 3</w:t>
        </w:r>
      </w:hyperlink>
      <w:r w:rsidRPr="009750AA">
        <w:rPr>
          <w:rStyle w:val="FontStyle65"/>
          <w:rFonts w:ascii="Times New Roman" w:hAnsi="Times New Roman" w:cs="Times New Roman"/>
          <w:color w:val="auto"/>
          <w:sz w:val="24"/>
          <w:szCs w:val="24"/>
          <w:lang w:eastAsia="en-US"/>
        </w:rPr>
        <w:t>.</w:t>
      </w:r>
    </w:p>
    <w:p w:rsidR="00447999" w:rsidRPr="009750AA" w:rsidRDefault="00447999" w:rsidP="00447999">
      <w:pPr>
        <w:pStyle w:val="Style12"/>
        <w:widowControl/>
        <w:ind w:firstLine="567"/>
        <w:jc w:val="both"/>
        <w:rPr>
          <w:rStyle w:val="FontStyle65"/>
          <w:rFonts w:ascii="Times New Roman" w:hAnsi="Times New Roman" w:cs="Times New Roman"/>
          <w:color w:val="auto"/>
          <w:sz w:val="24"/>
          <w:szCs w:val="24"/>
          <w:lang w:eastAsia="en-US"/>
        </w:rPr>
      </w:pPr>
      <w:r w:rsidRPr="009750AA">
        <w:rPr>
          <w:rStyle w:val="FontStyle65"/>
          <w:rFonts w:ascii="Times New Roman" w:hAnsi="Times New Roman" w:cs="Times New Roman"/>
          <w:color w:val="auto"/>
          <w:sz w:val="24"/>
          <w:szCs w:val="24"/>
          <w:lang w:eastAsia="en-US"/>
        </w:rPr>
        <w:t xml:space="preserve">Некоторые стандартные формы договоров разработаны с учетом конкретных стратегий заключения договоров, таких как </w:t>
      </w:r>
      <w:proofErr w:type="gramStart"/>
      <w:r w:rsidRPr="009750AA">
        <w:rPr>
          <w:rStyle w:val="FontStyle65"/>
          <w:rFonts w:ascii="Times New Roman" w:hAnsi="Times New Roman" w:cs="Times New Roman"/>
          <w:color w:val="auto"/>
          <w:sz w:val="24"/>
          <w:szCs w:val="24"/>
          <w:lang w:eastAsia="en-US"/>
        </w:rPr>
        <w:t>проектирование</w:t>
      </w:r>
      <w:proofErr w:type="gramEnd"/>
      <w:r w:rsidRPr="009750AA">
        <w:rPr>
          <w:rStyle w:val="FontStyle65"/>
          <w:rFonts w:ascii="Times New Roman" w:hAnsi="Times New Roman" w:cs="Times New Roman"/>
          <w:color w:val="auto"/>
          <w:sz w:val="24"/>
          <w:szCs w:val="24"/>
          <w:lang w:eastAsia="en-US"/>
        </w:rPr>
        <w:t xml:space="preserve"> работодателем с составлением сметы, и поэтому не обеспечивают гибкости в распределении рисков. Другие стандартные формы договоров, как и семейства стандартных договоров, </w:t>
      </w:r>
      <w:proofErr w:type="gramStart"/>
      <w:r w:rsidRPr="009750AA">
        <w:rPr>
          <w:rStyle w:val="FontStyle65"/>
          <w:rFonts w:ascii="Times New Roman" w:hAnsi="Times New Roman" w:cs="Times New Roman"/>
          <w:color w:val="auto"/>
          <w:sz w:val="24"/>
          <w:szCs w:val="24"/>
          <w:lang w:eastAsia="en-US"/>
        </w:rPr>
        <w:t>охватывают весь спектр стратегий распределения рисков и ценообразования и позволяют</w:t>
      </w:r>
      <w:proofErr w:type="gramEnd"/>
      <w:r w:rsidRPr="009750AA">
        <w:rPr>
          <w:rStyle w:val="FontStyle65"/>
          <w:rFonts w:ascii="Times New Roman" w:hAnsi="Times New Roman" w:cs="Times New Roman"/>
          <w:color w:val="auto"/>
          <w:sz w:val="24"/>
          <w:szCs w:val="24"/>
          <w:lang w:eastAsia="en-US"/>
        </w:rPr>
        <w:t xml:space="preserve"> гибко распределять риски (</w:t>
      </w:r>
      <w:r w:rsidRPr="009750AA">
        <w:rPr>
          <w:rStyle w:val="FontStyle65"/>
          <w:rFonts w:ascii="Times New Roman" w:hAnsi="Times New Roman" w:cs="Times New Roman"/>
          <w:color w:val="auto"/>
          <w:sz w:val="24"/>
          <w:szCs w:val="24"/>
          <w:lang w:val="kk-KZ" w:eastAsia="en-US"/>
        </w:rPr>
        <w:t>см</w:t>
      </w:r>
      <w:r w:rsidR="00D26ABE" w:rsidRPr="009750AA">
        <w:rPr>
          <w:rStyle w:val="FontStyle65"/>
          <w:rFonts w:ascii="Times New Roman" w:hAnsi="Times New Roman" w:cs="Times New Roman"/>
          <w:color w:val="auto"/>
          <w:sz w:val="24"/>
          <w:szCs w:val="24"/>
          <w:lang w:val="kk-KZ" w:eastAsia="en-US"/>
        </w:rPr>
        <w:t>.</w:t>
      </w:r>
      <w:r w:rsidR="00D26ABE" w:rsidRPr="009750AA">
        <w:rPr>
          <w:rStyle w:val="FontStyle65"/>
          <w:rFonts w:ascii="Times New Roman" w:hAnsi="Times New Roman" w:cs="Times New Roman"/>
          <w:color w:val="auto"/>
          <w:sz w:val="24"/>
          <w:szCs w:val="24"/>
          <w:lang w:eastAsia="en-US"/>
        </w:rPr>
        <w:t xml:space="preserve"> </w:t>
      </w:r>
      <w:hyperlink w:anchor="bookmark37" w:history="1">
        <w:r w:rsidR="00D26ABE">
          <w:rPr>
            <w:rStyle w:val="FontStyle65"/>
            <w:rFonts w:ascii="Times New Roman" w:hAnsi="Times New Roman" w:cs="Times New Roman"/>
            <w:color w:val="auto"/>
            <w:sz w:val="24"/>
            <w:szCs w:val="24"/>
            <w:lang w:val="kk-KZ" w:eastAsia="en-US"/>
          </w:rPr>
          <w:t>т</w:t>
        </w:r>
        <w:r w:rsidR="00D26ABE" w:rsidRPr="009750AA">
          <w:rPr>
            <w:rStyle w:val="FontStyle65"/>
            <w:rFonts w:ascii="Times New Roman" w:hAnsi="Times New Roman" w:cs="Times New Roman"/>
            <w:color w:val="auto"/>
            <w:sz w:val="24"/>
            <w:szCs w:val="24"/>
            <w:lang w:val="kk-KZ" w:eastAsia="en-US"/>
          </w:rPr>
          <w:t>аблицу</w:t>
        </w:r>
        <w:r w:rsidR="00D26ABE" w:rsidRPr="009750AA">
          <w:rPr>
            <w:rStyle w:val="FontStyle65"/>
            <w:rFonts w:ascii="Times New Roman" w:hAnsi="Times New Roman" w:cs="Times New Roman"/>
            <w:color w:val="auto"/>
            <w:sz w:val="24"/>
            <w:szCs w:val="24"/>
            <w:lang w:eastAsia="en-US"/>
          </w:rPr>
          <w:t xml:space="preserve"> 4</w:t>
        </w:r>
      </w:hyperlink>
      <w:r w:rsidR="00D26ABE" w:rsidRPr="009750AA">
        <w:rPr>
          <w:rStyle w:val="FontStyle65"/>
          <w:rFonts w:ascii="Times New Roman" w:hAnsi="Times New Roman" w:cs="Times New Roman"/>
          <w:color w:val="auto"/>
          <w:sz w:val="24"/>
          <w:szCs w:val="24"/>
          <w:lang w:eastAsia="en-US"/>
        </w:rPr>
        <w:t xml:space="preserve"> </w:t>
      </w:r>
      <w:r w:rsidR="00D26ABE" w:rsidRPr="009750AA">
        <w:rPr>
          <w:rStyle w:val="FontStyle65"/>
          <w:rFonts w:ascii="Times New Roman" w:hAnsi="Times New Roman" w:cs="Times New Roman"/>
          <w:color w:val="auto"/>
          <w:sz w:val="24"/>
          <w:szCs w:val="24"/>
          <w:lang w:val="kk-KZ" w:eastAsia="en-US"/>
        </w:rPr>
        <w:t>и</w:t>
      </w:r>
      <w:r w:rsidR="00D26ABE" w:rsidRPr="009750AA">
        <w:rPr>
          <w:rStyle w:val="FontStyle65"/>
          <w:rFonts w:ascii="Times New Roman" w:hAnsi="Times New Roman" w:cs="Times New Roman"/>
          <w:color w:val="auto"/>
          <w:sz w:val="24"/>
          <w:szCs w:val="24"/>
          <w:lang w:eastAsia="en-US"/>
        </w:rPr>
        <w:t xml:space="preserve"> </w:t>
      </w:r>
      <w:hyperlink w:anchor="bookmark38" w:history="1">
        <w:r w:rsidR="00D26ABE">
          <w:rPr>
            <w:rStyle w:val="FontStyle65"/>
            <w:rFonts w:ascii="Times New Roman" w:hAnsi="Times New Roman" w:cs="Times New Roman"/>
            <w:color w:val="auto"/>
            <w:sz w:val="24"/>
            <w:szCs w:val="24"/>
            <w:lang w:val="kk-KZ" w:eastAsia="en-US"/>
          </w:rPr>
          <w:t>р</w:t>
        </w:r>
        <w:r w:rsidR="00D26ABE" w:rsidRPr="009750AA">
          <w:rPr>
            <w:rStyle w:val="FontStyle65"/>
            <w:rFonts w:ascii="Times New Roman" w:hAnsi="Times New Roman" w:cs="Times New Roman"/>
            <w:color w:val="auto"/>
            <w:sz w:val="24"/>
            <w:szCs w:val="24"/>
            <w:lang w:val="kk-KZ" w:eastAsia="en-US"/>
          </w:rPr>
          <w:t>исунок</w:t>
        </w:r>
      </w:hyperlink>
      <w:r w:rsidR="00D26ABE" w:rsidRPr="009750AA">
        <w:rPr>
          <w:rStyle w:val="FontStyle65"/>
          <w:rFonts w:ascii="Times New Roman" w:hAnsi="Times New Roman" w:cs="Times New Roman"/>
          <w:color w:val="auto"/>
          <w:sz w:val="24"/>
          <w:szCs w:val="24"/>
          <w:lang w:eastAsia="en-US"/>
        </w:rPr>
        <w:t xml:space="preserve"> </w:t>
      </w:r>
      <w:r w:rsidR="00A2697E" w:rsidRPr="009750AA">
        <w:rPr>
          <w:rStyle w:val="FontStyle65"/>
          <w:rFonts w:ascii="Times New Roman" w:hAnsi="Times New Roman" w:cs="Times New Roman"/>
          <w:color w:val="auto"/>
          <w:sz w:val="24"/>
          <w:szCs w:val="24"/>
          <w:lang w:eastAsia="en-US"/>
        </w:rPr>
        <w:t>4</w:t>
      </w:r>
      <w:r w:rsidRPr="009750AA">
        <w:rPr>
          <w:rStyle w:val="FontStyle65"/>
          <w:rFonts w:ascii="Times New Roman" w:hAnsi="Times New Roman" w:cs="Times New Roman"/>
          <w:color w:val="auto"/>
          <w:sz w:val="24"/>
          <w:szCs w:val="24"/>
          <w:lang w:eastAsia="en-US"/>
        </w:rPr>
        <w:t>).</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Выбранная стандартная форма договора должна поддерживать выбранную стратегию заключения договора. В противном </w:t>
      </w:r>
      <w:proofErr w:type="gramStart"/>
      <w:r w:rsidRPr="009750AA">
        <w:rPr>
          <w:rStyle w:val="FontStyle65"/>
          <w:rFonts w:ascii="Times New Roman" w:hAnsi="Times New Roman" w:cs="Times New Roman"/>
          <w:sz w:val="24"/>
          <w:szCs w:val="24"/>
          <w:lang w:eastAsia="en-US"/>
        </w:rPr>
        <w:t>случае</w:t>
      </w:r>
      <w:proofErr w:type="gramEnd"/>
      <w:r w:rsidRPr="009750AA">
        <w:rPr>
          <w:rStyle w:val="FontStyle65"/>
          <w:rFonts w:ascii="Times New Roman" w:hAnsi="Times New Roman" w:cs="Times New Roman"/>
          <w:sz w:val="24"/>
          <w:szCs w:val="24"/>
          <w:lang w:eastAsia="en-US"/>
        </w:rPr>
        <w:t xml:space="preserve"> необходимо разработать специальные договоры или внести изменения в стандартные формы договоров, чтобы обеспечить реализацию выбранной стратегии заключения договоров и ценообразования.</w:t>
      </w:r>
    </w:p>
    <w:p w:rsidR="00447999" w:rsidRPr="009750AA" w:rsidRDefault="00447999" w:rsidP="00447999">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lastRenderedPageBreak/>
        <w:t xml:space="preserve">Раннее вовлечение подрядчика в строительные договоры, с обязанностями по проектированию или без них, может быть достигнуто путем выбора стратегии ценообразования на основе затрат. Например, подрядчик может быть назначен на основе целевого договора, в соответствии с которым договор с подрядчиком заключается на основе его стоимостных параметров, а целевая стоимость может быть согласована при наличии достаточной производственной информации для согласования целевой стоимости. В договоры на проектирование и строительство могут быть включены положения об отступлении, позволяющие </w:t>
      </w:r>
      <w:r w:rsidR="003E7E3B">
        <w:rPr>
          <w:rFonts w:ascii="Times New Roman" w:hAnsi="Times New Roman" w:cs="Times New Roman"/>
          <w:color w:val="000000"/>
          <w:lang w:eastAsia="en-US"/>
        </w:rPr>
        <w:t>заказчику</w:t>
      </w:r>
      <w:r w:rsidRPr="009750AA">
        <w:rPr>
          <w:rStyle w:val="FontStyle65"/>
          <w:rFonts w:ascii="Times New Roman" w:hAnsi="Times New Roman" w:cs="Times New Roman"/>
          <w:sz w:val="24"/>
          <w:szCs w:val="24"/>
          <w:lang w:eastAsia="en-US"/>
        </w:rPr>
        <w:t xml:space="preserve"> использовать проекты и выйти на открытый рынок в случае, если не удается достичь соглашения относительно целевой стоимости.</w:t>
      </w:r>
    </w:p>
    <w:p w:rsidR="00447999" w:rsidRPr="009750AA" w:rsidRDefault="00447999" w:rsidP="00447999">
      <w:pPr>
        <w:pStyle w:val="Style7"/>
        <w:widowControl/>
        <w:spacing w:line="240" w:lineRule="auto"/>
        <w:ind w:firstLine="567"/>
        <w:jc w:val="center"/>
        <w:rPr>
          <w:rStyle w:val="FontStyle62"/>
          <w:rFonts w:ascii="Times New Roman" w:hAnsi="Times New Roman" w:cs="Times New Roman"/>
          <w:sz w:val="24"/>
          <w:lang w:val="kk-KZ" w:eastAsia="en-US"/>
        </w:rPr>
      </w:pPr>
    </w:p>
    <w:p w:rsidR="00447999" w:rsidRPr="009750AA" w:rsidRDefault="008F380D" w:rsidP="008F380D">
      <w:pPr>
        <w:pStyle w:val="Style7"/>
        <w:widowControl/>
        <w:spacing w:line="240" w:lineRule="auto"/>
        <w:ind w:firstLine="0"/>
        <w:jc w:val="center"/>
        <w:rPr>
          <w:rStyle w:val="FontStyle62"/>
          <w:rFonts w:ascii="Times New Roman" w:hAnsi="Times New Roman" w:cs="Times New Roman"/>
          <w:sz w:val="24"/>
          <w:lang w:val="kk-KZ" w:eastAsia="en-US"/>
        </w:rPr>
      </w:pPr>
      <w:r w:rsidRPr="009750AA">
        <w:rPr>
          <w:rStyle w:val="FontStyle62"/>
          <w:rFonts w:ascii="Times New Roman" w:hAnsi="Times New Roman" w:cs="Times New Roman"/>
          <w:sz w:val="24"/>
          <w:lang w:val="kk-KZ" w:eastAsia="en-US"/>
        </w:rPr>
        <w:t>Таблица 3 - Объем и характер различных видов стандартных договоров</w:t>
      </w:r>
    </w:p>
    <w:p w:rsidR="00447999" w:rsidRPr="009750AA" w:rsidRDefault="00447999" w:rsidP="001F03C6">
      <w:pPr>
        <w:pStyle w:val="Style7"/>
        <w:widowControl/>
        <w:spacing w:line="240" w:lineRule="auto"/>
        <w:ind w:firstLine="0"/>
        <w:jc w:val="center"/>
        <w:rPr>
          <w:rStyle w:val="FontStyle62"/>
          <w:rFonts w:ascii="Times New Roman" w:hAnsi="Times New Roman" w:cs="Times New Roman"/>
          <w:sz w:val="24"/>
          <w:lang w:val="kk-KZ" w:eastAsia="en-US"/>
        </w:rPr>
      </w:pPr>
    </w:p>
    <w:tbl>
      <w:tblPr>
        <w:tblW w:w="9356" w:type="dxa"/>
        <w:jc w:val="center"/>
        <w:tblLayout w:type="fixed"/>
        <w:tblCellMar>
          <w:left w:w="40" w:type="dxa"/>
          <w:right w:w="40" w:type="dxa"/>
        </w:tblCellMar>
        <w:tblLook w:val="0000" w:firstRow="0" w:lastRow="0" w:firstColumn="0" w:lastColumn="0" w:noHBand="0" w:noVBand="0"/>
      </w:tblPr>
      <w:tblGrid>
        <w:gridCol w:w="1844"/>
        <w:gridCol w:w="7512"/>
      </w:tblGrid>
      <w:tr w:rsidR="008F380D" w:rsidRPr="009750AA" w:rsidTr="001F03C6">
        <w:trPr>
          <w:trHeight w:val="514"/>
          <w:jc w:val="center"/>
        </w:trPr>
        <w:tc>
          <w:tcPr>
            <w:tcW w:w="1844" w:type="dxa"/>
            <w:tcBorders>
              <w:top w:val="single" w:sz="6" w:space="0" w:color="auto"/>
              <w:left w:val="single" w:sz="6" w:space="0" w:color="auto"/>
              <w:bottom w:val="double" w:sz="4" w:space="0" w:color="auto"/>
              <w:right w:val="single" w:sz="6" w:space="0" w:color="auto"/>
            </w:tcBorders>
          </w:tcPr>
          <w:p w:rsidR="008F380D" w:rsidRPr="009750AA" w:rsidRDefault="008F380D" w:rsidP="001F03C6">
            <w:pPr>
              <w:pStyle w:val="Style22"/>
              <w:widowControl/>
              <w:jc w:val="center"/>
              <w:rPr>
                <w:rStyle w:val="FontStyle60"/>
                <w:rFonts w:ascii="Times New Roman" w:hAnsi="Times New Roman" w:cs="Times New Roman"/>
                <w:sz w:val="24"/>
                <w:szCs w:val="24"/>
                <w:lang w:val="kk-KZ" w:eastAsia="en-US"/>
              </w:rPr>
            </w:pPr>
            <w:r w:rsidRPr="009750AA">
              <w:rPr>
                <w:rStyle w:val="FontStyle60"/>
                <w:rFonts w:ascii="Times New Roman" w:hAnsi="Times New Roman" w:cs="Times New Roman"/>
                <w:sz w:val="24"/>
                <w:szCs w:val="24"/>
                <w:lang w:val="kk-KZ" w:eastAsia="en-US"/>
              </w:rPr>
              <w:t>Вид договора</w:t>
            </w:r>
          </w:p>
        </w:tc>
        <w:tc>
          <w:tcPr>
            <w:tcW w:w="7512" w:type="dxa"/>
            <w:tcBorders>
              <w:top w:val="single" w:sz="6" w:space="0" w:color="auto"/>
              <w:left w:val="single" w:sz="6" w:space="0" w:color="auto"/>
              <w:bottom w:val="double" w:sz="4" w:space="0" w:color="auto"/>
              <w:right w:val="single" w:sz="6" w:space="0" w:color="auto"/>
            </w:tcBorders>
          </w:tcPr>
          <w:p w:rsidR="008F380D" w:rsidRPr="009750AA" w:rsidRDefault="008F380D" w:rsidP="001F03C6">
            <w:pPr>
              <w:pStyle w:val="Style22"/>
              <w:widowControl/>
              <w:jc w:val="center"/>
              <w:rPr>
                <w:rStyle w:val="FontStyle60"/>
                <w:rFonts w:ascii="Times New Roman" w:hAnsi="Times New Roman" w:cs="Times New Roman"/>
                <w:sz w:val="24"/>
                <w:szCs w:val="24"/>
                <w:lang w:val="kk-KZ" w:eastAsia="en-US"/>
              </w:rPr>
            </w:pPr>
            <w:r w:rsidRPr="009750AA">
              <w:rPr>
                <w:rStyle w:val="FontStyle60"/>
                <w:rFonts w:ascii="Times New Roman" w:hAnsi="Times New Roman" w:cs="Times New Roman"/>
                <w:sz w:val="24"/>
                <w:szCs w:val="24"/>
                <w:lang w:val="kk-KZ" w:eastAsia="en-US"/>
              </w:rPr>
              <w:t>Объем и характер проекта</w:t>
            </w:r>
          </w:p>
        </w:tc>
      </w:tr>
      <w:tr w:rsidR="008F380D" w:rsidRPr="009750AA" w:rsidTr="001F03C6">
        <w:trPr>
          <w:trHeight w:val="960"/>
          <w:jc w:val="center"/>
        </w:trPr>
        <w:tc>
          <w:tcPr>
            <w:tcW w:w="1844" w:type="dxa"/>
            <w:tcBorders>
              <w:top w:val="double" w:sz="4" w:space="0" w:color="auto"/>
              <w:left w:val="single" w:sz="6" w:space="0" w:color="auto"/>
              <w:bottom w:val="single" w:sz="6" w:space="0" w:color="auto"/>
              <w:right w:val="single" w:sz="6" w:space="0" w:color="auto"/>
            </w:tcBorders>
          </w:tcPr>
          <w:p w:rsidR="008F380D" w:rsidRPr="009750AA" w:rsidRDefault="008F380D" w:rsidP="008F380D">
            <w:pPr>
              <w:ind w:firstLine="0"/>
              <w:jc w:val="left"/>
              <w:rPr>
                <w:rFonts w:ascii="Times New Roman" w:hAnsi="Times New Roman"/>
                <w:sz w:val="24"/>
                <w:szCs w:val="24"/>
              </w:rPr>
            </w:pPr>
            <w:r w:rsidRPr="009750AA">
              <w:rPr>
                <w:rFonts w:ascii="Times New Roman" w:hAnsi="Times New Roman"/>
                <w:sz w:val="24"/>
                <w:szCs w:val="24"/>
              </w:rPr>
              <w:t>Договор на строительство</w:t>
            </w:r>
          </w:p>
        </w:tc>
        <w:tc>
          <w:tcPr>
            <w:tcW w:w="7512" w:type="dxa"/>
            <w:tcBorders>
              <w:top w:val="double" w:sz="4" w:space="0" w:color="auto"/>
              <w:left w:val="single" w:sz="6" w:space="0" w:color="auto"/>
              <w:bottom w:val="single" w:sz="6" w:space="0" w:color="auto"/>
              <w:right w:val="single" w:sz="6" w:space="0" w:color="auto"/>
            </w:tcBorders>
            <w:vAlign w:val="center"/>
          </w:tcPr>
          <w:p w:rsidR="008F380D" w:rsidRPr="009750AA" w:rsidRDefault="008F380D" w:rsidP="0023263E">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Строительство, изменение, реконструкция или восстановление строительных </w:t>
            </w:r>
            <w:r w:rsidR="0023263E">
              <w:rPr>
                <w:rStyle w:val="FontStyle61"/>
                <w:rFonts w:ascii="Times New Roman" w:hAnsi="Times New Roman"/>
                <w:sz w:val="24"/>
                <w:szCs w:val="24"/>
                <w:lang w:eastAsia="en-US"/>
              </w:rPr>
              <w:t>объектов</w:t>
            </w:r>
            <w:r w:rsidRPr="009750AA">
              <w:rPr>
                <w:rStyle w:val="FontStyle61"/>
                <w:rFonts w:ascii="Times New Roman" w:hAnsi="Times New Roman"/>
                <w:sz w:val="24"/>
                <w:szCs w:val="24"/>
                <w:lang w:eastAsia="en-US"/>
              </w:rPr>
              <w:t xml:space="preserve"> на</w:t>
            </w:r>
            <w:r w:rsidR="0023263E">
              <w:rPr>
                <w:rStyle w:val="FontStyle61"/>
                <w:rFonts w:ascii="Times New Roman" w:hAnsi="Times New Roman"/>
                <w:sz w:val="24"/>
                <w:szCs w:val="24"/>
                <w:lang w:eastAsia="en-US"/>
              </w:rPr>
              <w:t xml:space="preserve"> стройплощадке</w:t>
            </w:r>
            <w:r w:rsidRPr="009750AA">
              <w:rPr>
                <w:rStyle w:val="FontStyle61"/>
                <w:rFonts w:ascii="Times New Roman" w:hAnsi="Times New Roman"/>
                <w:sz w:val="24"/>
                <w:szCs w:val="24"/>
                <w:lang w:eastAsia="en-US"/>
              </w:rPr>
              <w:t xml:space="preserve">, включая любой уровень ответственности за проектирование. Подрядчик обычно несет ответственность за </w:t>
            </w:r>
            <w:r w:rsidR="0023263E">
              <w:rPr>
                <w:rStyle w:val="FontStyle61"/>
                <w:rFonts w:ascii="Times New Roman" w:hAnsi="Times New Roman"/>
                <w:sz w:val="24"/>
                <w:szCs w:val="24"/>
                <w:lang w:eastAsia="en-US"/>
              </w:rPr>
              <w:t>утрату</w:t>
            </w:r>
            <w:r w:rsidRPr="009750AA">
              <w:rPr>
                <w:rStyle w:val="FontStyle61"/>
                <w:rFonts w:ascii="Times New Roman" w:hAnsi="Times New Roman"/>
                <w:sz w:val="24"/>
                <w:szCs w:val="24"/>
                <w:lang w:eastAsia="en-US"/>
              </w:rPr>
              <w:t xml:space="preserve"> или повреждение </w:t>
            </w:r>
            <w:r w:rsidR="0023263E">
              <w:rPr>
                <w:rStyle w:val="FontStyle61"/>
                <w:rFonts w:ascii="Times New Roman" w:hAnsi="Times New Roman"/>
                <w:sz w:val="24"/>
                <w:szCs w:val="24"/>
                <w:lang w:eastAsia="en-US"/>
              </w:rPr>
              <w:t>объектов</w:t>
            </w:r>
            <w:r w:rsidRPr="009750AA">
              <w:rPr>
                <w:rStyle w:val="FontStyle61"/>
                <w:rFonts w:ascii="Times New Roman" w:hAnsi="Times New Roman"/>
                <w:sz w:val="24"/>
                <w:szCs w:val="24"/>
                <w:lang w:eastAsia="en-US"/>
              </w:rPr>
              <w:t xml:space="preserve"> с момента предоставления доступа для проведения работ до их завершения и принятия заказчиком</w:t>
            </w:r>
          </w:p>
        </w:tc>
      </w:tr>
      <w:tr w:rsidR="008F380D" w:rsidRPr="009750AA" w:rsidTr="008F380D">
        <w:trPr>
          <w:trHeight w:val="744"/>
          <w:jc w:val="center"/>
        </w:trPr>
        <w:tc>
          <w:tcPr>
            <w:tcW w:w="1844" w:type="dxa"/>
            <w:tcBorders>
              <w:top w:val="single" w:sz="6" w:space="0" w:color="auto"/>
              <w:left w:val="single" w:sz="6" w:space="0" w:color="auto"/>
              <w:bottom w:val="single" w:sz="6" w:space="0" w:color="auto"/>
              <w:right w:val="single" w:sz="6" w:space="0" w:color="auto"/>
            </w:tcBorders>
          </w:tcPr>
          <w:p w:rsidR="008F380D" w:rsidRPr="009750AA" w:rsidRDefault="008F380D" w:rsidP="008F380D">
            <w:pPr>
              <w:ind w:firstLine="0"/>
              <w:jc w:val="left"/>
              <w:rPr>
                <w:rFonts w:ascii="Times New Roman" w:hAnsi="Times New Roman"/>
                <w:sz w:val="24"/>
                <w:szCs w:val="24"/>
              </w:rPr>
            </w:pPr>
            <w:r w:rsidRPr="009750AA">
              <w:rPr>
                <w:rFonts w:ascii="Times New Roman" w:hAnsi="Times New Roman"/>
                <w:sz w:val="24"/>
                <w:szCs w:val="24"/>
              </w:rPr>
              <w:t>Договор на проектирование, строительство и эксплуатацию</w:t>
            </w:r>
          </w:p>
        </w:tc>
        <w:tc>
          <w:tcPr>
            <w:tcW w:w="7512" w:type="dxa"/>
            <w:tcBorders>
              <w:top w:val="single" w:sz="6" w:space="0" w:color="auto"/>
              <w:left w:val="single" w:sz="6" w:space="0" w:color="auto"/>
              <w:bottom w:val="single" w:sz="6" w:space="0" w:color="auto"/>
              <w:right w:val="single" w:sz="6" w:space="0" w:color="auto"/>
            </w:tcBorders>
            <w:vAlign w:val="center"/>
          </w:tcPr>
          <w:p w:rsidR="008F380D" w:rsidRPr="009750AA" w:rsidRDefault="008F380D" w:rsidP="00D11DF3">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Проектирование, строительство и эксплуатация или техническое обслуживание строительных </w:t>
            </w:r>
            <w:r w:rsidR="00D11DF3">
              <w:rPr>
                <w:rStyle w:val="FontStyle61"/>
                <w:rFonts w:ascii="Times New Roman" w:hAnsi="Times New Roman"/>
                <w:sz w:val="24"/>
                <w:szCs w:val="24"/>
                <w:lang w:eastAsia="en-US"/>
              </w:rPr>
              <w:t>объектов</w:t>
            </w:r>
            <w:r w:rsidRPr="009750AA">
              <w:rPr>
                <w:rStyle w:val="FontStyle61"/>
                <w:rFonts w:ascii="Times New Roman" w:hAnsi="Times New Roman"/>
                <w:sz w:val="24"/>
                <w:szCs w:val="24"/>
                <w:lang w:eastAsia="en-US"/>
              </w:rPr>
              <w:t xml:space="preserve"> в течение определенного периода времени</w:t>
            </w:r>
          </w:p>
        </w:tc>
      </w:tr>
      <w:tr w:rsidR="008F380D" w:rsidRPr="009750AA" w:rsidTr="008F380D">
        <w:trPr>
          <w:trHeight w:val="523"/>
          <w:jc w:val="center"/>
        </w:trPr>
        <w:tc>
          <w:tcPr>
            <w:tcW w:w="1844" w:type="dxa"/>
            <w:tcBorders>
              <w:top w:val="single" w:sz="6" w:space="0" w:color="auto"/>
              <w:left w:val="single" w:sz="6" w:space="0" w:color="auto"/>
              <w:bottom w:val="single" w:sz="6" w:space="0" w:color="auto"/>
              <w:right w:val="single" w:sz="6" w:space="0" w:color="auto"/>
            </w:tcBorders>
          </w:tcPr>
          <w:p w:rsidR="008F380D" w:rsidRPr="009750AA" w:rsidRDefault="008F380D" w:rsidP="008F380D">
            <w:pPr>
              <w:ind w:firstLine="0"/>
              <w:jc w:val="left"/>
              <w:rPr>
                <w:rFonts w:ascii="Times New Roman" w:hAnsi="Times New Roman"/>
                <w:sz w:val="24"/>
                <w:szCs w:val="24"/>
              </w:rPr>
            </w:pPr>
            <w:r w:rsidRPr="009750AA">
              <w:rPr>
                <w:rFonts w:ascii="Times New Roman" w:hAnsi="Times New Roman"/>
                <w:sz w:val="24"/>
                <w:szCs w:val="24"/>
              </w:rPr>
              <w:t>Договор на оказание профессиональных услуг</w:t>
            </w:r>
          </w:p>
        </w:tc>
        <w:tc>
          <w:tcPr>
            <w:tcW w:w="7512" w:type="dxa"/>
            <w:tcBorders>
              <w:top w:val="single" w:sz="6" w:space="0" w:color="auto"/>
              <w:left w:val="single" w:sz="6" w:space="0" w:color="auto"/>
              <w:bottom w:val="single" w:sz="6" w:space="0" w:color="auto"/>
              <w:right w:val="single" w:sz="6" w:space="0" w:color="auto"/>
            </w:tcBorders>
          </w:tcPr>
          <w:p w:rsidR="008F380D" w:rsidRPr="009750AA" w:rsidRDefault="008F380D" w:rsidP="00CE22BC">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Предоставлять услуги, связанные со строительными </w:t>
            </w:r>
            <w:r w:rsidR="00CE22BC">
              <w:rPr>
                <w:rStyle w:val="FontStyle61"/>
                <w:rFonts w:ascii="Times New Roman" w:hAnsi="Times New Roman"/>
                <w:sz w:val="24"/>
                <w:szCs w:val="24"/>
                <w:lang w:eastAsia="en-US"/>
              </w:rPr>
              <w:t>объектами</w:t>
            </w:r>
            <w:r w:rsidRPr="009750AA">
              <w:rPr>
                <w:rStyle w:val="FontStyle61"/>
                <w:rFonts w:ascii="Times New Roman" w:hAnsi="Times New Roman"/>
                <w:sz w:val="24"/>
                <w:szCs w:val="24"/>
                <w:lang w:eastAsia="en-US"/>
              </w:rPr>
              <w:t>, с мастерством и тщательностью, обычно используемыми специалистами, предоставляющими услуги, аналогичные требуемым услугам</w:t>
            </w:r>
          </w:p>
        </w:tc>
      </w:tr>
      <w:tr w:rsidR="008F380D" w:rsidRPr="009750AA" w:rsidTr="008F380D">
        <w:trPr>
          <w:trHeight w:val="744"/>
          <w:jc w:val="center"/>
        </w:trPr>
        <w:tc>
          <w:tcPr>
            <w:tcW w:w="1844" w:type="dxa"/>
            <w:tcBorders>
              <w:top w:val="single" w:sz="6" w:space="0" w:color="auto"/>
              <w:left w:val="single" w:sz="6" w:space="0" w:color="auto"/>
              <w:bottom w:val="single" w:sz="6" w:space="0" w:color="auto"/>
              <w:right w:val="single" w:sz="6" w:space="0" w:color="auto"/>
            </w:tcBorders>
          </w:tcPr>
          <w:p w:rsidR="008F380D" w:rsidRPr="009750AA" w:rsidRDefault="008F380D" w:rsidP="008F380D">
            <w:pPr>
              <w:ind w:firstLine="0"/>
              <w:jc w:val="left"/>
              <w:rPr>
                <w:rFonts w:ascii="Times New Roman" w:hAnsi="Times New Roman"/>
                <w:sz w:val="24"/>
                <w:szCs w:val="24"/>
              </w:rPr>
            </w:pPr>
            <w:r w:rsidRPr="009750AA">
              <w:rPr>
                <w:rFonts w:ascii="Times New Roman" w:hAnsi="Times New Roman"/>
                <w:sz w:val="24"/>
                <w:szCs w:val="24"/>
              </w:rPr>
              <w:t>Договор на оказание услуг</w:t>
            </w:r>
          </w:p>
        </w:tc>
        <w:tc>
          <w:tcPr>
            <w:tcW w:w="7512" w:type="dxa"/>
            <w:tcBorders>
              <w:top w:val="single" w:sz="6" w:space="0" w:color="auto"/>
              <w:left w:val="single" w:sz="6" w:space="0" w:color="auto"/>
              <w:bottom w:val="single" w:sz="6" w:space="0" w:color="auto"/>
              <w:right w:val="single" w:sz="6" w:space="0" w:color="auto"/>
            </w:tcBorders>
            <w:vAlign w:val="center"/>
          </w:tcPr>
          <w:p w:rsidR="008F380D" w:rsidRPr="009750AA" w:rsidRDefault="008F380D" w:rsidP="005C1059">
            <w:pPr>
              <w:pStyle w:val="Style46"/>
              <w:widowControl/>
              <w:jc w:val="both"/>
              <w:rPr>
                <w:rStyle w:val="FontStyle61"/>
                <w:rFonts w:ascii="Times New Roman" w:hAnsi="Times New Roman"/>
                <w:sz w:val="24"/>
                <w:szCs w:val="24"/>
                <w:lang w:eastAsia="en-US"/>
              </w:rPr>
            </w:pPr>
            <w:proofErr w:type="gramStart"/>
            <w:r w:rsidRPr="009750AA">
              <w:rPr>
                <w:rStyle w:val="FontStyle61"/>
                <w:rFonts w:ascii="Times New Roman" w:hAnsi="Times New Roman"/>
                <w:sz w:val="24"/>
                <w:szCs w:val="24"/>
                <w:lang w:eastAsia="en-US"/>
              </w:rPr>
              <w:t>Управлять и предоставлять</w:t>
            </w:r>
            <w:proofErr w:type="gramEnd"/>
            <w:r w:rsidRPr="009750AA">
              <w:rPr>
                <w:rStyle w:val="FontStyle61"/>
                <w:rFonts w:ascii="Times New Roman" w:hAnsi="Times New Roman"/>
                <w:sz w:val="24"/>
                <w:szCs w:val="24"/>
                <w:lang w:eastAsia="en-US"/>
              </w:rPr>
              <w:t xml:space="preserve"> услуги, связанные со строительными </w:t>
            </w:r>
            <w:r w:rsidR="005C1059">
              <w:rPr>
                <w:rStyle w:val="FontStyle61"/>
                <w:rFonts w:ascii="Times New Roman" w:hAnsi="Times New Roman"/>
                <w:sz w:val="24"/>
                <w:szCs w:val="24"/>
                <w:lang w:eastAsia="en-US"/>
              </w:rPr>
              <w:t>объектами</w:t>
            </w:r>
            <w:r w:rsidRPr="009750AA">
              <w:rPr>
                <w:rStyle w:val="FontStyle61"/>
                <w:rFonts w:ascii="Times New Roman" w:hAnsi="Times New Roman"/>
                <w:sz w:val="24"/>
                <w:szCs w:val="24"/>
                <w:lang w:eastAsia="en-US"/>
              </w:rPr>
              <w:t xml:space="preserve">, кроме профессиональных услуг, или поддерживать строительные </w:t>
            </w:r>
            <w:r w:rsidR="005C1059">
              <w:rPr>
                <w:rStyle w:val="FontStyle61"/>
                <w:rFonts w:ascii="Times New Roman" w:hAnsi="Times New Roman"/>
                <w:sz w:val="24"/>
                <w:szCs w:val="24"/>
                <w:lang w:eastAsia="en-US"/>
              </w:rPr>
              <w:t>объекты</w:t>
            </w:r>
            <w:r w:rsidRPr="009750AA">
              <w:rPr>
                <w:rStyle w:val="FontStyle61"/>
                <w:rFonts w:ascii="Times New Roman" w:hAnsi="Times New Roman"/>
                <w:sz w:val="24"/>
                <w:szCs w:val="24"/>
                <w:lang w:eastAsia="en-US"/>
              </w:rPr>
              <w:t xml:space="preserve"> и оборудование в </w:t>
            </w:r>
            <w:r w:rsidR="005C1059">
              <w:rPr>
                <w:rStyle w:val="FontStyle61"/>
                <w:rFonts w:ascii="Times New Roman" w:hAnsi="Times New Roman"/>
                <w:sz w:val="24"/>
                <w:szCs w:val="24"/>
                <w:lang w:eastAsia="en-US"/>
              </w:rPr>
              <w:t>текущем</w:t>
            </w:r>
            <w:r w:rsidRPr="009750AA">
              <w:rPr>
                <w:rStyle w:val="FontStyle61"/>
                <w:rFonts w:ascii="Times New Roman" w:hAnsi="Times New Roman"/>
                <w:sz w:val="24"/>
                <w:szCs w:val="24"/>
                <w:lang w:eastAsia="en-US"/>
              </w:rPr>
              <w:t xml:space="preserve"> состоянии, как правило, в течение определенного срока, что может включать незначительное улучшение путем обновления и замены</w:t>
            </w:r>
          </w:p>
        </w:tc>
      </w:tr>
      <w:tr w:rsidR="008F380D" w:rsidRPr="009750AA" w:rsidTr="008F380D">
        <w:trPr>
          <w:trHeight w:val="528"/>
          <w:jc w:val="center"/>
        </w:trPr>
        <w:tc>
          <w:tcPr>
            <w:tcW w:w="1844" w:type="dxa"/>
            <w:tcBorders>
              <w:top w:val="single" w:sz="6" w:space="0" w:color="auto"/>
              <w:left w:val="single" w:sz="6" w:space="0" w:color="auto"/>
              <w:bottom w:val="single" w:sz="6" w:space="0" w:color="auto"/>
              <w:right w:val="single" w:sz="6" w:space="0" w:color="auto"/>
            </w:tcBorders>
          </w:tcPr>
          <w:p w:rsidR="008F380D" w:rsidRPr="009750AA" w:rsidRDefault="008F380D" w:rsidP="008F380D">
            <w:pPr>
              <w:ind w:firstLine="0"/>
              <w:jc w:val="left"/>
              <w:rPr>
                <w:rFonts w:ascii="Times New Roman" w:hAnsi="Times New Roman"/>
                <w:sz w:val="24"/>
                <w:szCs w:val="24"/>
              </w:rPr>
            </w:pPr>
            <w:r w:rsidRPr="009750AA">
              <w:rPr>
                <w:rFonts w:ascii="Times New Roman" w:hAnsi="Times New Roman"/>
                <w:sz w:val="24"/>
                <w:szCs w:val="24"/>
              </w:rPr>
              <w:t>Договор поставки</w:t>
            </w:r>
          </w:p>
        </w:tc>
        <w:tc>
          <w:tcPr>
            <w:tcW w:w="7512" w:type="dxa"/>
            <w:tcBorders>
              <w:top w:val="single" w:sz="6" w:space="0" w:color="auto"/>
              <w:left w:val="single" w:sz="6" w:space="0" w:color="auto"/>
              <w:bottom w:val="single" w:sz="6" w:space="0" w:color="auto"/>
              <w:right w:val="single" w:sz="6" w:space="0" w:color="auto"/>
            </w:tcBorders>
            <w:vAlign w:val="center"/>
          </w:tcPr>
          <w:p w:rsidR="008F380D" w:rsidRPr="009750AA" w:rsidRDefault="008F380D" w:rsidP="00AD4588">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Поставлять местные и </w:t>
            </w:r>
            <w:r w:rsidR="005C1059">
              <w:rPr>
                <w:rStyle w:val="FontStyle61"/>
                <w:rFonts w:ascii="Times New Roman" w:hAnsi="Times New Roman"/>
                <w:sz w:val="24"/>
                <w:szCs w:val="24"/>
                <w:lang w:eastAsia="en-US"/>
              </w:rPr>
              <w:t>импортные</w:t>
            </w:r>
            <w:r w:rsidRPr="009750AA">
              <w:rPr>
                <w:rStyle w:val="FontStyle61"/>
                <w:rFonts w:ascii="Times New Roman" w:hAnsi="Times New Roman"/>
                <w:sz w:val="24"/>
                <w:szCs w:val="24"/>
                <w:lang w:eastAsia="en-US"/>
              </w:rPr>
              <w:t xml:space="preserve"> товары</w:t>
            </w:r>
            <w:r w:rsidR="005C1059">
              <w:rPr>
                <w:rStyle w:val="FontStyle61"/>
                <w:rFonts w:ascii="Times New Roman" w:hAnsi="Times New Roman"/>
                <w:sz w:val="24"/>
                <w:szCs w:val="24"/>
                <w:lang w:eastAsia="en-US"/>
              </w:rPr>
              <w:t xml:space="preserve"> для</w:t>
            </w:r>
            <w:r w:rsidRPr="009750AA">
              <w:rPr>
                <w:rStyle w:val="FontStyle61"/>
                <w:rFonts w:ascii="Times New Roman" w:hAnsi="Times New Roman"/>
                <w:sz w:val="24"/>
                <w:szCs w:val="24"/>
                <w:lang w:eastAsia="en-US"/>
              </w:rPr>
              <w:t xml:space="preserve"> строительны</w:t>
            </w:r>
            <w:r w:rsidR="005C1059">
              <w:rPr>
                <w:rStyle w:val="FontStyle61"/>
                <w:rFonts w:ascii="Times New Roman" w:hAnsi="Times New Roman"/>
                <w:sz w:val="24"/>
                <w:szCs w:val="24"/>
                <w:lang w:eastAsia="en-US"/>
              </w:rPr>
              <w:t>х объектов</w:t>
            </w:r>
            <w:proofErr w:type="gramStart"/>
            <w:r w:rsidRPr="009750AA">
              <w:rPr>
                <w:rStyle w:val="FontStyle61"/>
                <w:rFonts w:ascii="Times New Roman" w:hAnsi="Times New Roman"/>
                <w:sz w:val="24"/>
                <w:szCs w:val="24"/>
                <w:lang w:eastAsia="en-US"/>
              </w:rPr>
              <w:t xml:space="preserve"> ,</w:t>
            </w:r>
            <w:proofErr w:type="gramEnd"/>
            <w:r w:rsidRPr="009750AA">
              <w:rPr>
                <w:rStyle w:val="FontStyle61"/>
                <w:rFonts w:ascii="Times New Roman" w:hAnsi="Times New Roman"/>
                <w:sz w:val="24"/>
                <w:szCs w:val="24"/>
                <w:lang w:eastAsia="en-US"/>
              </w:rPr>
              <w:t xml:space="preserve"> и предоставлять любые сопутствующие услуги, если таковые имеются, включая проектирование</w:t>
            </w:r>
          </w:p>
        </w:tc>
      </w:tr>
    </w:tbl>
    <w:p w:rsidR="00447999" w:rsidRPr="009750AA" w:rsidRDefault="00447999" w:rsidP="00447999">
      <w:pPr>
        <w:pStyle w:val="Style7"/>
        <w:widowControl/>
        <w:jc w:val="center"/>
        <w:rPr>
          <w:rStyle w:val="FontStyle62"/>
          <w:rFonts w:ascii="Times New Roman" w:hAnsi="Times New Roman" w:cs="Times New Roman"/>
          <w:sz w:val="28"/>
          <w:szCs w:val="28"/>
          <w:lang w:eastAsia="en-US"/>
        </w:rPr>
      </w:pPr>
    </w:p>
    <w:p w:rsidR="001D088D" w:rsidRPr="009750AA" w:rsidRDefault="001D088D">
      <w:pPr>
        <w:widowControl/>
        <w:autoSpaceDE/>
        <w:autoSpaceDN/>
        <w:adjustRightInd/>
        <w:ind w:firstLine="0"/>
        <w:jc w:val="left"/>
        <w:rPr>
          <w:rStyle w:val="FontStyle62"/>
          <w:rFonts w:ascii="Times New Roman" w:eastAsia="Arial Unicode MS" w:hAnsi="Times New Roman" w:cs="Times New Roman"/>
          <w:sz w:val="24"/>
          <w:szCs w:val="24"/>
          <w:lang w:val="kk-KZ" w:eastAsia="en-US"/>
        </w:rPr>
      </w:pPr>
      <w:r w:rsidRPr="009750AA">
        <w:rPr>
          <w:rStyle w:val="FontStyle62"/>
          <w:rFonts w:ascii="Times New Roman" w:hAnsi="Times New Roman" w:cs="Times New Roman"/>
          <w:sz w:val="24"/>
          <w:lang w:val="kk-KZ" w:eastAsia="en-US"/>
        </w:rPr>
        <w:br w:type="page"/>
      </w:r>
    </w:p>
    <w:p w:rsidR="008F380D" w:rsidRPr="009750AA" w:rsidRDefault="008F380D" w:rsidP="008F380D">
      <w:pPr>
        <w:pStyle w:val="Style7"/>
        <w:widowControl/>
        <w:spacing w:line="240" w:lineRule="auto"/>
        <w:ind w:firstLine="0"/>
        <w:jc w:val="center"/>
        <w:rPr>
          <w:rStyle w:val="FontStyle62"/>
          <w:rFonts w:ascii="Times New Roman" w:hAnsi="Times New Roman" w:cs="Times New Roman"/>
          <w:sz w:val="24"/>
          <w:lang w:eastAsia="en-US"/>
        </w:rPr>
      </w:pPr>
      <w:r w:rsidRPr="009750AA">
        <w:rPr>
          <w:rStyle w:val="FontStyle62"/>
          <w:rFonts w:ascii="Times New Roman" w:hAnsi="Times New Roman" w:cs="Times New Roman"/>
          <w:sz w:val="24"/>
          <w:lang w:val="kk-KZ" w:eastAsia="en-US"/>
        </w:rPr>
        <w:lastRenderedPageBreak/>
        <w:t>Таблица</w:t>
      </w:r>
      <w:r w:rsidRPr="009750AA">
        <w:rPr>
          <w:rStyle w:val="FontStyle62"/>
          <w:rFonts w:ascii="Times New Roman" w:hAnsi="Times New Roman" w:cs="Times New Roman"/>
          <w:sz w:val="24"/>
          <w:lang w:eastAsia="en-US"/>
        </w:rPr>
        <w:t xml:space="preserve"> 4 - Обычные варианты ценообразования, включенные в договоры</w:t>
      </w:r>
    </w:p>
    <w:p w:rsidR="00447999" w:rsidRPr="009750AA" w:rsidRDefault="00447999" w:rsidP="00447999">
      <w:pPr>
        <w:pStyle w:val="Style7"/>
        <w:widowControl/>
        <w:jc w:val="center"/>
        <w:rPr>
          <w:rStyle w:val="FontStyle62"/>
          <w:rFonts w:ascii="Times New Roman" w:hAnsi="Times New Roman" w:cs="Times New Roman"/>
          <w:sz w:val="28"/>
          <w:szCs w:val="28"/>
          <w:lang w:eastAsia="en-US"/>
        </w:rPr>
      </w:pPr>
    </w:p>
    <w:tbl>
      <w:tblPr>
        <w:tblW w:w="9356" w:type="dxa"/>
        <w:jc w:val="center"/>
        <w:tblLayout w:type="fixed"/>
        <w:tblCellMar>
          <w:left w:w="40" w:type="dxa"/>
          <w:right w:w="40" w:type="dxa"/>
        </w:tblCellMar>
        <w:tblLook w:val="0000" w:firstRow="0" w:lastRow="0" w:firstColumn="0" w:lastColumn="0" w:noHBand="0" w:noVBand="0"/>
      </w:tblPr>
      <w:tblGrid>
        <w:gridCol w:w="3262"/>
        <w:gridCol w:w="6094"/>
      </w:tblGrid>
      <w:tr w:rsidR="00140A15" w:rsidRPr="009750AA" w:rsidTr="001F03C6">
        <w:trPr>
          <w:trHeight w:val="288"/>
          <w:jc w:val="center"/>
        </w:trPr>
        <w:tc>
          <w:tcPr>
            <w:tcW w:w="3262" w:type="dxa"/>
            <w:tcBorders>
              <w:top w:val="single" w:sz="6" w:space="0" w:color="auto"/>
              <w:left w:val="single" w:sz="6" w:space="0" w:color="auto"/>
              <w:bottom w:val="double" w:sz="4" w:space="0" w:color="auto"/>
              <w:right w:val="single" w:sz="6" w:space="0" w:color="auto"/>
            </w:tcBorders>
          </w:tcPr>
          <w:p w:rsidR="00140A15" w:rsidRPr="009750AA" w:rsidRDefault="00140A15" w:rsidP="00140A15">
            <w:pPr>
              <w:pStyle w:val="Style22"/>
              <w:widowControl/>
              <w:rPr>
                <w:rStyle w:val="FontStyle60"/>
                <w:rFonts w:ascii="Times New Roman" w:hAnsi="Times New Roman" w:cs="Times New Roman"/>
                <w:sz w:val="24"/>
                <w:szCs w:val="24"/>
                <w:lang w:val="kk-KZ" w:eastAsia="en-US"/>
              </w:rPr>
            </w:pPr>
            <w:r w:rsidRPr="009750AA">
              <w:rPr>
                <w:rStyle w:val="FontStyle60"/>
                <w:rFonts w:ascii="Times New Roman" w:hAnsi="Times New Roman" w:cs="Times New Roman"/>
                <w:sz w:val="24"/>
                <w:szCs w:val="24"/>
                <w:lang w:val="kk-KZ" w:eastAsia="en-US"/>
              </w:rPr>
              <w:t>Стратегия ценообразования</w:t>
            </w:r>
          </w:p>
        </w:tc>
        <w:tc>
          <w:tcPr>
            <w:tcW w:w="6094" w:type="dxa"/>
            <w:tcBorders>
              <w:top w:val="single" w:sz="6" w:space="0" w:color="auto"/>
              <w:left w:val="single" w:sz="6" w:space="0" w:color="auto"/>
              <w:bottom w:val="double" w:sz="4" w:space="0" w:color="auto"/>
              <w:right w:val="single" w:sz="6" w:space="0" w:color="auto"/>
            </w:tcBorders>
          </w:tcPr>
          <w:p w:rsidR="00140A15" w:rsidRPr="009750AA" w:rsidRDefault="00140A15" w:rsidP="00140A15">
            <w:pPr>
              <w:pStyle w:val="Style22"/>
              <w:widowControl/>
              <w:jc w:val="center"/>
              <w:rPr>
                <w:rStyle w:val="FontStyle60"/>
                <w:rFonts w:ascii="Times New Roman" w:hAnsi="Times New Roman" w:cs="Times New Roman"/>
                <w:sz w:val="24"/>
                <w:szCs w:val="24"/>
                <w:lang w:val="kk-KZ" w:eastAsia="en-US"/>
              </w:rPr>
            </w:pPr>
            <w:r w:rsidRPr="009750AA">
              <w:rPr>
                <w:rStyle w:val="FontStyle60"/>
                <w:rFonts w:ascii="Times New Roman" w:hAnsi="Times New Roman" w:cs="Times New Roman"/>
                <w:sz w:val="24"/>
                <w:szCs w:val="24"/>
                <w:lang w:val="kk-KZ" w:eastAsia="en-US"/>
              </w:rPr>
              <w:t>Описание</w:t>
            </w:r>
          </w:p>
        </w:tc>
      </w:tr>
      <w:tr w:rsidR="004A30C4" w:rsidRPr="009750AA" w:rsidTr="001F03C6">
        <w:trPr>
          <w:trHeight w:val="288"/>
          <w:jc w:val="center"/>
        </w:trPr>
        <w:tc>
          <w:tcPr>
            <w:tcW w:w="3262" w:type="dxa"/>
            <w:tcBorders>
              <w:top w:val="double" w:sz="4" w:space="0" w:color="auto"/>
              <w:left w:val="single" w:sz="6" w:space="0" w:color="auto"/>
              <w:bottom w:val="single" w:sz="6" w:space="0" w:color="auto"/>
              <w:right w:val="single" w:sz="6" w:space="0" w:color="auto"/>
            </w:tcBorders>
          </w:tcPr>
          <w:p w:rsidR="004A30C4" w:rsidRPr="009750AA" w:rsidRDefault="004A30C4" w:rsidP="00140A15">
            <w:pPr>
              <w:pStyle w:val="Style22"/>
              <w:widowControl/>
              <w:rPr>
                <w:rStyle w:val="FontStyle60"/>
                <w:rFonts w:ascii="Times New Roman" w:hAnsi="Times New Roman" w:cs="Times New Roman"/>
                <w:sz w:val="24"/>
                <w:szCs w:val="24"/>
                <w:lang w:val="kk-KZ" w:eastAsia="en-US"/>
              </w:rPr>
            </w:pPr>
            <w:r w:rsidRPr="004A30C4">
              <w:rPr>
                <w:rStyle w:val="FontStyle60"/>
                <w:rFonts w:ascii="Times New Roman" w:hAnsi="Times New Roman" w:cs="Times New Roman"/>
                <w:sz w:val="24"/>
                <w:szCs w:val="24"/>
                <w:lang w:val="kk-KZ" w:eastAsia="en-US"/>
              </w:rPr>
              <w:t>На основе цены</w:t>
            </w:r>
          </w:p>
        </w:tc>
        <w:tc>
          <w:tcPr>
            <w:tcW w:w="6094" w:type="dxa"/>
            <w:tcBorders>
              <w:top w:val="double" w:sz="4" w:space="0" w:color="auto"/>
              <w:left w:val="single" w:sz="6" w:space="0" w:color="auto"/>
              <w:bottom w:val="single" w:sz="6" w:space="0" w:color="auto"/>
              <w:right w:val="single" w:sz="6" w:space="0" w:color="auto"/>
            </w:tcBorders>
          </w:tcPr>
          <w:p w:rsidR="004A30C4" w:rsidRPr="009750AA" w:rsidRDefault="004A30C4" w:rsidP="00140A15">
            <w:pPr>
              <w:pStyle w:val="Style22"/>
              <w:widowControl/>
              <w:jc w:val="center"/>
              <w:rPr>
                <w:rStyle w:val="FontStyle60"/>
                <w:rFonts w:ascii="Times New Roman" w:hAnsi="Times New Roman" w:cs="Times New Roman"/>
                <w:sz w:val="24"/>
                <w:szCs w:val="24"/>
                <w:lang w:val="kk-KZ" w:eastAsia="en-US"/>
              </w:rPr>
            </w:pPr>
          </w:p>
        </w:tc>
      </w:tr>
      <w:tr w:rsidR="004A30C4" w:rsidRPr="009750AA" w:rsidTr="00140A15">
        <w:trPr>
          <w:trHeight w:val="288"/>
          <w:jc w:val="center"/>
        </w:trPr>
        <w:tc>
          <w:tcPr>
            <w:tcW w:w="3262" w:type="dxa"/>
            <w:tcBorders>
              <w:top w:val="single" w:sz="6" w:space="0" w:color="auto"/>
              <w:left w:val="single" w:sz="6" w:space="0" w:color="auto"/>
              <w:bottom w:val="single" w:sz="6" w:space="0" w:color="auto"/>
              <w:right w:val="single" w:sz="6" w:space="0" w:color="auto"/>
            </w:tcBorders>
          </w:tcPr>
          <w:p w:rsidR="004A30C4" w:rsidRPr="009750AA" w:rsidRDefault="004A30C4" w:rsidP="00565B26">
            <w:pPr>
              <w:ind w:firstLine="0"/>
              <w:rPr>
                <w:rFonts w:ascii="Times New Roman" w:hAnsi="Times New Roman"/>
                <w:sz w:val="24"/>
                <w:szCs w:val="24"/>
              </w:rPr>
            </w:pPr>
            <w:r w:rsidRPr="009750AA">
              <w:rPr>
                <w:rFonts w:ascii="Times New Roman" w:hAnsi="Times New Roman"/>
                <w:sz w:val="24"/>
                <w:szCs w:val="24"/>
              </w:rPr>
              <w:t>График работ</w:t>
            </w:r>
          </w:p>
        </w:tc>
        <w:tc>
          <w:tcPr>
            <w:tcW w:w="6094" w:type="dxa"/>
            <w:tcBorders>
              <w:top w:val="single" w:sz="6" w:space="0" w:color="auto"/>
              <w:left w:val="single" w:sz="6" w:space="0" w:color="auto"/>
              <w:bottom w:val="single" w:sz="6" w:space="0" w:color="auto"/>
              <w:right w:val="single" w:sz="6" w:space="0" w:color="auto"/>
            </w:tcBorders>
          </w:tcPr>
          <w:p w:rsidR="004A30C4" w:rsidRPr="009750AA" w:rsidRDefault="004A30C4" w:rsidP="00565B26">
            <w:pPr>
              <w:pStyle w:val="Style46"/>
              <w:widowControl/>
              <w:jc w:val="both"/>
              <w:rPr>
                <w:rStyle w:val="FontStyle61"/>
                <w:rFonts w:ascii="Times New Roman" w:hAnsi="Times New Roman"/>
                <w:sz w:val="24"/>
                <w:szCs w:val="24"/>
                <w:lang w:val="kk-KZ" w:eastAsia="en-US"/>
              </w:rPr>
            </w:pPr>
            <w:proofErr w:type="gramStart"/>
            <w:r w:rsidRPr="009750AA">
              <w:rPr>
                <w:rStyle w:val="FontStyle61"/>
                <w:rFonts w:ascii="Times New Roman" w:hAnsi="Times New Roman"/>
                <w:sz w:val="24"/>
                <w:szCs w:val="24"/>
                <w:lang w:eastAsia="en-US"/>
              </w:rPr>
              <w:t>Договор, в котором объем работ разбит на виды деятельности, которые могут быть связаны с программой, методическими указаниями и ресурсами, а цена каждого вида деятельности определяется как единая сумма, которая выплачивается по завершении работы.</w:t>
            </w:r>
            <w:proofErr w:type="gramEnd"/>
            <w:r w:rsidRPr="009750AA">
              <w:rPr>
                <w:rStyle w:val="FontStyle61"/>
                <w:rFonts w:ascii="Times New Roman" w:hAnsi="Times New Roman"/>
                <w:sz w:val="24"/>
                <w:szCs w:val="24"/>
                <w:lang w:eastAsia="en-US"/>
              </w:rPr>
              <w:t xml:space="preserve"> Общая сумма цен работ составляет единовременную цену за договорную работу</w:t>
            </w:r>
            <w:r w:rsidRPr="009750AA">
              <w:rPr>
                <w:rStyle w:val="FontStyle61"/>
                <w:rFonts w:ascii="Times New Roman" w:hAnsi="Times New Roman"/>
                <w:sz w:val="24"/>
                <w:szCs w:val="24"/>
                <w:lang w:val="kk-KZ" w:eastAsia="en-US"/>
              </w:rPr>
              <w:t xml:space="preserve">. </w:t>
            </w:r>
          </w:p>
        </w:tc>
      </w:tr>
      <w:tr w:rsidR="004A30C4" w:rsidRPr="009750AA" w:rsidTr="00140A15">
        <w:trPr>
          <w:trHeight w:val="548"/>
          <w:jc w:val="center"/>
        </w:trPr>
        <w:tc>
          <w:tcPr>
            <w:tcW w:w="3262" w:type="dxa"/>
            <w:tcBorders>
              <w:top w:val="single" w:sz="6" w:space="0" w:color="auto"/>
              <w:left w:val="single" w:sz="6" w:space="0" w:color="auto"/>
              <w:bottom w:val="single" w:sz="6" w:space="0" w:color="auto"/>
              <w:right w:val="single" w:sz="6" w:space="0" w:color="auto"/>
            </w:tcBorders>
          </w:tcPr>
          <w:p w:rsidR="004A30C4" w:rsidRPr="009750AA" w:rsidRDefault="004A30C4" w:rsidP="00140A15">
            <w:pPr>
              <w:ind w:firstLine="0"/>
              <w:rPr>
                <w:rFonts w:ascii="Times New Roman" w:hAnsi="Times New Roman"/>
                <w:sz w:val="24"/>
                <w:szCs w:val="24"/>
              </w:rPr>
            </w:pPr>
            <w:r w:rsidRPr="009750AA">
              <w:rPr>
                <w:rFonts w:ascii="Times New Roman" w:hAnsi="Times New Roman"/>
                <w:sz w:val="24"/>
                <w:szCs w:val="24"/>
              </w:rPr>
              <w:t>Сводная ведомость объемов работ</w:t>
            </w:r>
          </w:p>
        </w:tc>
        <w:tc>
          <w:tcPr>
            <w:tcW w:w="6094" w:type="dxa"/>
            <w:tcBorders>
              <w:top w:val="single" w:sz="6" w:space="0" w:color="auto"/>
              <w:left w:val="single" w:sz="6" w:space="0" w:color="auto"/>
              <w:bottom w:val="single" w:sz="6" w:space="0" w:color="auto"/>
              <w:right w:val="single" w:sz="6" w:space="0" w:color="auto"/>
            </w:tcBorders>
          </w:tcPr>
          <w:p w:rsidR="004A30C4" w:rsidRPr="009750AA" w:rsidRDefault="004A30C4" w:rsidP="00140A15">
            <w:pPr>
              <w:pStyle w:val="Style46"/>
              <w:widowControl/>
              <w:jc w:val="both"/>
              <w:rPr>
                <w:rStyle w:val="FontStyle61"/>
                <w:rFonts w:ascii="Times New Roman" w:hAnsi="Times New Roman"/>
                <w:sz w:val="24"/>
                <w:szCs w:val="24"/>
                <w:lang w:val="kk-KZ" w:eastAsia="en-US"/>
              </w:rPr>
            </w:pPr>
            <w:r w:rsidRPr="009750AA">
              <w:rPr>
                <w:rStyle w:val="FontStyle61"/>
                <w:rFonts w:ascii="Times New Roman" w:hAnsi="Times New Roman"/>
                <w:sz w:val="24"/>
                <w:szCs w:val="24"/>
                <w:lang w:eastAsia="en-US"/>
              </w:rPr>
              <w:t>Договор, в котором в ведомости объемов работ перечислены элементы работ и предполагаемые или измеренные объемы и ставки, связанные с каждым элементом, что позволяет подрядчикам получать через регулярные промежутки времени сумму, равную согласованной ставке за работу, умноженную на количество фактически выполненной работы</w:t>
            </w:r>
            <w:r w:rsidRPr="009750AA">
              <w:rPr>
                <w:rStyle w:val="FontStyle61"/>
                <w:rFonts w:ascii="Times New Roman" w:hAnsi="Times New Roman"/>
                <w:sz w:val="24"/>
                <w:szCs w:val="24"/>
                <w:lang w:val="kk-KZ" w:eastAsia="en-US"/>
              </w:rPr>
              <w:t xml:space="preserve">. </w:t>
            </w:r>
          </w:p>
          <w:p w:rsidR="004A30C4" w:rsidRPr="009750AA" w:rsidRDefault="004A30C4" w:rsidP="00140A15">
            <w:pPr>
              <w:pStyle w:val="Style46"/>
              <w:widowControl/>
              <w:jc w:val="both"/>
              <w:rPr>
                <w:rStyle w:val="FontStyle61"/>
                <w:rFonts w:ascii="Times New Roman" w:hAnsi="Times New Roman"/>
                <w:sz w:val="24"/>
                <w:szCs w:val="24"/>
                <w:lang w:eastAsia="en-US"/>
              </w:rPr>
            </w:pPr>
            <w:proofErr w:type="gramStart"/>
            <w:r w:rsidRPr="009750AA">
              <w:rPr>
                <w:rStyle w:val="FontStyle61"/>
                <w:rFonts w:ascii="Times New Roman" w:hAnsi="Times New Roman"/>
                <w:sz w:val="24"/>
                <w:szCs w:val="24"/>
                <w:lang w:eastAsia="en-US"/>
              </w:rPr>
              <w:t>(Ведомость объемов работ составляется в соответствии со стандартной системой измерений.</w:t>
            </w:r>
            <w:proofErr w:type="gramEnd"/>
            <w:r w:rsidRPr="009750AA">
              <w:rPr>
                <w:rStyle w:val="FontStyle61"/>
                <w:rFonts w:ascii="Times New Roman" w:hAnsi="Times New Roman"/>
                <w:sz w:val="24"/>
                <w:szCs w:val="24"/>
                <w:lang w:eastAsia="en-US"/>
              </w:rPr>
              <w:t xml:space="preserve"> </w:t>
            </w:r>
            <w:proofErr w:type="gramStart"/>
            <w:r w:rsidRPr="009750AA">
              <w:rPr>
                <w:rStyle w:val="FontStyle61"/>
                <w:rFonts w:ascii="Times New Roman" w:hAnsi="Times New Roman"/>
                <w:sz w:val="24"/>
                <w:szCs w:val="24"/>
                <w:lang w:eastAsia="en-US"/>
              </w:rPr>
              <w:t>Подрядчик не несет риска за увеличение количества и ошибки при составлении ведомости количества, такие как пропуски, отступления от правил измерения, двусмысленности и несоответствия)</w:t>
            </w:r>
            <w:proofErr w:type="gramEnd"/>
          </w:p>
        </w:tc>
      </w:tr>
      <w:tr w:rsidR="004A30C4" w:rsidRPr="009750AA" w:rsidTr="00140A15">
        <w:trPr>
          <w:trHeight w:val="744"/>
          <w:jc w:val="center"/>
        </w:trPr>
        <w:tc>
          <w:tcPr>
            <w:tcW w:w="3262" w:type="dxa"/>
            <w:tcBorders>
              <w:top w:val="single" w:sz="6" w:space="0" w:color="auto"/>
              <w:left w:val="single" w:sz="6" w:space="0" w:color="auto"/>
              <w:bottom w:val="single" w:sz="6" w:space="0" w:color="auto"/>
              <w:right w:val="single" w:sz="6" w:space="0" w:color="auto"/>
            </w:tcBorders>
          </w:tcPr>
          <w:p w:rsidR="004A30C4" w:rsidRPr="009750AA" w:rsidRDefault="004A30C4" w:rsidP="00140A15">
            <w:pPr>
              <w:ind w:firstLine="0"/>
              <w:rPr>
                <w:rFonts w:ascii="Times New Roman" w:hAnsi="Times New Roman"/>
                <w:sz w:val="24"/>
                <w:szCs w:val="24"/>
              </w:rPr>
            </w:pPr>
            <w:r w:rsidRPr="009750AA">
              <w:rPr>
                <w:rFonts w:ascii="Times New Roman" w:hAnsi="Times New Roman"/>
                <w:sz w:val="24"/>
                <w:szCs w:val="24"/>
              </w:rPr>
              <w:t>(только по договору строительного подряда)</w:t>
            </w:r>
          </w:p>
        </w:tc>
        <w:tc>
          <w:tcPr>
            <w:tcW w:w="6094" w:type="dxa"/>
            <w:tcBorders>
              <w:top w:val="single" w:sz="6" w:space="0" w:color="auto"/>
              <w:left w:val="single" w:sz="6" w:space="0" w:color="auto"/>
              <w:bottom w:val="single" w:sz="6" w:space="0" w:color="auto"/>
              <w:right w:val="single" w:sz="6" w:space="0" w:color="auto"/>
            </w:tcBorders>
          </w:tcPr>
          <w:p w:rsidR="004A30C4" w:rsidRPr="009750AA" w:rsidRDefault="004A30C4" w:rsidP="00140A15">
            <w:pPr>
              <w:pStyle w:val="Style46"/>
              <w:widowControl/>
              <w:jc w:val="both"/>
              <w:rPr>
                <w:rStyle w:val="FontStyle61"/>
                <w:rFonts w:ascii="Times New Roman" w:hAnsi="Times New Roman"/>
                <w:sz w:val="24"/>
                <w:szCs w:val="24"/>
                <w:lang w:val="kk-KZ" w:eastAsia="en-US"/>
              </w:rPr>
            </w:pPr>
            <w:r w:rsidRPr="009750AA">
              <w:rPr>
                <w:rStyle w:val="FontStyle61"/>
                <w:rFonts w:ascii="Times New Roman" w:hAnsi="Times New Roman"/>
                <w:sz w:val="24"/>
                <w:szCs w:val="24"/>
                <w:lang w:eastAsia="en-US"/>
              </w:rPr>
              <w:t>Договор, по которому подрядчику выплачивается единовременная сумма за предоставление работ, товаров или услуг (могут производиться промежуточные платежи, отражающие прогресс, достигнутый на пути к завершению работ, товаров или услуг)</w:t>
            </w:r>
            <w:r w:rsidRPr="009750AA">
              <w:rPr>
                <w:rStyle w:val="FontStyle61"/>
                <w:rFonts w:ascii="Times New Roman" w:hAnsi="Times New Roman"/>
                <w:sz w:val="24"/>
                <w:szCs w:val="24"/>
                <w:lang w:val="kk-KZ" w:eastAsia="en-US"/>
              </w:rPr>
              <w:t xml:space="preserve">. </w:t>
            </w:r>
          </w:p>
        </w:tc>
      </w:tr>
      <w:tr w:rsidR="004A30C4" w:rsidRPr="009750AA" w:rsidTr="00140A15">
        <w:trPr>
          <w:trHeight w:val="1526"/>
          <w:jc w:val="center"/>
        </w:trPr>
        <w:tc>
          <w:tcPr>
            <w:tcW w:w="3262" w:type="dxa"/>
            <w:tcBorders>
              <w:top w:val="single" w:sz="6" w:space="0" w:color="auto"/>
              <w:left w:val="single" w:sz="6" w:space="0" w:color="auto"/>
              <w:bottom w:val="single" w:sz="6" w:space="0" w:color="auto"/>
              <w:right w:val="single" w:sz="6" w:space="0" w:color="auto"/>
            </w:tcBorders>
          </w:tcPr>
          <w:p w:rsidR="004A30C4" w:rsidRPr="009750AA" w:rsidRDefault="004A30C4" w:rsidP="00140A15">
            <w:pPr>
              <w:ind w:firstLine="0"/>
              <w:rPr>
                <w:rFonts w:ascii="Times New Roman" w:hAnsi="Times New Roman"/>
                <w:sz w:val="24"/>
                <w:szCs w:val="24"/>
              </w:rPr>
            </w:pPr>
            <w:r w:rsidRPr="009750AA">
              <w:rPr>
                <w:rFonts w:ascii="Times New Roman" w:hAnsi="Times New Roman"/>
                <w:sz w:val="24"/>
                <w:szCs w:val="24"/>
              </w:rPr>
              <w:t>Единовременная сумма</w:t>
            </w:r>
          </w:p>
        </w:tc>
        <w:tc>
          <w:tcPr>
            <w:tcW w:w="6094" w:type="dxa"/>
            <w:tcBorders>
              <w:top w:val="single" w:sz="6" w:space="0" w:color="auto"/>
              <w:left w:val="single" w:sz="6" w:space="0" w:color="auto"/>
              <w:bottom w:val="single" w:sz="6" w:space="0" w:color="auto"/>
              <w:right w:val="single" w:sz="6" w:space="0" w:color="auto"/>
            </w:tcBorders>
          </w:tcPr>
          <w:p w:rsidR="004A30C4" w:rsidRPr="009750AA" w:rsidRDefault="004A30C4" w:rsidP="00140A15">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Договор, по которому подрядчику выплачивается цена за каждый единовременно выполненный пункт прейскуранта или графика, а если в прейскуранте или графике указано количество, то сумма, рассчитанная путем умножения количества, которое подрядчик выполнил, на ставку</w:t>
            </w:r>
          </w:p>
          <w:p w:rsidR="004A30C4" w:rsidRPr="009750AA" w:rsidRDefault="004A30C4" w:rsidP="00C559CE">
            <w:pPr>
              <w:pStyle w:val="Style46"/>
              <w:widowControl/>
              <w:jc w:val="both"/>
              <w:rPr>
                <w:rStyle w:val="FontStyle61"/>
                <w:rFonts w:ascii="Times New Roman" w:hAnsi="Times New Roman"/>
                <w:sz w:val="24"/>
                <w:szCs w:val="24"/>
                <w:lang w:val="kk-KZ" w:eastAsia="en-US"/>
              </w:rPr>
            </w:pPr>
            <w:r w:rsidRPr="009750AA">
              <w:rPr>
                <w:rStyle w:val="FontStyle61"/>
                <w:rFonts w:ascii="Times New Roman" w:hAnsi="Times New Roman"/>
                <w:sz w:val="24"/>
                <w:szCs w:val="24"/>
                <w:lang w:eastAsia="en-US"/>
              </w:rPr>
              <w:t>(</w:t>
            </w:r>
            <w:r w:rsidR="00C559CE">
              <w:rPr>
                <w:rStyle w:val="FontStyle61"/>
                <w:rFonts w:ascii="Times New Roman" w:hAnsi="Times New Roman"/>
                <w:sz w:val="24"/>
                <w:szCs w:val="24"/>
                <w:lang w:eastAsia="en-US"/>
              </w:rPr>
              <w:t>«</w:t>
            </w:r>
            <w:r w:rsidRPr="009750AA">
              <w:rPr>
                <w:rStyle w:val="FontStyle61"/>
                <w:rFonts w:ascii="Times New Roman" w:hAnsi="Times New Roman"/>
                <w:sz w:val="24"/>
                <w:szCs w:val="24"/>
                <w:lang w:eastAsia="en-US"/>
              </w:rPr>
              <w:t>Договор на единовременную выплату</w:t>
            </w:r>
            <w:r w:rsidR="00C559CE">
              <w:rPr>
                <w:rStyle w:val="FontStyle61"/>
                <w:rFonts w:ascii="Times New Roman" w:hAnsi="Times New Roman"/>
                <w:sz w:val="24"/>
                <w:szCs w:val="24"/>
                <w:lang w:eastAsia="en-US"/>
              </w:rPr>
              <w:t>»</w:t>
            </w:r>
            <w:r w:rsidRPr="009750AA">
              <w:rPr>
                <w:rStyle w:val="FontStyle61"/>
                <w:rFonts w:ascii="Times New Roman" w:hAnsi="Times New Roman"/>
                <w:sz w:val="24"/>
                <w:szCs w:val="24"/>
                <w:lang w:eastAsia="en-US"/>
              </w:rPr>
              <w:t>, когда подрядчик не несет риска за увеличение объема работ, где указано количество)</w:t>
            </w:r>
            <w:r w:rsidRPr="009750AA">
              <w:rPr>
                <w:rStyle w:val="FontStyle61"/>
                <w:rFonts w:ascii="Times New Roman" w:hAnsi="Times New Roman"/>
                <w:sz w:val="24"/>
                <w:szCs w:val="24"/>
                <w:lang w:val="kk-KZ" w:eastAsia="en-US"/>
              </w:rPr>
              <w:t>.</w:t>
            </w:r>
          </w:p>
        </w:tc>
      </w:tr>
      <w:tr w:rsidR="004A30C4" w:rsidRPr="009750AA" w:rsidTr="00972E92">
        <w:trPr>
          <w:trHeight w:val="312"/>
          <w:jc w:val="center"/>
        </w:trPr>
        <w:tc>
          <w:tcPr>
            <w:tcW w:w="9356" w:type="dxa"/>
            <w:gridSpan w:val="2"/>
            <w:tcBorders>
              <w:top w:val="single" w:sz="6" w:space="0" w:color="auto"/>
              <w:left w:val="single" w:sz="6" w:space="0" w:color="auto"/>
              <w:bottom w:val="single" w:sz="6" w:space="0" w:color="auto"/>
              <w:right w:val="single" w:sz="6" w:space="0" w:color="auto"/>
            </w:tcBorders>
          </w:tcPr>
          <w:p w:rsidR="004A30C4" w:rsidRPr="009750AA" w:rsidRDefault="004A30C4" w:rsidP="00140A15">
            <w:pPr>
              <w:pStyle w:val="Style46"/>
              <w:widowControl/>
              <w:jc w:val="both"/>
              <w:rPr>
                <w:rStyle w:val="FontStyle61"/>
                <w:rFonts w:ascii="Times New Roman" w:hAnsi="Times New Roman"/>
                <w:b/>
                <w:sz w:val="24"/>
                <w:szCs w:val="24"/>
                <w:lang w:eastAsia="en-US"/>
              </w:rPr>
            </w:pPr>
            <w:r w:rsidRPr="009750AA">
              <w:rPr>
                <w:rFonts w:ascii="Times New Roman" w:hAnsi="Times New Roman"/>
                <w:b/>
              </w:rPr>
              <w:t>На основе цены</w:t>
            </w:r>
          </w:p>
        </w:tc>
      </w:tr>
      <w:tr w:rsidR="004A30C4" w:rsidRPr="009750AA" w:rsidTr="00565B26">
        <w:trPr>
          <w:trHeight w:val="875"/>
          <w:jc w:val="center"/>
        </w:trPr>
        <w:tc>
          <w:tcPr>
            <w:tcW w:w="3262" w:type="dxa"/>
            <w:tcBorders>
              <w:top w:val="single" w:sz="6" w:space="0" w:color="auto"/>
              <w:left w:val="single" w:sz="6" w:space="0" w:color="auto"/>
              <w:bottom w:val="single" w:sz="6" w:space="0" w:color="auto"/>
              <w:right w:val="single" w:sz="6" w:space="0" w:color="auto"/>
            </w:tcBorders>
          </w:tcPr>
          <w:p w:rsidR="004A30C4" w:rsidRPr="009750AA" w:rsidRDefault="004A30C4" w:rsidP="00140A15">
            <w:pPr>
              <w:ind w:firstLine="0"/>
              <w:rPr>
                <w:rFonts w:ascii="Times New Roman" w:hAnsi="Times New Roman"/>
                <w:sz w:val="24"/>
                <w:szCs w:val="24"/>
              </w:rPr>
            </w:pPr>
            <w:r w:rsidRPr="009750AA">
              <w:rPr>
                <w:rFonts w:ascii="Times New Roman" w:hAnsi="Times New Roman"/>
                <w:sz w:val="24"/>
                <w:szCs w:val="24"/>
              </w:rPr>
              <w:t>Возмещаемые затраты</w:t>
            </w:r>
          </w:p>
        </w:tc>
        <w:tc>
          <w:tcPr>
            <w:tcW w:w="6094" w:type="dxa"/>
            <w:tcBorders>
              <w:top w:val="single" w:sz="6" w:space="0" w:color="auto"/>
              <w:left w:val="single" w:sz="6" w:space="0" w:color="auto"/>
              <w:bottom w:val="single" w:sz="6" w:space="0" w:color="auto"/>
              <w:right w:val="single" w:sz="6" w:space="0" w:color="auto"/>
            </w:tcBorders>
          </w:tcPr>
          <w:p w:rsidR="004A30C4" w:rsidRPr="009750AA" w:rsidRDefault="004A30C4" w:rsidP="00140A15">
            <w:pPr>
              <w:pStyle w:val="Style46"/>
              <w:widowControl/>
              <w:jc w:val="both"/>
              <w:rPr>
                <w:rStyle w:val="FontStyle61"/>
                <w:rFonts w:ascii="Times New Roman" w:hAnsi="Times New Roman"/>
                <w:sz w:val="24"/>
                <w:szCs w:val="24"/>
                <w:lang w:val="kk-KZ" w:eastAsia="en-US"/>
              </w:rPr>
            </w:pPr>
            <w:r w:rsidRPr="009750AA">
              <w:rPr>
                <w:rStyle w:val="FontStyle61"/>
                <w:rFonts w:ascii="Times New Roman" w:hAnsi="Times New Roman"/>
                <w:sz w:val="24"/>
                <w:szCs w:val="24"/>
                <w:lang w:eastAsia="en-US"/>
              </w:rPr>
              <w:t>Договор, по которому подрядчику оплачиваются его допустимые расходы плюс вознаграждение, включающее его прибыль и накладные расходы компании</w:t>
            </w:r>
            <w:r w:rsidRPr="009750AA">
              <w:rPr>
                <w:rStyle w:val="FontStyle61"/>
                <w:rFonts w:ascii="Times New Roman" w:hAnsi="Times New Roman"/>
                <w:sz w:val="24"/>
                <w:szCs w:val="24"/>
                <w:lang w:val="kk-KZ" w:eastAsia="en-US"/>
              </w:rPr>
              <w:t xml:space="preserve">. </w:t>
            </w:r>
          </w:p>
        </w:tc>
      </w:tr>
      <w:tr w:rsidR="00565B26" w:rsidRPr="009750AA" w:rsidTr="00565B26">
        <w:trPr>
          <w:trHeight w:val="248"/>
          <w:jc w:val="center"/>
        </w:trPr>
        <w:tc>
          <w:tcPr>
            <w:tcW w:w="9356" w:type="dxa"/>
            <w:gridSpan w:val="2"/>
            <w:tcBorders>
              <w:top w:val="single" w:sz="6" w:space="0" w:color="auto"/>
              <w:left w:val="single" w:sz="6" w:space="0" w:color="auto"/>
              <w:bottom w:val="single" w:sz="6" w:space="0" w:color="auto"/>
              <w:right w:val="single" w:sz="6" w:space="0" w:color="auto"/>
            </w:tcBorders>
          </w:tcPr>
          <w:p w:rsidR="00565B26" w:rsidRPr="009750AA" w:rsidRDefault="00565B26" w:rsidP="00140A15">
            <w:pPr>
              <w:pStyle w:val="Style46"/>
              <w:widowControl/>
              <w:jc w:val="both"/>
              <w:rPr>
                <w:rStyle w:val="FontStyle61"/>
                <w:rFonts w:ascii="Times New Roman" w:hAnsi="Times New Roman"/>
                <w:sz w:val="24"/>
                <w:szCs w:val="24"/>
                <w:lang w:eastAsia="en-US"/>
              </w:rPr>
            </w:pPr>
            <w:r w:rsidRPr="00972E92">
              <w:rPr>
                <w:rStyle w:val="FontStyle61"/>
                <w:rFonts w:ascii="Times New Roman" w:hAnsi="Times New Roman"/>
                <w:b/>
                <w:sz w:val="24"/>
                <w:szCs w:val="24"/>
                <w:lang w:eastAsia="en-US"/>
              </w:rPr>
              <w:t>На основе цены</w:t>
            </w:r>
          </w:p>
        </w:tc>
      </w:tr>
      <w:tr w:rsidR="00565B26" w:rsidRPr="009750AA" w:rsidTr="00A01EC1">
        <w:trPr>
          <w:trHeight w:val="875"/>
          <w:jc w:val="center"/>
        </w:trPr>
        <w:tc>
          <w:tcPr>
            <w:tcW w:w="3262" w:type="dxa"/>
            <w:tcBorders>
              <w:top w:val="single" w:sz="6" w:space="0" w:color="auto"/>
              <w:left w:val="single" w:sz="6" w:space="0" w:color="auto"/>
              <w:bottom w:val="nil"/>
              <w:right w:val="single" w:sz="6" w:space="0" w:color="auto"/>
            </w:tcBorders>
          </w:tcPr>
          <w:p w:rsidR="00565B26" w:rsidRPr="009750AA" w:rsidRDefault="00565B26" w:rsidP="00565B26">
            <w:pPr>
              <w:ind w:firstLine="0"/>
              <w:jc w:val="left"/>
              <w:rPr>
                <w:rFonts w:ascii="Times New Roman" w:hAnsi="Times New Roman"/>
                <w:sz w:val="24"/>
                <w:szCs w:val="24"/>
              </w:rPr>
            </w:pPr>
            <w:r w:rsidRPr="009750AA">
              <w:rPr>
                <w:rFonts w:ascii="Times New Roman" w:hAnsi="Times New Roman"/>
                <w:sz w:val="24"/>
                <w:szCs w:val="24"/>
              </w:rPr>
              <w:t>Стоимость плюс</w:t>
            </w:r>
          </w:p>
        </w:tc>
        <w:tc>
          <w:tcPr>
            <w:tcW w:w="6094" w:type="dxa"/>
            <w:tcBorders>
              <w:top w:val="single" w:sz="6" w:space="0" w:color="auto"/>
              <w:left w:val="single" w:sz="6" w:space="0" w:color="auto"/>
              <w:bottom w:val="nil"/>
              <w:right w:val="single" w:sz="6" w:space="0" w:color="auto"/>
            </w:tcBorders>
          </w:tcPr>
          <w:p w:rsidR="00565B26" w:rsidRPr="009750AA" w:rsidRDefault="00565B26" w:rsidP="00565B26">
            <w:pPr>
              <w:pStyle w:val="Style46"/>
              <w:widowControl/>
              <w:rPr>
                <w:rStyle w:val="FontStyle61"/>
                <w:rFonts w:ascii="Times New Roman" w:hAnsi="Times New Roman"/>
                <w:sz w:val="24"/>
                <w:szCs w:val="24"/>
                <w:lang w:val="kk-KZ" w:eastAsia="en-US"/>
              </w:rPr>
            </w:pPr>
            <w:r w:rsidRPr="009750AA">
              <w:rPr>
                <w:rStyle w:val="FontStyle61"/>
                <w:rFonts w:ascii="Times New Roman" w:hAnsi="Times New Roman"/>
                <w:sz w:val="24"/>
                <w:szCs w:val="24"/>
                <w:lang w:eastAsia="en-US"/>
              </w:rPr>
              <w:t>Договор, по которому подрядчику оплачиваются его фактические расходы плюс процент или другая согласованная сумма, включающая его прибыль и накладные расходы компании</w:t>
            </w:r>
            <w:r w:rsidRPr="009750AA">
              <w:rPr>
                <w:rStyle w:val="FontStyle61"/>
                <w:rFonts w:ascii="Times New Roman" w:hAnsi="Times New Roman"/>
                <w:sz w:val="24"/>
                <w:szCs w:val="24"/>
                <w:lang w:val="kk-KZ" w:eastAsia="en-US"/>
              </w:rPr>
              <w:t xml:space="preserve">. </w:t>
            </w:r>
          </w:p>
        </w:tc>
      </w:tr>
    </w:tbl>
    <w:p w:rsidR="00A01EC1" w:rsidRDefault="00A01EC1">
      <w:r>
        <w:br w:type="page"/>
      </w:r>
    </w:p>
    <w:tbl>
      <w:tblPr>
        <w:tblpPr w:leftFromText="180" w:rightFromText="180" w:vertAnchor="page" w:horzAnchor="margin" w:tblpY="2500"/>
        <w:tblW w:w="9356" w:type="dxa"/>
        <w:tblLayout w:type="fixed"/>
        <w:tblCellMar>
          <w:left w:w="40" w:type="dxa"/>
          <w:right w:w="40" w:type="dxa"/>
        </w:tblCellMar>
        <w:tblLook w:val="0000" w:firstRow="0" w:lastRow="0" w:firstColumn="0" w:lastColumn="0" w:noHBand="0" w:noVBand="0"/>
      </w:tblPr>
      <w:tblGrid>
        <w:gridCol w:w="3262"/>
        <w:gridCol w:w="6094"/>
      </w:tblGrid>
      <w:tr w:rsidR="00693703" w:rsidRPr="009750AA" w:rsidTr="001F03C6">
        <w:trPr>
          <w:trHeight w:val="391"/>
        </w:trPr>
        <w:tc>
          <w:tcPr>
            <w:tcW w:w="3262" w:type="dxa"/>
            <w:tcBorders>
              <w:top w:val="single" w:sz="6" w:space="0" w:color="auto"/>
              <w:left w:val="single" w:sz="6" w:space="0" w:color="auto"/>
              <w:bottom w:val="double" w:sz="4" w:space="0" w:color="auto"/>
              <w:right w:val="single" w:sz="6" w:space="0" w:color="auto"/>
            </w:tcBorders>
          </w:tcPr>
          <w:p w:rsidR="00693703" w:rsidRPr="009750AA" w:rsidRDefault="00693703" w:rsidP="00693703">
            <w:pPr>
              <w:pStyle w:val="Style22"/>
              <w:widowControl/>
              <w:rPr>
                <w:rStyle w:val="FontStyle60"/>
                <w:rFonts w:ascii="Times New Roman" w:hAnsi="Times New Roman" w:cs="Times New Roman"/>
                <w:sz w:val="24"/>
                <w:szCs w:val="24"/>
                <w:lang w:val="kk-KZ" w:eastAsia="en-US"/>
              </w:rPr>
            </w:pPr>
            <w:r w:rsidRPr="009750AA">
              <w:rPr>
                <w:rStyle w:val="FontStyle60"/>
                <w:rFonts w:ascii="Times New Roman" w:hAnsi="Times New Roman" w:cs="Times New Roman"/>
                <w:sz w:val="24"/>
                <w:szCs w:val="24"/>
                <w:lang w:val="kk-KZ" w:eastAsia="en-US"/>
              </w:rPr>
              <w:lastRenderedPageBreak/>
              <w:t>Стратегия ценообразования</w:t>
            </w:r>
          </w:p>
        </w:tc>
        <w:tc>
          <w:tcPr>
            <w:tcW w:w="6094" w:type="dxa"/>
            <w:tcBorders>
              <w:top w:val="single" w:sz="6" w:space="0" w:color="auto"/>
              <w:left w:val="single" w:sz="6" w:space="0" w:color="auto"/>
              <w:bottom w:val="double" w:sz="4" w:space="0" w:color="auto"/>
              <w:right w:val="single" w:sz="6" w:space="0" w:color="auto"/>
            </w:tcBorders>
          </w:tcPr>
          <w:p w:rsidR="00693703" w:rsidRPr="009750AA" w:rsidRDefault="00693703" w:rsidP="00693703">
            <w:pPr>
              <w:pStyle w:val="Style22"/>
              <w:widowControl/>
              <w:jc w:val="center"/>
              <w:rPr>
                <w:rStyle w:val="FontStyle60"/>
                <w:rFonts w:ascii="Times New Roman" w:hAnsi="Times New Roman" w:cs="Times New Roman"/>
                <w:sz w:val="24"/>
                <w:szCs w:val="24"/>
                <w:lang w:val="kk-KZ" w:eastAsia="en-US"/>
              </w:rPr>
            </w:pPr>
            <w:r w:rsidRPr="009750AA">
              <w:rPr>
                <w:rStyle w:val="FontStyle60"/>
                <w:rFonts w:ascii="Times New Roman" w:hAnsi="Times New Roman" w:cs="Times New Roman"/>
                <w:sz w:val="24"/>
                <w:szCs w:val="24"/>
                <w:lang w:val="kk-KZ" w:eastAsia="en-US"/>
              </w:rPr>
              <w:t>Описание</w:t>
            </w:r>
          </w:p>
        </w:tc>
      </w:tr>
      <w:tr w:rsidR="00693703" w:rsidRPr="009750AA" w:rsidTr="001F03C6">
        <w:trPr>
          <w:trHeight w:val="875"/>
        </w:trPr>
        <w:tc>
          <w:tcPr>
            <w:tcW w:w="9356" w:type="dxa"/>
            <w:gridSpan w:val="2"/>
            <w:tcBorders>
              <w:top w:val="double" w:sz="4" w:space="0" w:color="auto"/>
              <w:left w:val="single" w:sz="6" w:space="0" w:color="auto"/>
              <w:bottom w:val="single" w:sz="6" w:space="0" w:color="auto"/>
              <w:right w:val="single" w:sz="6" w:space="0" w:color="auto"/>
            </w:tcBorders>
          </w:tcPr>
          <w:p w:rsidR="00693703" w:rsidRPr="009750AA" w:rsidRDefault="00693703" w:rsidP="00A120F2">
            <w:pPr>
              <w:pStyle w:val="Style46"/>
              <w:widowControl/>
              <w:jc w:val="both"/>
              <w:rPr>
                <w:rStyle w:val="FontStyle61"/>
                <w:rFonts w:ascii="Times New Roman" w:hAnsi="Times New Roman"/>
                <w:sz w:val="24"/>
                <w:szCs w:val="24"/>
                <w:lang w:eastAsia="en-US"/>
              </w:rPr>
            </w:pPr>
            <w:r w:rsidRPr="00972E92">
              <w:rPr>
                <w:rStyle w:val="FontStyle61"/>
                <w:rFonts w:ascii="Times New Roman" w:hAnsi="Times New Roman"/>
                <w:sz w:val="24"/>
                <w:szCs w:val="24"/>
                <w:lang w:eastAsia="en-US"/>
              </w:rPr>
              <w:t xml:space="preserve">Целевая стоимость </w:t>
            </w:r>
            <w:r w:rsidR="00A120F2">
              <w:rPr>
                <w:rStyle w:val="FontStyle61"/>
                <w:rFonts w:ascii="Times New Roman" w:hAnsi="Times New Roman"/>
                <w:sz w:val="24"/>
                <w:szCs w:val="24"/>
                <w:lang w:eastAsia="en-US"/>
              </w:rPr>
              <w:t>в</w:t>
            </w:r>
            <w:r w:rsidRPr="00972E92">
              <w:rPr>
                <w:rStyle w:val="FontStyle61"/>
                <w:rFonts w:ascii="Times New Roman" w:hAnsi="Times New Roman"/>
                <w:sz w:val="24"/>
                <w:szCs w:val="24"/>
                <w:lang w:eastAsia="en-US"/>
              </w:rPr>
              <w:t>озмещаемый договор, в котором определена целевая цена, а по завершении работ или услуг разница между целевой ценой и фактической стоимостью распределяется между заказчиком и подрядчиком на согласованной основе.</w:t>
            </w:r>
          </w:p>
        </w:tc>
      </w:tr>
      <w:tr w:rsidR="00693703" w:rsidRPr="009750AA" w:rsidTr="00693703">
        <w:trPr>
          <w:trHeight w:val="875"/>
        </w:trPr>
        <w:tc>
          <w:tcPr>
            <w:tcW w:w="3262" w:type="dxa"/>
            <w:tcBorders>
              <w:top w:val="single" w:sz="6" w:space="0" w:color="auto"/>
              <w:left w:val="single" w:sz="6" w:space="0" w:color="auto"/>
              <w:bottom w:val="single" w:sz="6" w:space="0" w:color="auto"/>
              <w:right w:val="single" w:sz="6" w:space="0" w:color="auto"/>
            </w:tcBorders>
          </w:tcPr>
          <w:p w:rsidR="00693703" w:rsidRPr="009750AA" w:rsidRDefault="00693703" w:rsidP="00693703">
            <w:pPr>
              <w:pStyle w:val="Style46"/>
              <w:widowControl/>
              <w:rPr>
                <w:rStyle w:val="FontStyle61"/>
                <w:rFonts w:ascii="Times New Roman" w:hAnsi="Times New Roman"/>
                <w:sz w:val="24"/>
                <w:szCs w:val="24"/>
                <w:lang w:val="kk-KZ" w:eastAsia="en-US"/>
              </w:rPr>
            </w:pPr>
            <w:r w:rsidRPr="009750AA">
              <w:rPr>
                <w:rStyle w:val="FontStyle61"/>
                <w:rFonts w:ascii="Times New Roman" w:hAnsi="Times New Roman"/>
                <w:sz w:val="24"/>
                <w:szCs w:val="24"/>
                <w:lang w:val="kk-KZ" w:eastAsia="en-US"/>
              </w:rPr>
              <w:t>Основанный на времени</w:t>
            </w:r>
          </w:p>
        </w:tc>
        <w:tc>
          <w:tcPr>
            <w:tcW w:w="6094" w:type="dxa"/>
            <w:tcBorders>
              <w:top w:val="single" w:sz="6" w:space="0" w:color="auto"/>
              <w:left w:val="single" w:sz="6" w:space="0" w:color="auto"/>
              <w:bottom w:val="single" w:sz="6" w:space="0" w:color="auto"/>
              <w:right w:val="single" w:sz="6" w:space="0" w:color="auto"/>
            </w:tcBorders>
          </w:tcPr>
          <w:p w:rsidR="00693703" w:rsidRPr="009750AA" w:rsidRDefault="00693703" w:rsidP="00693703">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Договор подряда с повременной оплатой, в котором подрядчик получает плату за затраченное время по согласованным ставкам персонала, включающим накладные расходы и прибыль</w:t>
            </w:r>
          </w:p>
        </w:tc>
      </w:tr>
      <w:tr w:rsidR="00693703" w:rsidRPr="009750AA" w:rsidTr="00693703">
        <w:trPr>
          <w:trHeight w:val="875"/>
        </w:trPr>
        <w:tc>
          <w:tcPr>
            <w:tcW w:w="3262" w:type="dxa"/>
            <w:tcBorders>
              <w:top w:val="single" w:sz="6" w:space="0" w:color="auto"/>
              <w:left w:val="single" w:sz="6" w:space="0" w:color="auto"/>
              <w:bottom w:val="single" w:sz="6" w:space="0" w:color="auto"/>
              <w:right w:val="single" w:sz="6" w:space="0" w:color="auto"/>
            </w:tcBorders>
          </w:tcPr>
          <w:p w:rsidR="00693703" w:rsidRPr="009750AA" w:rsidRDefault="00693703" w:rsidP="00565B26">
            <w:pPr>
              <w:pStyle w:val="Style46"/>
              <w:widowControl/>
              <w:rPr>
                <w:rStyle w:val="FontStyle61"/>
                <w:rFonts w:ascii="Times New Roman" w:hAnsi="Times New Roman"/>
                <w:sz w:val="24"/>
                <w:szCs w:val="24"/>
                <w:lang w:val="en-US" w:eastAsia="en-US"/>
              </w:rPr>
            </w:pPr>
            <w:proofErr w:type="spellStart"/>
            <w:r w:rsidRPr="009750AA">
              <w:rPr>
                <w:rStyle w:val="FontStyle61"/>
                <w:rFonts w:ascii="Times New Roman" w:hAnsi="Times New Roman"/>
                <w:sz w:val="24"/>
                <w:szCs w:val="24"/>
                <w:lang w:val="en-US" w:eastAsia="en-US"/>
              </w:rPr>
              <w:t>Процент</w:t>
            </w:r>
            <w:proofErr w:type="spellEnd"/>
            <w:r w:rsidRPr="009750AA">
              <w:rPr>
                <w:rStyle w:val="FontStyle61"/>
                <w:rFonts w:ascii="Times New Roman" w:hAnsi="Times New Roman"/>
                <w:sz w:val="24"/>
                <w:szCs w:val="24"/>
                <w:lang w:val="en-US" w:eastAsia="en-US"/>
              </w:rPr>
              <w:t xml:space="preserve"> </w:t>
            </w:r>
            <w:proofErr w:type="spellStart"/>
            <w:r w:rsidRPr="009750AA">
              <w:rPr>
                <w:rStyle w:val="FontStyle61"/>
                <w:rFonts w:ascii="Times New Roman" w:hAnsi="Times New Roman"/>
                <w:sz w:val="24"/>
                <w:szCs w:val="24"/>
                <w:lang w:val="en-US" w:eastAsia="en-US"/>
              </w:rPr>
              <w:t>от</w:t>
            </w:r>
            <w:proofErr w:type="spellEnd"/>
            <w:r w:rsidRPr="009750AA">
              <w:rPr>
                <w:rStyle w:val="FontStyle61"/>
                <w:rFonts w:ascii="Times New Roman" w:hAnsi="Times New Roman"/>
                <w:sz w:val="24"/>
                <w:szCs w:val="24"/>
                <w:lang w:val="en-US" w:eastAsia="en-US"/>
              </w:rPr>
              <w:t xml:space="preserve"> </w:t>
            </w:r>
            <w:proofErr w:type="spellStart"/>
            <w:r w:rsidRPr="009750AA">
              <w:rPr>
                <w:rStyle w:val="FontStyle61"/>
                <w:rFonts w:ascii="Times New Roman" w:hAnsi="Times New Roman"/>
                <w:sz w:val="24"/>
                <w:szCs w:val="24"/>
                <w:lang w:val="en-US" w:eastAsia="en-US"/>
              </w:rPr>
              <w:t>стоимости</w:t>
            </w:r>
            <w:proofErr w:type="spellEnd"/>
            <w:r w:rsidRPr="009750AA">
              <w:rPr>
                <w:rStyle w:val="FontStyle61"/>
                <w:rFonts w:ascii="Times New Roman" w:hAnsi="Times New Roman"/>
                <w:sz w:val="24"/>
                <w:szCs w:val="24"/>
                <w:lang w:val="en-US" w:eastAsia="en-US"/>
              </w:rPr>
              <w:t xml:space="preserve"> </w:t>
            </w:r>
            <w:proofErr w:type="spellStart"/>
            <w:r w:rsidRPr="009750AA">
              <w:rPr>
                <w:rStyle w:val="FontStyle61"/>
                <w:rFonts w:ascii="Times New Roman" w:hAnsi="Times New Roman"/>
                <w:sz w:val="24"/>
                <w:szCs w:val="24"/>
                <w:lang w:val="en-US" w:eastAsia="en-US"/>
              </w:rPr>
              <w:t>строительства</w:t>
            </w:r>
            <w:proofErr w:type="spellEnd"/>
          </w:p>
        </w:tc>
        <w:tc>
          <w:tcPr>
            <w:tcW w:w="6094" w:type="dxa"/>
            <w:tcBorders>
              <w:top w:val="single" w:sz="6" w:space="0" w:color="auto"/>
              <w:left w:val="single" w:sz="6" w:space="0" w:color="auto"/>
              <w:bottom w:val="single" w:sz="6" w:space="0" w:color="auto"/>
              <w:right w:val="single" w:sz="6" w:space="0" w:color="auto"/>
            </w:tcBorders>
          </w:tcPr>
          <w:p w:rsidR="00693703" w:rsidRPr="009750AA" w:rsidRDefault="00693703" w:rsidP="00565B26">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Договор, по которому подрядчику выплачивается вознаграждение, основанное на </w:t>
            </w:r>
            <w:proofErr w:type="gramStart"/>
            <w:r w:rsidRPr="009750AA">
              <w:rPr>
                <w:rStyle w:val="FontStyle61"/>
                <w:rFonts w:ascii="Times New Roman" w:hAnsi="Times New Roman"/>
                <w:sz w:val="24"/>
                <w:szCs w:val="24"/>
                <w:lang w:eastAsia="en-US"/>
              </w:rPr>
              <w:t>проценте</w:t>
            </w:r>
            <w:proofErr w:type="gramEnd"/>
            <w:r w:rsidRPr="009750AA">
              <w:rPr>
                <w:rStyle w:val="FontStyle61"/>
                <w:rFonts w:ascii="Times New Roman" w:hAnsi="Times New Roman"/>
                <w:sz w:val="24"/>
                <w:szCs w:val="24"/>
                <w:lang w:eastAsia="en-US"/>
              </w:rPr>
              <w:t xml:space="preserve"> от стоимости работ или их части</w:t>
            </w:r>
          </w:p>
        </w:tc>
      </w:tr>
      <w:tr w:rsidR="00693703" w:rsidRPr="009750AA" w:rsidTr="00693703">
        <w:trPr>
          <w:trHeight w:val="238"/>
        </w:trPr>
        <w:tc>
          <w:tcPr>
            <w:tcW w:w="9356" w:type="dxa"/>
            <w:gridSpan w:val="2"/>
            <w:tcBorders>
              <w:top w:val="single" w:sz="6" w:space="0" w:color="auto"/>
              <w:left w:val="single" w:sz="6" w:space="0" w:color="auto"/>
              <w:bottom w:val="single" w:sz="6" w:space="0" w:color="auto"/>
              <w:right w:val="single" w:sz="6" w:space="0" w:color="auto"/>
            </w:tcBorders>
          </w:tcPr>
          <w:p w:rsidR="00693703" w:rsidRPr="009750AA" w:rsidRDefault="00693703" w:rsidP="00565B26">
            <w:pPr>
              <w:pStyle w:val="Style46"/>
              <w:widowControl/>
              <w:rPr>
                <w:rStyle w:val="FontStyle61"/>
                <w:rFonts w:ascii="Times New Roman" w:hAnsi="Times New Roman"/>
                <w:sz w:val="24"/>
                <w:szCs w:val="24"/>
                <w:lang w:eastAsia="en-US"/>
              </w:rPr>
            </w:pPr>
            <w:r w:rsidRPr="00693703">
              <w:rPr>
                <w:rStyle w:val="FontStyle61"/>
                <w:rFonts w:ascii="Times New Roman" w:hAnsi="Times New Roman"/>
                <w:sz w:val="24"/>
                <w:szCs w:val="24"/>
                <w:lang w:eastAsia="en-US"/>
              </w:rPr>
              <w:t xml:space="preserve">Основанные на </w:t>
            </w:r>
            <w:proofErr w:type="gramStart"/>
            <w:r w:rsidRPr="00693703">
              <w:rPr>
                <w:rStyle w:val="FontStyle61"/>
                <w:rFonts w:ascii="Times New Roman" w:hAnsi="Times New Roman"/>
                <w:sz w:val="24"/>
                <w:szCs w:val="24"/>
                <w:lang w:eastAsia="en-US"/>
              </w:rPr>
              <w:t>результатах</w:t>
            </w:r>
            <w:proofErr w:type="gramEnd"/>
            <w:r w:rsidRPr="00693703">
              <w:rPr>
                <w:rStyle w:val="FontStyle61"/>
                <w:rFonts w:ascii="Times New Roman" w:hAnsi="Times New Roman"/>
                <w:sz w:val="24"/>
                <w:szCs w:val="24"/>
                <w:lang w:eastAsia="en-US"/>
              </w:rPr>
              <w:t xml:space="preserve"> деятельности</w:t>
            </w:r>
          </w:p>
        </w:tc>
      </w:tr>
      <w:tr w:rsidR="00693703" w:rsidRPr="009750AA" w:rsidTr="00693703">
        <w:trPr>
          <w:trHeight w:val="875"/>
        </w:trPr>
        <w:tc>
          <w:tcPr>
            <w:tcW w:w="3262" w:type="dxa"/>
            <w:tcBorders>
              <w:top w:val="single" w:sz="6" w:space="0" w:color="auto"/>
              <w:left w:val="single" w:sz="6" w:space="0" w:color="auto"/>
              <w:bottom w:val="single" w:sz="4" w:space="0" w:color="auto"/>
              <w:right w:val="single" w:sz="6" w:space="0" w:color="auto"/>
            </w:tcBorders>
          </w:tcPr>
          <w:p w:rsidR="00693703" w:rsidRPr="009750AA" w:rsidRDefault="00693703" w:rsidP="00565B26">
            <w:pPr>
              <w:pStyle w:val="Style46"/>
              <w:widowControl/>
              <w:rPr>
                <w:rStyle w:val="FontStyle61"/>
                <w:rFonts w:ascii="Times New Roman" w:hAnsi="Times New Roman"/>
                <w:sz w:val="24"/>
                <w:szCs w:val="24"/>
                <w:lang w:val="en-US" w:eastAsia="en-US"/>
              </w:rPr>
            </w:pPr>
            <w:proofErr w:type="spellStart"/>
            <w:r w:rsidRPr="009750AA">
              <w:rPr>
                <w:rStyle w:val="FontStyle61"/>
                <w:rFonts w:ascii="Times New Roman" w:hAnsi="Times New Roman"/>
                <w:sz w:val="24"/>
                <w:szCs w:val="24"/>
                <w:lang w:val="en-US" w:eastAsia="en-US"/>
              </w:rPr>
              <w:t>Показатели</w:t>
            </w:r>
            <w:proofErr w:type="spellEnd"/>
            <w:r w:rsidRPr="009750AA">
              <w:rPr>
                <w:rStyle w:val="FontStyle61"/>
                <w:rFonts w:ascii="Times New Roman" w:hAnsi="Times New Roman"/>
                <w:sz w:val="24"/>
                <w:szCs w:val="24"/>
                <w:lang w:val="en-US" w:eastAsia="en-US"/>
              </w:rPr>
              <w:t xml:space="preserve"> </w:t>
            </w:r>
            <w:r w:rsidRPr="009750AA">
              <w:rPr>
                <w:rStyle w:val="FontStyle61"/>
                <w:rFonts w:ascii="Times New Roman" w:hAnsi="Times New Roman"/>
                <w:sz w:val="24"/>
                <w:szCs w:val="24"/>
                <w:lang w:eastAsia="en-US"/>
              </w:rPr>
              <w:t>результат</w:t>
            </w:r>
            <w:r>
              <w:rPr>
                <w:rStyle w:val="FontStyle61"/>
                <w:rFonts w:ascii="Times New Roman" w:hAnsi="Times New Roman"/>
                <w:sz w:val="24"/>
                <w:szCs w:val="24"/>
                <w:lang w:eastAsia="en-US"/>
              </w:rPr>
              <w:t>ов</w:t>
            </w:r>
            <w:r w:rsidRPr="009750AA">
              <w:rPr>
                <w:rStyle w:val="FontStyle61"/>
                <w:rFonts w:ascii="Times New Roman" w:hAnsi="Times New Roman"/>
                <w:sz w:val="24"/>
                <w:szCs w:val="24"/>
                <w:lang w:eastAsia="en-US"/>
              </w:rPr>
              <w:t xml:space="preserve"> </w:t>
            </w:r>
            <w:r>
              <w:rPr>
                <w:rStyle w:val="FontStyle61"/>
                <w:rFonts w:ascii="Times New Roman" w:hAnsi="Times New Roman"/>
                <w:sz w:val="24"/>
                <w:szCs w:val="24"/>
                <w:lang w:eastAsia="en-US"/>
              </w:rPr>
              <w:t>работ</w:t>
            </w:r>
          </w:p>
        </w:tc>
        <w:tc>
          <w:tcPr>
            <w:tcW w:w="6094" w:type="dxa"/>
            <w:tcBorders>
              <w:top w:val="single" w:sz="6" w:space="0" w:color="auto"/>
              <w:left w:val="single" w:sz="6" w:space="0" w:color="auto"/>
              <w:bottom w:val="single" w:sz="4" w:space="0" w:color="auto"/>
              <w:right w:val="single" w:sz="6" w:space="0" w:color="auto"/>
            </w:tcBorders>
          </w:tcPr>
          <w:p w:rsidR="00693703" w:rsidRPr="009750AA" w:rsidRDefault="00693703" w:rsidP="00565B26">
            <w:pPr>
              <w:pStyle w:val="Style46"/>
              <w:widowControl/>
              <w:rPr>
                <w:rStyle w:val="FontStyle61"/>
                <w:rFonts w:ascii="Times New Roman" w:hAnsi="Times New Roman"/>
                <w:sz w:val="24"/>
                <w:szCs w:val="24"/>
                <w:lang w:val="kk-KZ" w:eastAsia="en-US"/>
              </w:rPr>
            </w:pPr>
            <w:r w:rsidRPr="009750AA">
              <w:rPr>
                <w:rStyle w:val="FontStyle61"/>
                <w:rFonts w:ascii="Times New Roman" w:hAnsi="Times New Roman"/>
                <w:sz w:val="24"/>
                <w:szCs w:val="24"/>
                <w:lang w:eastAsia="en-US"/>
              </w:rPr>
              <w:t xml:space="preserve">Договор, в котором оплата производится в зависимости от конкретных и измеряемых уровней </w:t>
            </w:r>
            <w:r>
              <w:rPr>
                <w:rStyle w:val="FontStyle61"/>
                <w:rFonts w:ascii="Times New Roman" w:hAnsi="Times New Roman"/>
                <w:sz w:val="24"/>
                <w:szCs w:val="24"/>
                <w:lang w:eastAsia="en-US"/>
              </w:rPr>
              <w:t xml:space="preserve">результатов </w:t>
            </w:r>
            <w:r w:rsidRPr="009750AA">
              <w:rPr>
                <w:rStyle w:val="FontStyle61"/>
                <w:rFonts w:ascii="Times New Roman" w:hAnsi="Times New Roman"/>
                <w:sz w:val="24"/>
                <w:szCs w:val="24"/>
                <w:lang w:eastAsia="en-US"/>
              </w:rPr>
              <w:t>работ, как это было согласовано</w:t>
            </w:r>
            <w:r w:rsidRPr="009750AA">
              <w:rPr>
                <w:rStyle w:val="FontStyle61"/>
                <w:rFonts w:ascii="Times New Roman" w:hAnsi="Times New Roman"/>
                <w:sz w:val="24"/>
                <w:szCs w:val="24"/>
                <w:lang w:val="kk-KZ" w:eastAsia="en-US"/>
              </w:rPr>
              <w:t xml:space="preserve">. </w:t>
            </w:r>
          </w:p>
        </w:tc>
      </w:tr>
    </w:tbl>
    <w:p w:rsidR="001D088D" w:rsidRPr="009750AA" w:rsidRDefault="001D088D"/>
    <w:p w:rsidR="001D088D" w:rsidRPr="009750AA" w:rsidRDefault="001F03C6" w:rsidP="001C6173">
      <w:pPr>
        <w:jc w:val="center"/>
        <w:rPr>
          <w:rFonts w:ascii="Times New Roman" w:hAnsi="Times New Roman" w:cs="Times New Roman"/>
          <w:i/>
          <w:sz w:val="24"/>
          <w:szCs w:val="24"/>
        </w:rPr>
      </w:pPr>
      <w:r>
        <w:rPr>
          <w:rFonts w:ascii="Times New Roman" w:hAnsi="Times New Roman" w:cs="Times New Roman"/>
          <w:i/>
          <w:sz w:val="24"/>
          <w:szCs w:val="24"/>
        </w:rPr>
        <w:t>Окончание</w:t>
      </w:r>
      <w:r w:rsidR="001C6173" w:rsidRPr="009750AA">
        <w:rPr>
          <w:rFonts w:ascii="Times New Roman" w:hAnsi="Times New Roman" w:cs="Times New Roman"/>
          <w:i/>
          <w:sz w:val="24"/>
          <w:szCs w:val="24"/>
        </w:rPr>
        <w:t xml:space="preserve"> </w:t>
      </w:r>
      <w:r w:rsidR="00CB4052">
        <w:rPr>
          <w:rFonts w:ascii="Times New Roman" w:hAnsi="Times New Roman" w:cs="Times New Roman"/>
          <w:i/>
          <w:sz w:val="24"/>
          <w:szCs w:val="24"/>
        </w:rPr>
        <w:t>т</w:t>
      </w:r>
      <w:r w:rsidR="001C6173" w:rsidRPr="009750AA">
        <w:rPr>
          <w:rFonts w:ascii="Times New Roman" w:hAnsi="Times New Roman" w:cs="Times New Roman"/>
          <w:i/>
          <w:sz w:val="24"/>
          <w:szCs w:val="24"/>
        </w:rPr>
        <w:t>аблицы 4</w:t>
      </w:r>
    </w:p>
    <w:p w:rsidR="00693703" w:rsidRDefault="00693703" w:rsidP="00134E39">
      <w:pPr>
        <w:widowControl/>
        <w:ind w:firstLine="0"/>
        <w:jc w:val="center"/>
        <w:rPr>
          <w:rFonts w:ascii="Times New Roman" w:hAnsi="Times New Roman" w:cs="Times New Roman"/>
          <w:b/>
          <w:color w:val="000000"/>
          <w:sz w:val="24"/>
          <w:szCs w:val="24"/>
          <w:lang w:eastAsia="en-US"/>
        </w:rPr>
      </w:pPr>
    </w:p>
    <w:p w:rsidR="00134E39" w:rsidRDefault="00134E39" w:rsidP="00565B26">
      <w:pPr>
        <w:widowControl/>
        <w:ind w:firstLine="0"/>
        <w:jc w:val="left"/>
        <w:rPr>
          <w:rFonts w:ascii="Times New Roman" w:hAnsi="Times New Roman" w:cs="Times New Roman"/>
          <w:b/>
          <w:color w:val="000000"/>
          <w:sz w:val="24"/>
          <w:szCs w:val="24"/>
          <w:lang w:eastAsia="en-US"/>
        </w:rPr>
      </w:pPr>
    </w:p>
    <w:p w:rsidR="00565B26" w:rsidRDefault="00565B26" w:rsidP="00565B26">
      <w:pPr>
        <w:widowControl/>
        <w:ind w:firstLine="0"/>
        <w:jc w:val="left"/>
        <w:rPr>
          <w:rFonts w:ascii="Times New Roman" w:hAnsi="Times New Roman" w:cs="Times New Roman"/>
          <w:b/>
          <w:color w:val="000000"/>
          <w:sz w:val="24"/>
          <w:szCs w:val="24"/>
          <w:lang w:eastAsia="en-US"/>
        </w:rPr>
      </w:pPr>
    </w:p>
    <w:p w:rsidR="00565B26" w:rsidRDefault="005E276E" w:rsidP="00565B26">
      <w:pPr>
        <w:widowControl/>
        <w:ind w:firstLine="0"/>
        <w:jc w:val="left"/>
        <w:rPr>
          <w:rFonts w:ascii="Times New Roman" w:hAnsi="Times New Roman" w:cs="Times New Roman"/>
          <w:b/>
          <w:color w:val="000000"/>
          <w:sz w:val="24"/>
          <w:szCs w:val="24"/>
          <w:lang w:eastAsia="en-US"/>
        </w:rPr>
      </w:pPr>
      <w:r>
        <w:rPr>
          <w:rFonts w:ascii="Times New Roman" w:hAnsi="Times New Roman" w:cs="Times New Roman"/>
          <w:b/>
          <w:noProof/>
          <w:color w:val="000000"/>
          <w:sz w:val="24"/>
          <w:szCs w:val="24"/>
        </w:rPr>
        <mc:AlternateContent>
          <mc:Choice Requires="wps">
            <w:drawing>
              <wp:anchor distT="0" distB="0" distL="114300" distR="114300" simplePos="0" relativeHeight="251806720" behindDoc="0" locked="0" layoutInCell="1" allowOverlap="1" wp14:anchorId="20BF6894" wp14:editId="6A1BAD49">
                <wp:simplePos x="0" y="0"/>
                <wp:positionH relativeFrom="column">
                  <wp:posOffset>1437640</wp:posOffset>
                </wp:positionH>
                <wp:positionV relativeFrom="paragraph">
                  <wp:posOffset>154940</wp:posOffset>
                </wp:positionV>
                <wp:extent cx="314325" cy="238125"/>
                <wp:effectExtent l="0" t="0" r="9525" b="9525"/>
                <wp:wrapNone/>
                <wp:docPr id="113" name="Прямоугольник 113"/>
                <wp:cNvGraphicFramePr/>
                <a:graphic xmlns:a="http://schemas.openxmlformats.org/drawingml/2006/main">
                  <a:graphicData uri="http://schemas.microsoft.com/office/word/2010/wordprocessingShape">
                    <wps:wsp>
                      <wps:cNvSpPr/>
                      <wps:spPr>
                        <a:xfrm>
                          <a:off x="0" y="0"/>
                          <a:ext cx="314325" cy="238125"/>
                        </a:xfrm>
                        <a:prstGeom prst="rect">
                          <a:avLst/>
                        </a:prstGeom>
                        <a:solidFill>
                          <a:sysClr val="window" lastClr="FFFFFF"/>
                        </a:solidFill>
                        <a:ln w="25400" cap="flat" cmpd="sng" algn="ctr">
                          <a:noFill/>
                          <a:prstDash val="solid"/>
                        </a:ln>
                        <a:effectLst/>
                      </wps:spPr>
                      <wps:txbx>
                        <w:txbxContent>
                          <w:p w:rsidR="00267BED" w:rsidRPr="002F4F32" w:rsidRDefault="00267BED" w:rsidP="00134E39">
                            <w:pPr>
                              <w:ind w:firstLine="0"/>
                              <w:jc w:val="center"/>
                              <w:rPr>
                                <w:rFonts w:ascii="Times New Roman" w:hAnsi="Times New Roman" w:cs="Times New Roman"/>
                                <w:b/>
                                <w:sz w:val="18"/>
                                <w:szCs w:val="18"/>
                              </w:rPr>
                            </w:pPr>
                            <w:r>
                              <w:rPr>
                                <w:rFonts w:ascii="Times New Roman" w:hAnsi="Times New Roman" w:cs="Times New Roman"/>
                                <w:b/>
                                <w:sz w:val="18"/>
                                <w:szCs w:val="18"/>
                              </w:rPr>
                              <w:t>Мин</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0BF6894" id="Прямоугольник 113" o:spid="_x0000_s1063" style="position:absolute;margin-left:113.2pt;margin-top:12.2pt;width:24.75pt;height:18.75pt;z-index:251806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" fillcolor="window" stroked="f" strokeweight="2pt">
                <v:textbox inset="0,0,0,0">
                  <w:txbxContent>
                    <w:p w:rsidR="00267BED" w:rsidRPr="002F4F32" w:rsidRDefault="00267BED" w:rsidP="00134E39">
                      <w:pPr>
                        <w:ind w:firstLine="0"/>
                        <w:jc w:val="center"/>
                        <w:rPr>
                          <w:rFonts w:ascii="Times New Roman" w:hAnsi="Times New Roman" w:cs="Times New Roman"/>
                          <w:b/>
                          <w:sz w:val="18"/>
                          <w:szCs w:val="18"/>
                        </w:rPr>
                      </w:pPr>
                      <w:r>
                        <w:rPr>
                          <w:rFonts w:ascii="Times New Roman" w:hAnsi="Times New Roman" w:cs="Times New Roman"/>
                          <w:b/>
                          <w:sz w:val="18"/>
                          <w:szCs w:val="18"/>
                        </w:rPr>
                        <w:t>Мин</w:t>
                      </w:r>
                    </w:p>
                  </w:txbxContent>
                </v:textbox>
              </v:rect>
            </w:pict>
          </mc:Fallback>
        </mc:AlternateContent>
      </w:r>
      <w:r>
        <w:rPr>
          <w:rFonts w:ascii="Times New Roman" w:hAnsi="Times New Roman" w:cs="Times New Roman"/>
          <w:b/>
          <w:noProof/>
          <w:color w:val="000000"/>
          <w:sz w:val="24"/>
          <w:szCs w:val="24"/>
        </w:rPr>
        <mc:AlternateContent>
          <mc:Choice Requires="wps">
            <w:drawing>
              <wp:anchor distT="0" distB="0" distL="114300" distR="114300" simplePos="0" relativeHeight="251794432" behindDoc="0" locked="0" layoutInCell="1" allowOverlap="1" wp14:anchorId="49FF5922" wp14:editId="640B4E15">
                <wp:simplePos x="0" y="0"/>
                <wp:positionH relativeFrom="column">
                  <wp:posOffset>1869907</wp:posOffset>
                </wp:positionH>
                <wp:positionV relativeFrom="paragraph">
                  <wp:posOffset>92015</wp:posOffset>
                </wp:positionV>
                <wp:extent cx="314325" cy="238125"/>
                <wp:effectExtent l="0" t="0" r="9525" b="9525"/>
                <wp:wrapNone/>
                <wp:docPr id="101" name="Прямоугольник 101"/>
                <wp:cNvGraphicFramePr/>
                <a:graphic xmlns:a="http://schemas.openxmlformats.org/drawingml/2006/main">
                  <a:graphicData uri="http://schemas.microsoft.com/office/word/2010/wordprocessingShape">
                    <wps:wsp>
                      <wps:cNvSpPr/>
                      <wps:spPr>
                        <a:xfrm>
                          <a:off x="0" y="0"/>
                          <a:ext cx="314325" cy="23812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267BED" w:rsidRPr="00510614" w:rsidRDefault="00267BED" w:rsidP="00134E39">
                            <w:pPr>
                              <w:ind w:firstLine="0"/>
                              <w:jc w:val="center"/>
                              <w:rPr>
                                <w:rFonts w:ascii="Times New Roman" w:hAnsi="Times New Roman" w:cs="Times New Roman"/>
                                <w:b/>
                                <w:sz w:val="32"/>
                                <w:szCs w:val="32"/>
                                <w:lang w:val="en-US"/>
                              </w:rPr>
                            </w:pPr>
                            <w:r w:rsidRPr="00510614">
                              <w:rPr>
                                <w:rFonts w:ascii="Times New Roman" w:hAnsi="Times New Roman" w:cs="Times New Roman"/>
                                <w:b/>
                                <w:sz w:val="32"/>
                                <w:szCs w:val="32"/>
                                <w:lang w:val="en-US"/>
                              </w:rPr>
                              <w: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9FF5922" id="Прямоугольник 101" o:spid="_x0000_s1064" style="position:absolute;margin-left:147.25pt;margin-top:7.25pt;width:24.75pt;height:18.75pt;z-index:251794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" fillcolor="white [3201]" stroked="f" strokeweight="2pt">
                <v:textbox inset="0,0,0,0">
                  <w:txbxContent>
                    <w:p w:rsidR="00267BED" w:rsidRPr="00510614" w:rsidRDefault="00267BED" w:rsidP="00134E39">
                      <w:pPr>
                        <w:ind w:firstLine="0"/>
                        <w:jc w:val="center"/>
                        <w:rPr>
                          <w:rFonts w:ascii="Times New Roman" w:hAnsi="Times New Roman" w:cs="Times New Roman"/>
                          <w:b/>
                          <w:sz w:val="32"/>
                          <w:szCs w:val="32"/>
                          <w:lang w:val="en-US"/>
                        </w:rPr>
                      </w:pPr>
                      <w:r w:rsidRPr="00510614">
                        <w:rPr>
                          <w:rFonts w:ascii="Times New Roman" w:hAnsi="Times New Roman" w:cs="Times New Roman"/>
                          <w:b/>
                          <w:sz w:val="32"/>
                          <w:szCs w:val="32"/>
                          <w:lang w:val="en-US"/>
                        </w:rPr>
                        <w:t>A</w:t>
                      </w:r>
                    </w:p>
                  </w:txbxContent>
                </v:textbox>
              </v:rect>
            </w:pict>
          </mc:Fallback>
        </mc:AlternateContent>
      </w:r>
    </w:p>
    <w:p w:rsidR="00565B26" w:rsidRDefault="00565B26" w:rsidP="00565B26">
      <w:pPr>
        <w:widowControl/>
        <w:ind w:firstLine="0"/>
        <w:jc w:val="left"/>
        <w:rPr>
          <w:rFonts w:ascii="Times New Roman" w:hAnsi="Times New Roman" w:cs="Times New Roman"/>
          <w:b/>
          <w:color w:val="000000"/>
          <w:sz w:val="24"/>
          <w:szCs w:val="24"/>
          <w:lang w:eastAsia="en-US"/>
        </w:rPr>
      </w:pPr>
    </w:p>
    <w:p w:rsidR="00134E39" w:rsidRDefault="005E276E" w:rsidP="00134E39">
      <w:pPr>
        <w:widowControl/>
        <w:ind w:firstLine="0"/>
        <w:jc w:val="center"/>
        <w:rPr>
          <w:rFonts w:ascii="Times New Roman" w:hAnsi="Times New Roman" w:cs="Times New Roman"/>
          <w:b/>
          <w:color w:val="000000"/>
          <w:sz w:val="24"/>
          <w:szCs w:val="24"/>
          <w:lang w:eastAsia="en-US"/>
        </w:rPr>
      </w:pPr>
      <w:r>
        <w:rPr>
          <w:rFonts w:ascii="Times New Roman" w:hAnsi="Times New Roman" w:cs="Times New Roman"/>
          <w:b/>
          <w:noProof/>
          <w:color w:val="000000"/>
          <w:sz w:val="24"/>
          <w:szCs w:val="24"/>
        </w:rPr>
        <mc:AlternateContent>
          <mc:Choice Requires="wps">
            <w:drawing>
              <wp:anchor distT="0" distB="0" distL="114300" distR="114300" simplePos="0" relativeHeight="251802624" behindDoc="0" locked="0" layoutInCell="1" allowOverlap="1" wp14:anchorId="4E18FA38" wp14:editId="2F441A73">
                <wp:simplePos x="0" y="0"/>
                <wp:positionH relativeFrom="column">
                  <wp:posOffset>1529715</wp:posOffset>
                </wp:positionH>
                <wp:positionV relativeFrom="paragraph">
                  <wp:posOffset>58420</wp:posOffset>
                </wp:positionV>
                <wp:extent cx="9525" cy="1876425"/>
                <wp:effectExtent l="95250" t="38100" r="85725" b="66675"/>
                <wp:wrapNone/>
                <wp:docPr id="109" name="Прямая со стрелкой 109"/>
                <wp:cNvGraphicFramePr/>
                <a:graphic xmlns:a="http://schemas.openxmlformats.org/drawingml/2006/main">
                  <a:graphicData uri="http://schemas.microsoft.com/office/word/2010/wordprocessingShape">
                    <wps:wsp>
                      <wps:cNvCnPr/>
                      <wps:spPr>
                        <a:xfrm>
                          <a:off x="0" y="0"/>
                          <a:ext cx="9525" cy="1876425"/>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B9819F9" id="Прямая со стрелкой 109" o:spid="_x0000_s1026" type="#_x0000_t32" style="position:absolute;margin-left:120.45pt;margin-top:4.6pt;width:.75pt;height:147.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" strokecolor="black [3213]" strokeweight="1.5pt">
                <v:stroke startarrow="open" endarrow="open"/>
              </v:shape>
            </w:pict>
          </mc:Fallback>
        </mc:AlternateContent>
      </w:r>
      <w:r w:rsidR="00565B26">
        <w:rPr>
          <w:rFonts w:ascii="Times New Roman" w:hAnsi="Times New Roman" w:cs="Times New Roman"/>
          <w:b/>
          <w:noProof/>
          <w:color w:val="000000"/>
          <w:sz w:val="24"/>
          <w:szCs w:val="24"/>
        </w:rPr>
        <mc:AlternateContent>
          <mc:Choice Requires="wps">
            <w:drawing>
              <wp:anchor distT="0" distB="0" distL="114300" distR="114300" simplePos="0" relativeHeight="251793408" behindDoc="0" locked="0" layoutInCell="1" allowOverlap="1" wp14:anchorId="023F84AB" wp14:editId="59D150E3">
                <wp:simplePos x="0" y="0"/>
                <wp:positionH relativeFrom="column">
                  <wp:posOffset>1863090</wp:posOffset>
                </wp:positionH>
                <wp:positionV relativeFrom="paragraph">
                  <wp:posOffset>42545</wp:posOffset>
                </wp:positionV>
                <wp:extent cx="3324225" cy="1790700"/>
                <wp:effectExtent l="0" t="0" r="28575" b="19050"/>
                <wp:wrapNone/>
                <wp:docPr id="99" name="Прямоугольный треугольник 99"/>
                <wp:cNvGraphicFramePr/>
                <a:graphic xmlns:a="http://schemas.openxmlformats.org/drawingml/2006/main">
                  <a:graphicData uri="http://schemas.microsoft.com/office/word/2010/wordprocessingShape">
                    <wps:wsp>
                      <wps:cNvSpPr/>
                      <wps:spPr>
                        <a:xfrm>
                          <a:off x="0" y="0"/>
                          <a:ext cx="3324225" cy="1790700"/>
                        </a:xfrm>
                        <a:prstGeom prst="rtTriangl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E24013C" id="_x0000_t6" coordsize="21600,21600" o:spt="6" path="m,l,21600r21600,xe">
                <v:stroke joinstyle="miter"/>
                <v:path gradientshapeok="t" o:connecttype="custom" o:connectlocs="0,0;0,10800;0,21600;10800,21600;21600,21600;10800,10800" textboxrect="1800,12600,12600,19800"/>
              </v:shapetype>
              <v:shape id="Прямоугольный треугольник 99" o:spid="_x0000_s1026" type="#_x0000_t6" style="position:absolute;margin-left:146.7pt;margin-top:3.35pt;width:261.75pt;height:141pt;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" fillcolor="white [3201]" strokecolor="black [3213]" strokeweight="2pt">
                <v:textbox inset="0,0,0,0"/>
              </v:shape>
            </w:pict>
          </mc:Fallback>
        </mc:AlternateContent>
      </w:r>
    </w:p>
    <w:p w:rsidR="00134E39" w:rsidRDefault="005E276E" w:rsidP="00134E39">
      <w:pPr>
        <w:widowControl/>
        <w:ind w:firstLine="0"/>
        <w:jc w:val="center"/>
        <w:rPr>
          <w:rFonts w:ascii="Times New Roman" w:hAnsi="Times New Roman" w:cs="Times New Roman"/>
          <w:b/>
          <w:color w:val="000000"/>
          <w:sz w:val="24"/>
          <w:szCs w:val="24"/>
          <w:lang w:eastAsia="en-US"/>
        </w:rPr>
      </w:pPr>
      <w:r>
        <w:rPr>
          <w:rFonts w:ascii="Times New Roman" w:hAnsi="Times New Roman" w:cs="Times New Roman"/>
          <w:b/>
          <w:noProof/>
          <w:color w:val="000000"/>
          <w:sz w:val="24"/>
          <w:szCs w:val="24"/>
        </w:rPr>
        <mc:AlternateContent>
          <mc:Choice Requires="wps">
            <w:drawing>
              <wp:anchor distT="0" distB="0" distL="114300" distR="114300" simplePos="0" relativeHeight="251805696" behindDoc="0" locked="0" layoutInCell="1" allowOverlap="1" wp14:anchorId="5BFCF614" wp14:editId="12794FC2">
                <wp:simplePos x="0" y="0"/>
                <wp:positionH relativeFrom="column">
                  <wp:posOffset>1371864</wp:posOffset>
                </wp:positionH>
                <wp:positionV relativeFrom="paragraph">
                  <wp:posOffset>23064</wp:posOffset>
                </wp:positionV>
                <wp:extent cx="371475" cy="1524000"/>
                <wp:effectExtent l="0" t="0" r="9525" b="0"/>
                <wp:wrapNone/>
                <wp:docPr id="112" name="Прямоугольник 112"/>
                <wp:cNvGraphicFramePr/>
                <a:graphic xmlns:a="http://schemas.openxmlformats.org/drawingml/2006/main">
                  <a:graphicData uri="http://schemas.microsoft.com/office/word/2010/wordprocessingShape">
                    <wps:wsp>
                      <wps:cNvSpPr/>
                      <wps:spPr>
                        <a:xfrm>
                          <a:off x="0" y="0"/>
                          <a:ext cx="371475" cy="1524000"/>
                        </a:xfrm>
                        <a:prstGeom prst="rect">
                          <a:avLst/>
                        </a:prstGeom>
                        <a:solidFill>
                          <a:sysClr val="window" lastClr="FFFFFF"/>
                        </a:solidFill>
                        <a:ln w="12700" cap="flat" cmpd="sng" algn="ctr">
                          <a:noFill/>
                          <a:prstDash val="solid"/>
                        </a:ln>
                        <a:effectLst/>
                      </wps:spPr>
                      <wps:txbx>
                        <w:txbxContent>
                          <w:p w:rsidR="00267BED" w:rsidRPr="002F4F32" w:rsidRDefault="00267BED" w:rsidP="00134E39">
                            <w:pPr>
                              <w:ind w:firstLine="0"/>
                              <w:jc w:val="center"/>
                              <w:rPr>
                                <w:rFonts w:ascii="Times New Roman" w:hAnsi="Times New Roman" w:cs="Times New Roman"/>
                                <w:sz w:val="18"/>
                                <w:szCs w:val="18"/>
                              </w:rPr>
                            </w:pPr>
                            <w:r w:rsidRPr="002F4F32">
                              <w:rPr>
                                <w:rFonts w:ascii="Times New Roman" w:hAnsi="Times New Roman" w:cs="Times New Roman"/>
                                <w:b/>
                                <w:sz w:val="18"/>
                                <w:szCs w:val="18"/>
                              </w:rPr>
                              <w:t xml:space="preserve">Гибкость </w:t>
                            </w:r>
                            <w:r>
                              <w:rPr>
                                <w:rFonts w:ascii="Times New Roman" w:hAnsi="Times New Roman" w:cs="Times New Roman"/>
                                <w:b/>
                                <w:sz w:val="18"/>
                                <w:szCs w:val="18"/>
                              </w:rPr>
                              <w:t>заказчика</w:t>
                            </w:r>
                            <w:r w:rsidRPr="002F4F32">
                              <w:rPr>
                                <w:rFonts w:ascii="Times New Roman" w:hAnsi="Times New Roman" w:cs="Times New Roman"/>
                                <w:b/>
                                <w:sz w:val="18"/>
                                <w:szCs w:val="18"/>
                              </w:rPr>
                              <w:t xml:space="preserve"> для осуществления изменений </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BFCF614" id="Прямоугольник 112" o:spid="_x0000_s1065" style="position:absolute;left:0;text-align:left;margin-left:108pt;margin-top:1.8pt;width:29.25pt;height:120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" fillcolor="window" stroked="f" strokeweight="1pt">
                <v:textbox style="layout-flow:vertical;mso-layout-flow-alt:bottom-to-top" inset="0,0,0,0">
                  <w:txbxContent>
                    <w:p w:rsidR="00267BED" w:rsidRPr="002F4F32" w:rsidRDefault="00267BED" w:rsidP="00134E39">
                      <w:pPr>
                        <w:ind w:firstLine="0"/>
                        <w:jc w:val="center"/>
                        <w:rPr>
                          <w:rFonts w:ascii="Times New Roman" w:hAnsi="Times New Roman" w:cs="Times New Roman"/>
                          <w:sz w:val="18"/>
                          <w:szCs w:val="18"/>
                        </w:rPr>
                      </w:pPr>
                      <w:r w:rsidRPr="002F4F32">
                        <w:rPr>
                          <w:rFonts w:ascii="Times New Roman" w:hAnsi="Times New Roman" w:cs="Times New Roman"/>
                          <w:b/>
                          <w:sz w:val="18"/>
                          <w:szCs w:val="18"/>
                        </w:rPr>
                        <w:t xml:space="preserve">Гибкость </w:t>
                      </w:r>
                      <w:r>
                        <w:rPr>
                          <w:rFonts w:ascii="Times New Roman" w:hAnsi="Times New Roman" w:cs="Times New Roman"/>
                          <w:b/>
                          <w:sz w:val="18"/>
                          <w:szCs w:val="18"/>
                        </w:rPr>
                        <w:t>заказчика</w:t>
                      </w:r>
                      <w:r w:rsidRPr="002F4F32">
                        <w:rPr>
                          <w:rFonts w:ascii="Times New Roman" w:hAnsi="Times New Roman" w:cs="Times New Roman"/>
                          <w:b/>
                          <w:sz w:val="18"/>
                          <w:szCs w:val="18"/>
                        </w:rPr>
                        <w:t xml:space="preserve"> для осуществления изменений </w:t>
                      </w:r>
                    </w:p>
                  </w:txbxContent>
                </v:textbox>
              </v:rect>
            </w:pict>
          </mc:Fallback>
        </mc:AlternateContent>
      </w:r>
      <w:r>
        <w:rPr>
          <w:rFonts w:ascii="Times New Roman" w:hAnsi="Times New Roman" w:cs="Times New Roman"/>
          <w:b/>
          <w:noProof/>
          <w:color w:val="000000"/>
          <w:sz w:val="24"/>
          <w:szCs w:val="24"/>
        </w:rPr>
        <mc:AlternateContent>
          <mc:Choice Requires="wps">
            <w:drawing>
              <wp:anchor distT="0" distB="0" distL="114300" distR="114300" simplePos="0" relativeHeight="251795456" behindDoc="0" locked="0" layoutInCell="1" allowOverlap="1" wp14:anchorId="61951D1E" wp14:editId="308AE842">
                <wp:simplePos x="0" y="0"/>
                <wp:positionH relativeFrom="column">
                  <wp:posOffset>2716530</wp:posOffset>
                </wp:positionH>
                <wp:positionV relativeFrom="paragraph">
                  <wp:posOffset>66675</wp:posOffset>
                </wp:positionV>
                <wp:extent cx="314325" cy="238125"/>
                <wp:effectExtent l="0" t="0" r="9525" b="9525"/>
                <wp:wrapNone/>
                <wp:docPr id="102" name="Прямоугольник 102"/>
                <wp:cNvGraphicFramePr/>
                <a:graphic xmlns:a="http://schemas.openxmlformats.org/drawingml/2006/main">
                  <a:graphicData uri="http://schemas.microsoft.com/office/word/2010/wordprocessingShape">
                    <wps:wsp>
                      <wps:cNvSpPr/>
                      <wps:spPr>
                        <a:xfrm>
                          <a:off x="0" y="0"/>
                          <a:ext cx="314325" cy="238125"/>
                        </a:xfrm>
                        <a:prstGeom prst="rect">
                          <a:avLst/>
                        </a:prstGeom>
                        <a:solidFill>
                          <a:sysClr val="window" lastClr="FFFFFF"/>
                        </a:solidFill>
                        <a:ln w="25400" cap="flat" cmpd="sng" algn="ctr">
                          <a:noFill/>
                          <a:prstDash val="solid"/>
                        </a:ln>
                        <a:effectLst/>
                      </wps:spPr>
                      <wps:txbx>
                        <w:txbxContent>
                          <w:p w:rsidR="00267BED" w:rsidRPr="00510614" w:rsidRDefault="00267BED" w:rsidP="00134E39">
                            <w:pPr>
                              <w:ind w:firstLine="0"/>
                              <w:jc w:val="center"/>
                              <w:rPr>
                                <w:rFonts w:ascii="Times New Roman" w:hAnsi="Times New Roman" w:cs="Times New Roman"/>
                                <w:b/>
                                <w:sz w:val="32"/>
                                <w:szCs w:val="32"/>
                                <w:lang w:val="en-US"/>
                              </w:rPr>
                            </w:pPr>
                            <w:r w:rsidRPr="00510614">
                              <w:rPr>
                                <w:rFonts w:ascii="Times New Roman" w:hAnsi="Times New Roman" w:cs="Times New Roman"/>
                                <w:b/>
                                <w:sz w:val="32"/>
                                <w:szCs w:val="32"/>
                                <w:lang w:val="en-US"/>
                              </w:rPr>
                              <w:t>B</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1951D1E" id="Прямоугольник 102" o:spid="_x0000_s1066" style="position:absolute;left:0;text-align:left;margin-left:213.9pt;margin-top:5.25pt;width:24.7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" fillcolor="window" stroked="f" strokeweight="2pt">
                <v:textbox inset="0,0,0,0">
                  <w:txbxContent>
                    <w:p w:rsidR="00267BED" w:rsidRPr="00510614" w:rsidRDefault="00267BED" w:rsidP="00134E39">
                      <w:pPr>
                        <w:ind w:firstLine="0"/>
                        <w:jc w:val="center"/>
                        <w:rPr>
                          <w:rFonts w:ascii="Times New Roman" w:hAnsi="Times New Roman" w:cs="Times New Roman"/>
                          <w:b/>
                          <w:sz w:val="32"/>
                          <w:szCs w:val="32"/>
                          <w:lang w:val="en-US"/>
                        </w:rPr>
                      </w:pPr>
                      <w:r w:rsidRPr="00510614">
                        <w:rPr>
                          <w:rFonts w:ascii="Times New Roman" w:hAnsi="Times New Roman" w:cs="Times New Roman"/>
                          <w:b/>
                          <w:sz w:val="32"/>
                          <w:szCs w:val="32"/>
                          <w:lang w:val="en-US"/>
                        </w:rPr>
                        <w:t>B</w:t>
                      </w:r>
                    </w:p>
                  </w:txbxContent>
                </v:textbox>
              </v:rect>
            </w:pict>
          </mc:Fallback>
        </mc:AlternateContent>
      </w:r>
    </w:p>
    <w:p w:rsidR="00134E39" w:rsidRPr="00510614" w:rsidRDefault="005E276E" w:rsidP="00134E39">
      <w:pPr>
        <w:widowControl/>
        <w:ind w:firstLine="0"/>
        <w:jc w:val="center"/>
        <w:rPr>
          <w:rFonts w:ascii="Times New Roman" w:hAnsi="Times New Roman" w:cs="Times New Roman"/>
          <w:color w:val="000000"/>
          <w:sz w:val="24"/>
          <w:szCs w:val="24"/>
          <w:lang w:eastAsia="en-US"/>
        </w:rPr>
      </w:pPr>
      <w:r w:rsidRPr="00510614">
        <w:rPr>
          <w:rFonts w:ascii="Times New Roman" w:hAnsi="Times New Roman" w:cs="Times New Roman"/>
          <w:noProof/>
          <w:color w:val="000000"/>
          <w:sz w:val="24"/>
          <w:szCs w:val="24"/>
        </w:rPr>
        <mc:AlternateContent>
          <mc:Choice Requires="wps">
            <w:drawing>
              <wp:anchor distT="0" distB="0" distL="114300" distR="114300" simplePos="0" relativeHeight="251796480" behindDoc="0" locked="0" layoutInCell="1" allowOverlap="1" wp14:anchorId="1A7FA4B2" wp14:editId="2DDDF770">
                <wp:simplePos x="0" y="0"/>
                <wp:positionH relativeFrom="column">
                  <wp:posOffset>3279140</wp:posOffset>
                </wp:positionH>
                <wp:positionV relativeFrom="paragraph">
                  <wp:posOffset>133350</wp:posOffset>
                </wp:positionV>
                <wp:extent cx="314325" cy="228600"/>
                <wp:effectExtent l="0" t="0" r="9525" b="0"/>
                <wp:wrapNone/>
                <wp:docPr id="103" name="Прямоугольник 103"/>
                <wp:cNvGraphicFramePr/>
                <a:graphic xmlns:a="http://schemas.openxmlformats.org/drawingml/2006/main">
                  <a:graphicData uri="http://schemas.microsoft.com/office/word/2010/wordprocessingShape">
                    <wps:wsp>
                      <wps:cNvSpPr/>
                      <wps:spPr>
                        <a:xfrm>
                          <a:off x="0" y="0"/>
                          <a:ext cx="314325" cy="228600"/>
                        </a:xfrm>
                        <a:prstGeom prst="rect">
                          <a:avLst/>
                        </a:prstGeom>
                        <a:solidFill>
                          <a:sysClr val="window" lastClr="FFFFFF"/>
                        </a:solidFill>
                        <a:ln w="25400" cap="flat" cmpd="sng" algn="ctr">
                          <a:noFill/>
                          <a:prstDash val="solid"/>
                        </a:ln>
                        <a:effectLst/>
                      </wps:spPr>
                      <wps:txbx>
                        <w:txbxContent>
                          <w:p w:rsidR="00267BED" w:rsidRPr="00510614" w:rsidRDefault="00267BED" w:rsidP="00134E39">
                            <w:pPr>
                              <w:ind w:firstLine="0"/>
                              <w:jc w:val="center"/>
                              <w:rPr>
                                <w:rFonts w:ascii="Times New Roman" w:hAnsi="Times New Roman" w:cs="Times New Roman"/>
                                <w:b/>
                                <w:sz w:val="32"/>
                                <w:szCs w:val="32"/>
                                <w:lang w:val="en-US"/>
                              </w:rPr>
                            </w:pPr>
                            <w:r w:rsidRPr="00510614">
                              <w:rPr>
                                <w:rFonts w:ascii="Times New Roman" w:hAnsi="Times New Roman" w:cs="Times New Roman"/>
                                <w:b/>
                                <w:sz w:val="32"/>
                                <w:szCs w:val="32"/>
                                <w:lang w:val="en-US"/>
                              </w:rPr>
                              <w:t>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A7FA4B2" id="Прямоугольник 103" o:spid="_x0000_s1067" style="position:absolute;left:0;text-align:left;margin-left:258.2pt;margin-top:10.5pt;width:24.75pt;height:18pt;z-index:251796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" fillcolor="window" stroked="f" strokeweight="2pt">
                <v:textbox inset="0,0,0,0">
                  <w:txbxContent>
                    <w:p w:rsidR="00267BED" w:rsidRPr="00510614" w:rsidRDefault="00267BED" w:rsidP="00134E39">
                      <w:pPr>
                        <w:ind w:firstLine="0"/>
                        <w:jc w:val="center"/>
                        <w:rPr>
                          <w:rFonts w:ascii="Times New Roman" w:hAnsi="Times New Roman" w:cs="Times New Roman"/>
                          <w:b/>
                          <w:sz w:val="32"/>
                          <w:szCs w:val="32"/>
                          <w:lang w:val="en-US"/>
                        </w:rPr>
                      </w:pPr>
                      <w:r w:rsidRPr="00510614">
                        <w:rPr>
                          <w:rFonts w:ascii="Times New Roman" w:hAnsi="Times New Roman" w:cs="Times New Roman"/>
                          <w:b/>
                          <w:sz w:val="32"/>
                          <w:szCs w:val="32"/>
                          <w:lang w:val="en-US"/>
                        </w:rPr>
                        <w:t>C</w:t>
                      </w:r>
                    </w:p>
                  </w:txbxContent>
                </v:textbox>
              </v:rect>
            </w:pict>
          </mc:Fallback>
        </mc:AlternateContent>
      </w:r>
    </w:p>
    <w:p w:rsidR="00134E39" w:rsidRDefault="00134E39" w:rsidP="00134E39">
      <w:pPr>
        <w:widowControl/>
        <w:tabs>
          <w:tab w:val="left" w:pos="7905"/>
        </w:tabs>
        <w:ind w:firstLine="0"/>
        <w:jc w:val="left"/>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tab/>
      </w:r>
    </w:p>
    <w:p w:rsidR="00134E39" w:rsidRDefault="005E276E" w:rsidP="00134E39">
      <w:pPr>
        <w:widowControl/>
        <w:ind w:firstLine="0"/>
        <w:jc w:val="center"/>
        <w:rPr>
          <w:rFonts w:ascii="Times New Roman" w:hAnsi="Times New Roman" w:cs="Times New Roman"/>
          <w:b/>
          <w:color w:val="000000"/>
          <w:sz w:val="24"/>
          <w:szCs w:val="24"/>
          <w:lang w:eastAsia="en-US"/>
        </w:rPr>
      </w:pPr>
      <w:r>
        <w:rPr>
          <w:rFonts w:ascii="Times New Roman" w:hAnsi="Times New Roman" w:cs="Times New Roman"/>
          <w:b/>
          <w:noProof/>
          <w:color w:val="000000"/>
          <w:sz w:val="24"/>
          <w:szCs w:val="24"/>
        </w:rPr>
        <mc:AlternateContent>
          <mc:Choice Requires="wps">
            <w:drawing>
              <wp:anchor distT="0" distB="0" distL="114300" distR="114300" simplePos="0" relativeHeight="251797504" behindDoc="0" locked="0" layoutInCell="1" allowOverlap="1" wp14:anchorId="3450908B" wp14:editId="11C5E443">
                <wp:simplePos x="0" y="0"/>
                <wp:positionH relativeFrom="column">
                  <wp:posOffset>3836670</wp:posOffset>
                </wp:positionH>
                <wp:positionV relativeFrom="paragraph">
                  <wp:posOffset>59690</wp:posOffset>
                </wp:positionV>
                <wp:extent cx="314325" cy="238125"/>
                <wp:effectExtent l="0" t="0" r="9525" b="9525"/>
                <wp:wrapNone/>
                <wp:docPr id="104" name="Прямоугольник 104"/>
                <wp:cNvGraphicFramePr/>
                <a:graphic xmlns:a="http://schemas.openxmlformats.org/drawingml/2006/main">
                  <a:graphicData uri="http://schemas.microsoft.com/office/word/2010/wordprocessingShape">
                    <wps:wsp>
                      <wps:cNvSpPr/>
                      <wps:spPr>
                        <a:xfrm>
                          <a:off x="0" y="0"/>
                          <a:ext cx="314325" cy="238125"/>
                        </a:xfrm>
                        <a:prstGeom prst="rect">
                          <a:avLst/>
                        </a:prstGeom>
                        <a:solidFill>
                          <a:sysClr val="window" lastClr="FFFFFF"/>
                        </a:solidFill>
                        <a:ln w="25400" cap="flat" cmpd="sng" algn="ctr">
                          <a:noFill/>
                          <a:prstDash val="solid"/>
                        </a:ln>
                        <a:effectLst/>
                      </wps:spPr>
                      <wps:txbx>
                        <w:txbxContent>
                          <w:p w:rsidR="00267BED" w:rsidRPr="00510614" w:rsidRDefault="00267BED" w:rsidP="00134E39">
                            <w:pPr>
                              <w:ind w:firstLine="0"/>
                              <w:jc w:val="center"/>
                              <w:rPr>
                                <w:rFonts w:ascii="Times New Roman" w:hAnsi="Times New Roman" w:cs="Times New Roman"/>
                                <w:b/>
                                <w:sz w:val="32"/>
                                <w:szCs w:val="32"/>
                                <w:lang w:val="en-US"/>
                              </w:rPr>
                            </w:pPr>
                            <w:r w:rsidRPr="00510614">
                              <w:rPr>
                                <w:rFonts w:ascii="Times New Roman" w:hAnsi="Times New Roman" w:cs="Times New Roman"/>
                                <w:b/>
                                <w:sz w:val="32"/>
                                <w:szCs w:val="32"/>
                                <w:lang w:val="en-US"/>
                              </w:rPr>
                              <w:t>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450908B" id="Прямоугольник 104" o:spid="_x0000_s1068" style="position:absolute;left:0;text-align:left;margin-left:302.1pt;margin-top:4.7pt;width:24.75pt;height:18.75pt;z-index:251797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" fillcolor="window" stroked="f" strokeweight="2pt">
                <v:textbox inset="0,0,0,0">
                  <w:txbxContent>
                    <w:p w:rsidR="00267BED" w:rsidRPr="00510614" w:rsidRDefault="00267BED" w:rsidP="00134E39">
                      <w:pPr>
                        <w:ind w:firstLine="0"/>
                        <w:jc w:val="center"/>
                        <w:rPr>
                          <w:rFonts w:ascii="Times New Roman" w:hAnsi="Times New Roman" w:cs="Times New Roman"/>
                          <w:b/>
                          <w:sz w:val="32"/>
                          <w:szCs w:val="32"/>
                          <w:lang w:val="en-US"/>
                        </w:rPr>
                      </w:pPr>
                      <w:r w:rsidRPr="00510614">
                        <w:rPr>
                          <w:rFonts w:ascii="Times New Roman" w:hAnsi="Times New Roman" w:cs="Times New Roman"/>
                          <w:b/>
                          <w:sz w:val="32"/>
                          <w:szCs w:val="32"/>
                          <w:lang w:val="en-US"/>
                        </w:rPr>
                        <w:t>D</w:t>
                      </w:r>
                    </w:p>
                  </w:txbxContent>
                </v:textbox>
              </v:rect>
            </w:pict>
          </mc:Fallback>
        </mc:AlternateContent>
      </w:r>
    </w:p>
    <w:p w:rsidR="00134E39" w:rsidRDefault="007C4121" w:rsidP="00134E39">
      <w:pPr>
        <w:widowControl/>
        <w:ind w:firstLine="0"/>
        <w:jc w:val="center"/>
        <w:rPr>
          <w:rFonts w:ascii="Times New Roman" w:hAnsi="Times New Roman" w:cs="Times New Roman"/>
          <w:b/>
          <w:color w:val="000000"/>
          <w:sz w:val="24"/>
          <w:szCs w:val="24"/>
          <w:lang w:eastAsia="en-US"/>
        </w:rPr>
      </w:pPr>
      <w:r>
        <w:rPr>
          <w:rFonts w:ascii="Times New Roman" w:hAnsi="Times New Roman" w:cs="Times New Roman"/>
          <w:b/>
          <w:noProof/>
          <w:color w:val="000000"/>
          <w:sz w:val="24"/>
          <w:szCs w:val="24"/>
        </w:rPr>
        <mc:AlternateContent>
          <mc:Choice Requires="wps">
            <w:drawing>
              <wp:anchor distT="0" distB="0" distL="114300" distR="114300" simplePos="0" relativeHeight="251801600" behindDoc="0" locked="0" layoutInCell="1" allowOverlap="1" wp14:anchorId="51D3BCFE" wp14:editId="43064852">
                <wp:simplePos x="0" y="0"/>
                <wp:positionH relativeFrom="column">
                  <wp:posOffset>3604895</wp:posOffset>
                </wp:positionH>
                <wp:positionV relativeFrom="paragraph">
                  <wp:posOffset>114935</wp:posOffset>
                </wp:positionV>
                <wp:extent cx="0" cy="838200"/>
                <wp:effectExtent l="76200" t="0" r="57150" b="57150"/>
                <wp:wrapNone/>
                <wp:docPr id="108" name="Прямая со стрелкой 108"/>
                <wp:cNvGraphicFramePr/>
                <a:graphic xmlns:a="http://schemas.openxmlformats.org/drawingml/2006/main">
                  <a:graphicData uri="http://schemas.microsoft.com/office/word/2010/wordprocessingShape">
                    <wps:wsp>
                      <wps:cNvCnPr/>
                      <wps:spPr>
                        <a:xfrm>
                          <a:off x="0" y="0"/>
                          <a:ext cx="0" cy="838200"/>
                        </a:xfrm>
                        <a:prstGeom prst="straightConnector1">
                          <a:avLst/>
                        </a:prstGeom>
                        <a:noFill/>
                        <a:ln w="19050" cap="flat" cmpd="sng" algn="ctr">
                          <a:solidFill>
                            <a:schemeClr val="tx1"/>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1BB1574" id="Прямая со стрелкой 108" o:spid="_x0000_s1026" type="#_x0000_t32" style="position:absolute;margin-left:283.85pt;margin-top:9.05pt;width:0;height:66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" strokecolor="black [3213]" strokeweight="1.5pt">
                <v:stroke endarrow="block"/>
              </v:shape>
            </w:pict>
          </mc:Fallback>
        </mc:AlternateContent>
      </w:r>
      <w:r>
        <w:rPr>
          <w:rFonts w:ascii="Times New Roman" w:hAnsi="Times New Roman" w:cs="Times New Roman"/>
          <w:b/>
          <w:noProof/>
          <w:color w:val="000000"/>
          <w:sz w:val="24"/>
          <w:szCs w:val="24"/>
        </w:rPr>
        <mc:AlternateContent>
          <mc:Choice Requires="wps">
            <w:drawing>
              <wp:anchor distT="0" distB="0" distL="114300" distR="114300" simplePos="0" relativeHeight="251800576" behindDoc="0" locked="0" layoutInCell="1" allowOverlap="1" wp14:anchorId="631148C7" wp14:editId="2921F614">
                <wp:simplePos x="0" y="0"/>
                <wp:positionH relativeFrom="column">
                  <wp:posOffset>1862455</wp:posOffset>
                </wp:positionH>
                <wp:positionV relativeFrom="paragraph">
                  <wp:posOffset>114935</wp:posOffset>
                </wp:positionV>
                <wp:extent cx="1742440" cy="0"/>
                <wp:effectExtent l="38100" t="76200" r="0" b="95250"/>
                <wp:wrapNone/>
                <wp:docPr id="107" name="Прямая со стрелкой 107"/>
                <wp:cNvGraphicFramePr/>
                <a:graphic xmlns:a="http://schemas.openxmlformats.org/drawingml/2006/main">
                  <a:graphicData uri="http://schemas.microsoft.com/office/word/2010/wordprocessingShape">
                    <wps:wsp>
                      <wps:cNvCnPr/>
                      <wps:spPr>
                        <a:xfrm flipH="1">
                          <a:off x="0" y="0"/>
                          <a:ext cx="1742440"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EBBF1CE" id="Прямая со стрелкой 107" o:spid="_x0000_s1026" type="#_x0000_t32" style="position:absolute;margin-left:146.65pt;margin-top:9.05pt;width:137.2pt;height:0;flip:x;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" strokecolor="black [3213]" strokeweight="1.5pt">
                <v:stroke endarrow="block"/>
              </v:shape>
            </w:pict>
          </mc:Fallback>
        </mc:AlternateContent>
      </w:r>
    </w:p>
    <w:p w:rsidR="00134E39" w:rsidRDefault="007C4121" w:rsidP="00134E39">
      <w:pPr>
        <w:widowControl/>
        <w:ind w:firstLine="0"/>
        <w:jc w:val="center"/>
        <w:rPr>
          <w:rFonts w:ascii="Times New Roman" w:hAnsi="Times New Roman" w:cs="Times New Roman"/>
          <w:b/>
          <w:color w:val="000000"/>
          <w:sz w:val="24"/>
          <w:szCs w:val="24"/>
          <w:lang w:eastAsia="en-US"/>
        </w:rPr>
      </w:pPr>
      <w:r>
        <w:rPr>
          <w:rFonts w:ascii="Times New Roman" w:hAnsi="Times New Roman" w:cs="Times New Roman"/>
          <w:b/>
          <w:noProof/>
          <w:color w:val="000000"/>
          <w:sz w:val="24"/>
          <w:szCs w:val="24"/>
        </w:rPr>
        <mc:AlternateContent>
          <mc:Choice Requires="wps">
            <w:drawing>
              <wp:anchor distT="0" distB="0" distL="114300" distR="114300" simplePos="0" relativeHeight="251798528" behindDoc="0" locked="0" layoutInCell="1" allowOverlap="1" wp14:anchorId="09F6CF18" wp14:editId="5C7370BB">
                <wp:simplePos x="0" y="0"/>
                <wp:positionH relativeFrom="column">
                  <wp:posOffset>4458970</wp:posOffset>
                </wp:positionH>
                <wp:positionV relativeFrom="paragraph">
                  <wp:posOffset>92710</wp:posOffset>
                </wp:positionV>
                <wp:extent cx="314325" cy="238125"/>
                <wp:effectExtent l="0" t="0" r="9525" b="9525"/>
                <wp:wrapNone/>
                <wp:docPr id="105" name="Прямоугольник 105"/>
                <wp:cNvGraphicFramePr/>
                <a:graphic xmlns:a="http://schemas.openxmlformats.org/drawingml/2006/main">
                  <a:graphicData uri="http://schemas.microsoft.com/office/word/2010/wordprocessingShape">
                    <wps:wsp>
                      <wps:cNvSpPr/>
                      <wps:spPr>
                        <a:xfrm>
                          <a:off x="0" y="0"/>
                          <a:ext cx="314325" cy="238125"/>
                        </a:xfrm>
                        <a:prstGeom prst="rect">
                          <a:avLst/>
                        </a:prstGeom>
                        <a:solidFill>
                          <a:sysClr val="window" lastClr="FFFFFF"/>
                        </a:solidFill>
                        <a:ln w="25400" cap="flat" cmpd="sng" algn="ctr">
                          <a:noFill/>
                          <a:prstDash val="solid"/>
                        </a:ln>
                        <a:effectLst/>
                      </wps:spPr>
                      <wps:txbx>
                        <w:txbxContent>
                          <w:p w:rsidR="00267BED" w:rsidRPr="00510614" w:rsidRDefault="00267BED" w:rsidP="00134E39">
                            <w:pPr>
                              <w:ind w:firstLine="0"/>
                              <w:jc w:val="center"/>
                              <w:rPr>
                                <w:rFonts w:ascii="Times New Roman" w:hAnsi="Times New Roman" w:cs="Times New Roman"/>
                                <w:b/>
                                <w:sz w:val="32"/>
                                <w:szCs w:val="32"/>
                                <w:lang w:val="en-US"/>
                              </w:rPr>
                            </w:pPr>
                            <w:r w:rsidRPr="00510614">
                              <w:rPr>
                                <w:rFonts w:ascii="Times New Roman" w:hAnsi="Times New Roman" w:cs="Times New Roman"/>
                                <w:b/>
                                <w:sz w:val="32"/>
                                <w:szCs w:val="32"/>
                                <w:lang w:val="en-US"/>
                              </w:rPr>
                              <w: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9F6CF18" id="Прямоугольник 105" o:spid="_x0000_s1069" style="position:absolute;left:0;text-align:left;margin-left:351.1pt;margin-top:7.3pt;width:24.75pt;height:18.75pt;z-index:251798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" fillcolor="window" stroked="f" strokeweight="2pt">
                <v:textbox inset="0,0,0,0">
                  <w:txbxContent>
                    <w:p w:rsidR="00267BED" w:rsidRPr="00510614" w:rsidRDefault="00267BED" w:rsidP="00134E39">
                      <w:pPr>
                        <w:ind w:firstLine="0"/>
                        <w:jc w:val="center"/>
                        <w:rPr>
                          <w:rFonts w:ascii="Times New Roman" w:hAnsi="Times New Roman" w:cs="Times New Roman"/>
                          <w:b/>
                          <w:sz w:val="32"/>
                          <w:szCs w:val="32"/>
                          <w:lang w:val="en-US"/>
                        </w:rPr>
                      </w:pPr>
                      <w:r w:rsidRPr="00510614">
                        <w:rPr>
                          <w:rFonts w:ascii="Times New Roman" w:hAnsi="Times New Roman" w:cs="Times New Roman"/>
                          <w:b/>
                          <w:sz w:val="32"/>
                          <w:szCs w:val="32"/>
                          <w:lang w:val="en-US"/>
                        </w:rPr>
                        <w:t>E</w:t>
                      </w:r>
                    </w:p>
                  </w:txbxContent>
                </v:textbox>
              </v:rect>
            </w:pict>
          </mc:Fallback>
        </mc:AlternateContent>
      </w:r>
    </w:p>
    <w:p w:rsidR="00134E39" w:rsidRDefault="00134E39" w:rsidP="00134E39">
      <w:pPr>
        <w:widowControl/>
        <w:tabs>
          <w:tab w:val="left" w:pos="6375"/>
        </w:tabs>
        <w:ind w:firstLine="0"/>
        <w:jc w:val="left"/>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tab/>
      </w:r>
    </w:p>
    <w:p w:rsidR="00134E39" w:rsidRDefault="007C4121" w:rsidP="00134E39">
      <w:pPr>
        <w:widowControl/>
        <w:tabs>
          <w:tab w:val="left" w:pos="7065"/>
        </w:tabs>
        <w:ind w:firstLine="0"/>
        <w:jc w:val="left"/>
        <w:rPr>
          <w:rFonts w:ascii="Times New Roman" w:hAnsi="Times New Roman" w:cs="Times New Roman"/>
          <w:b/>
          <w:color w:val="000000"/>
          <w:sz w:val="24"/>
          <w:szCs w:val="24"/>
          <w:lang w:eastAsia="en-US"/>
        </w:rPr>
      </w:pPr>
      <w:r>
        <w:rPr>
          <w:rFonts w:ascii="Times New Roman" w:hAnsi="Times New Roman" w:cs="Times New Roman"/>
          <w:b/>
          <w:noProof/>
          <w:color w:val="000000"/>
          <w:sz w:val="24"/>
          <w:szCs w:val="24"/>
        </w:rPr>
        <mc:AlternateContent>
          <mc:Choice Requires="wps">
            <w:drawing>
              <wp:anchor distT="0" distB="0" distL="114300" distR="114300" simplePos="0" relativeHeight="251799552" behindDoc="0" locked="0" layoutInCell="1" allowOverlap="1" wp14:anchorId="4E883516" wp14:editId="5A6959DE">
                <wp:simplePos x="0" y="0"/>
                <wp:positionH relativeFrom="column">
                  <wp:posOffset>5111115</wp:posOffset>
                </wp:positionH>
                <wp:positionV relativeFrom="paragraph">
                  <wp:posOffset>152400</wp:posOffset>
                </wp:positionV>
                <wp:extent cx="314325" cy="238125"/>
                <wp:effectExtent l="0" t="0" r="9525" b="9525"/>
                <wp:wrapNone/>
                <wp:docPr id="106" name="Прямоугольник 106"/>
                <wp:cNvGraphicFramePr/>
                <a:graphic xmlns:a="http://schemas.openxmlformats.org/drawingml/2006/main">
                  <a:graphicData uri="http://schemas.microsoft.com/office/word/2010/wordprocessingShape">
                    <wps:wsp>
                      <wps:cNvSpPr/>
                      <wps:spPr>
                        <a:xfrm>
                          <a:off x="0" y="0"/>
                          <a:ext cx="314325" cy="238125"/>
                        </a:xfrm>
                        <a:prstGeom prst="rect">
                          <a:avLst/>
                        </a:prstGeom>
                        <a:solidFill>
                          <a:sysClr val="window" lastClr="FFFFFF"/>
                        </a:solidFill>
                        <a:ln w="25400" cap="flat" cmpd="sng" algn="ctr">
                          <a:noFill/>
                          <a:prstDash val="solid"/>
                        </a:ln>
                        <a:effectLst/>
                      </wps:spPr>
                      <wps:txbx>
                        <w:txbxContent>
                          <w:p w:rsidR="00267BED" w:rsidRPr="00510614" w:rsidRDefault="00267BED" w:rsidP="00134E39">
                            <w:pPr>
                              <w:ind w:firstLine="0"/>
                              <w:jc w:val="center"/>
                              <w:rPr>
                                <w:rFonts w:ascii="Times New Roman" w:hAnsi="Times New Roman" w:cs="Times New Roman"/>
                                <w:b/>
                                <w:sz w:val="32"/>
                                <w:szCs w:val="32"/>
                                <w:lang w:val="en-US"/>
                              </w:rPr>
                            </w:pPr>
                            <w:r w:rsidRPr="00510614">
                              <w:rPr>
                                <w:rFonts w:ascii="Times New Roman" w:hAnsi="Times New Roman" w:cs="Times New Roman"/>
                                <w:b/>
                                <w:sz w:val="32"/>
                                <w:szCs w:val="32"/>
                                <w:lang w:val="en-US"/>
                              </w:rPr>
                              <w:t>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E883516" id="Прямоугольник 106" o:spid="_x0000_s1070" style="position:absolute;margin-left:402.45pt;margin-top:12pt;width:24.75pt;height:18.75pt;z-index:251799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" fillcolor="window" stroked="f" strokeweight="2pt">
                <v:textbox inset="0,0,0,0">
                  <w:txbxContent>
                    <w:p w:rsidR="00267BED" w:rsidRPr="00510614" w:rsidRDefault="00267BED" w:rsidP="00134E39">
                      <w:pPr>
                        <w:ind w:firstLine="0"/>
                        <w:jc w:val="center"/>
                        <w:rPr>
                          <w:rFonts w:ascii="Times New Roman" w:hAnsi="Times New Roman" w:cs="Times New Roman"/>
                          <w:b/>
                          <w:sz w:val="32"/>
                          <w:szCs w:val="32"/>
                          <w:lang w:val="en-US"/>
                        </w:rPr>
                      </w:pPr>
                      <w:r w:rsidRPr="00510614">
                        <w:rPr>
                          <w:rFonts w:ascii="Times New Roman" w:hAnsi="Times New Roman" w:cs="Times New Roman"/>
                          <w:b/>
                          <w:sz w:val="32"/>
                          <w:szCs w:val="32"/>
                          <w:lang w:val="en-US"/>
                        </w:rPr>
                        <w:t>F</w:t>
                      </w:r>
                    </w:p>
                  </w:txbxContent>
                </v:textbox>
              </v:rect>
            </w:pict>
          </mc:Fallback>
        </mc:AlternateContent>
      </w:r>
      <w:r w:rsidR="00134E39">
        <w:rPr>
          <w:rFonts w:ascii="Times New Roman" w:hAnsi="Times New Roman" w:cs="Times New Roman"/>
          <w:b/>
          <w:color w:val="000000"/>
          <w:sz w:val="24"/>
          <w:szCs w:val="24"/>
          <w:lang w:eastAsia="en-US"/>
        </w:rPr>
        <w:tab/>
      </w:r>
    </w:p>
    <w:p w:rsidR="00134E39" w:rsidRDefault="00134E39" w:rsidP="00134E39">
      <w:pPr>
        <w:widowControl/>
        <w:ind w:firstLine="0"/>
        <w:jc w:val="center"/>
        <w:rPr>
          <w:rFonts w:ascii="Times New Roman" w:hAnsi="Times New Roman" w:cs="Times New Roman"/>
          <w:b/>
          <w:color w:val="000000"/>
          <w:sz w:val="24"/>
          <w:szCs w:val="24"/>
          <w:lang w:eastAsia="en-US"/>
        </w:rPr>
      </w:pPr>
    </w:p>
    <w:p w:rsidR="00134E39" w:rsidRDefault="005E276E" w:rsidP="00134E39">
      <w:pPr>
        <w:widowControl/>
        <w:ind w:firstLine="0"/>
        <w:jc w:val="center"/>
        <w:rPr>
          <w:rFonts w:ascii="Times New Roman" w:hAnsi="Times New Roman" w:cs="Times New Roman"/>
          <w:b/>
          <w:color w:val="000000"/>
          <w:sz w:val="24"/>
          <w:szCs w:val="24"/>
          <w:lang w:eastAsia="en-US"/>
        </w:rPr>
      </w:pPr>
      <w:r>
        <w:rPr>
          <w:rFonts w:ascii="Times New Roman" w:hAnsi="Times New Roman" w:cs="Times New Roman"/>
          <w:b/>
          <w:noProof/>
          <w:color w:val="000000"/>
          <w:sz w:val="24"/>
          <w:szCs w:val="24"/>
        </w:rPr>
        <mc:AlternateContent>
          <mc:Choice Requires="wps">
            <w:drawing>
              <wp:anchor distT="0" distB="0" distL="114300" distR="114300" simplePos="0" relativeHeight="251804672" behindDoc="0" locked="0" layoutInCell="1" allowOverlap="1" wp14:anchorId="45A12A05" wp14:editId="52D5DEF4">
                <wp:simplePos x="0" y="0"/>
                <wp:positionH relativeFrom="column">
                  <wp:posOffset>2855595</wp:posOffset>
                </wp:positionH>
                <wp:positionV relativeFrom="paragraph">
                  <wp:posOffset>158115</wp:posOffset>
                </wp:positionV>
                <wp:extent cx="1676400" cy="352425"/>
                <wp:effectExtent l="0" t="0" r="0" b="9525"/>
                <wp:wrapNone/>
                <wp:docPr id="111" name="Прямоугольник 111"/>
                <wp:cNvGraphicFramePr/>
                <a:graphic xmlns:a="http://schemas.openxmlformats.org/drawingml/2006/main">
                  <a:graphicData uri="http://schemas.microsoft.com/office/word/2010/wordprocessingShape">
                    <wps:wsp>
                      <wps:cNvSpPr/>
                      <wps:spPr>
                        <a:xfrm>
                          <a:off x="0" y="0"/>
                          <a:ext cx="1676400" cy="352425"/>
                        </a:xfrm>
                        <a:prstGeom prst="rect">
                          <a:avLst/>
                        </a:prstGeom>
                        <a:solidFill>
                          <a:schemeClr val="bg1"/>
                        </a:solidFill>
                        <a:ln w="12700">
                          <a:noFill/>
                        </a:ln>
                      </wps:spPr>
                      <wps:style>
                        <a:lnRef idx="2">
                          <a:schemeClr val="accent6"/>
                        </a:lnRef>
                        <a:fillRef idx="1">
                          <a:schemeClr val="lt1"/>
                        </a:fillRef>
                        <a:effectRef idx="0">
                          <a:schemeClr val="accent6"/>
                        </a:effectRef>
                        <a:fontRef idx="minor">
                          <a:schemeClr val="dk1"/>
                        </a:fontRef>
                      </wps:style>
                      <wps:txbx>
                        <w:txbxContent>
                          <w:p w:rsidR="00267BED" w:rsidRDefault="00267BED" w:rsidP="00134E39">
                            <w:pPr>
                              <w:ind w:firstLine="0"/>
                              <w:jc w:val="center"/>
                              <w:rPr>
                                <w:rFonts w:ascii="Times New Roman" w:hAnsi="Times New Roman" w:cs="Times New Roman"/>
                                <w:b/>
                                <w:sz w:val="18"/>
                                <w:szCs w:val="18"/>
                              </w:rPr>
                            </w:pPr>
                            <w:r w:rsidRPr="002F4F32">
                              <w:rPr>
                                <w:rFonts w:ascii="Times New Roman" w:hAnsi="Times New Roman" w:cs="Times New Roman"/>
                                <w:b/>
                                <w:sz w:val="18"/>
                                <w:szCs w:val="18"/>
                              </w:rPr>
                              <w:t xml:space="preserve">Риск </w:t>
                            </w:r>
                            <w:r>
                              <w:rPr>
                                <w:rFonts w:ascii="Times New Roman" w:hAnsi="Times New Roman" w:cs="Times New Roman"/>
                                <w:b/>
                                <w:sz w:val="18"/>
                                <w:szCs w:val="18"/>
                              </w:rPr>
                              <w:t>заказчика</w:t>
                            </w:r>
                          </w:p>
                          <w:p w:rsidR="00267BED" w:rsidRPr="002F4F32" w:rsidRDefault="00267BED" w:rsidP="00134E39">
                            <w:pPr>
                              <w:ind w:firstLine="0"/>
                              <w:jc w:val="center"/>
                              <w:rPr>
                                <w:rFonts w:ascii="Times New Roman" w:hAnsi="Times New Roman" w:cs="Times New Roman"/>
                                <w:sz w:val="18"/>
                                <w:szCs w:val="18"/>
                              </w:rPr>
                            </w:pPr>
                            <w:r w:rsidRPr="002F4F32">
                              <w:rPr>
                                <w:rFonts w:ascii="Times New Roman" w:hAnsi="Times New Roman" w:cs="Times New Roman"/>
                                <w:b/>
                                <w:sz w:val="18"/>
                                <w:szCs w:val="18"/>
                              </w:rPr>
                              <w:t>Стимул/ риск подрядчика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5A12A05" id="Прямоугольник 111" o:spid="_x0000_s1071" style="position:absolute;left:0;text-align:left;margin-left:224.85pt;margin-top:12.45pt;width:132pt;height:27.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" fillcolor="white [3212]" stroked="f" strokeweight="1pt">
                <v:textbox inset="0,0,0,0">
                  <w:txbxContent>
                    <w:p w:rsidR="00267BED" w:rsidRDefault="00267BED" w:rsidP="00134E39">
                      <w:pPr>
                        <w:ind w:firstLine="0"/>
                        <w:jc w:val="center"/>
                        <w:rPr>
                          <w:rFonts w:ascii="Times New Roman" w:hAnsi="Times New Roman" w:cs="Times New Roman"/>
                          <w:b/>
                          <w:sz w:val="18"/>
                          <w:szCs w:val="18"/>
                        </w:rPr>
                      </w:pPr>
                      <w:r w:rsidRPr="002F4F32">
                        <w:rPr>
                          <w:rFonts w:ascii="Times New Roman" w:hAnsi="Times New Roman" w:cs="Times New Roman"/>
                          <w:b/>
                          <w:sz w:val="18"/>
                          <w:szCs w:val="18"/>
                        </w:rPr>
                        <w:t xml:space="preserve">Риск </w:t>
                      </w:r>
                      <w:r>
                        <w:rPr>
                          <w:rFonts w:ascii="Times New Roman" w:hAnsi="Times New Roman" w:cs="Times New Roman"/>
                          <w:b/>
                          <w:sz w:val="18"/>
                          <w:szCs w:val="18"/>
                        </w:rPr>
                        <w:t>заказчика</w:t>
                      </w:r>
                    </w:p>
                    <w:p w:rsidR="00267BED" w:rsidRPr="002F4F32" w:rsidRDefault="00267BED" w:rsidP="00134E39">
                      <w:pPr>
                        <w:ind w:firstLine="0"/>
                        <w:jc w:val="center"/>
                        <w:rPr>
                          <w:rFonts w:ascii="Times New Roman" w:hAnsi="Times New Roman" w:cs="Times New Roman"/>
                          <w:sz w:val="18"/>
                          <w:szCs w:val="18"/>
                        </w:rPr>
                      </w:pPr>
                      <w:r w:rsidRPr="002F4F32">
                        <w:rPr>
                          <w:rFonts w:ascii="Times New Roman" w:hAnsi="Times New Roman" w:cs="Times New Roman"/>
                          <w:b/>
                          <w:sz w:val="18"/>
                          <w:szCs w:val="18"/>
                        </w:rPr>
                        <w:t>Стимул/ риск подрядчика</w:t>
                      </w:r>
                    </w:p>
                  </w:txbxContent>
                </v:textbox>
              </v:rect>
            </w:pict>
          </mc:Fallback>
        </mc:AlternateContent>
      </w:r>
    </w:p>
    <w:p w:rsidR="00134E39" w:rsidRDefault="005E276E" w:rsidP="00134E39">
      <w:pPr>
        <w:widowControl/>
        <w:ind w:firstLine="0"/>
        <w:jc w:val="center"/>
        <w:rPr>
          <w:rFonts w:ascii="Times New Roman" w:hAnsi="Times New Roman" w:cs="Times New Roman"/>
          <w:b/>
          <w:color w:val="000000"/>
          <w:sz w:val="24"/>
          <w:szCs w:val="24"/>
          <w:lang w:eastAsia="en-US"/>
        </w:rPr>
      </w:pPr>
      <w:r>
        <w:rPr>
          <w:rFonts w:ascii="Times New Roman" w:hAnsi="Times New Roman" w:cs="Times New Roman"/>
          <w:b/>
          <w:noProof/>
          <w:color w:val="000000"/>
          <w:sz w:val="24"/>
          <w:szCs w:val="24"/>
        </w:rPr>
        <mc:AlternateContent>
          <mc:Choice Requires="wps">
            <w:drawing>
              <wp:anchor distT="0" distB="0" distL="114300" distR="114300" simplePos="0" relativeHeight="251807744" behindDoc="0" locked="0" layoutInCell="1" allowOverlap="1" wp14:anchorId="7234A849" wp14:editId="6928F619">
                <wp:simplePos x="0" y="0"/>
                <wp:positionH relativeFrom="column">
                  <wp:posOffset>1422328</wp:posOffset>
                </wp:positionH>
                <wp:positionV relativeFrom="paragraph">
                  <wp:posOffset>91488</wp:posOffset>
                </wp:positionV>
                <wp:extent cx="314325" cy="238125"/>
                <wp:effectExtent l="0" t="0" r="9525" b="9525"/>
                <wp:wrapNone/>
                <wp:docPr id="114" name="Прямоугольник 114"/>
                <wp:cNvGraphicFramePr/>
                <a:graphic xmlns:a="http://schemas.openxmlformats.org/drawingml/2006/main">
                  <a:graphicData uri="http://schemas.microsoft.com/office/word/2010/wordprocessingShape">
                    <wps:wsp>
                      <wps:cNvSpPr/>
                      <wps:spPr>
                        <a:xfrm>
                          <a:off x="0" y="0"/>
                          <a:ext cx="314325" cy="238125"/>
                        </a:xfrm>
                        <a:prstGeom prst="rect">
                          <a:avLst/>
                        </a:prstGeom>
                        <a:solidFill>
                          <a:sysClr val="window" lastClr="FFFFFF"/>
                        </a:solidFill>
                        <a:ln w="25400" cap="flat" cmpd="sng" algn="ctr">
                          <a:noFill/>
                          <a:prstDash val="solid"/>
                        </a:ln>
                        <a:effectLst/>
                      </wps:spPr>
                      <wps:txbx>
                        <w:txbxContent>
                          <w:p w:rsidR="00267BED" w:rsidRPr="002F4F32" w:rsidRDefault="00267BED" w:rsidP="00134E39">
                            <w:pPr>
                              <w:ind w:firstLine="0"/>
                              <w:jc w:val="center"/>
                              <w:rPr>
                                <w:rFonts w:ascii="Times New Roman" w:hAnsi="Times New Roman" w:cs="Times New Roman"/>
                                <w:b/>
                                <w:sz w:val="18"/>
                                <w:szCs w:val="18"/>
                              </w:rPr>
                            </w:pPr>
                            <w:r>
                              <w:rPr>
                                <w:rFonts w:ascii="Times New Roman" w:hAnsi="Times New Roman" w:cs="Times New Roman"/>
                                <w:b/>
                                <w:sz w:val="18"/>
                                <w:szCs w:val="18"/>
                              </w:rPr>
                              <w:t>Макс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234A849" id="Прямоугольник 114" o:spid="_x0000_s1072" style="position:absolute;left:0;text-align:left;margin-left:112pt;margin-top:7.2pt;width:24.75pt;height:18.75pt;z-index:251807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" fillcolor="window" stroked="f" strokeweight="2pt">
                <v:textbox inset="0,0,0,0">
                  <w:txbxContent>
                    <w:p w:rsidR="00267BED" w:rsidRPr="002F4F32" w:rsidRDefault="00267BED" w:rsidP="00134E39">
                      <w:pPr>
                        <w:ind w:firstLine="0"/>
                        <w:jc w:val="center"/>
                        <w:rPr>
                          <w:rFonts w:ascii="Times New Roman" w:hAnsi="Times New Roman" w:cs="Times New Roman"/>
                          <w:b/>
                          <w:sz w:val="18"/>
                          <w:szCs w:val="18"/>
                        </w:rPr>
                      </w:pPr>
                      <w:r>
                        <w:rPr>
                          <w:rFonts w:ascii="Times New Roman" w:hAnsi="Times New Roman" w:cs="Times New Roman"/>
                          <w:b/>
                          <w:sz w:val="18"/>
                          <w:szCs w:val="18"/>
                        </w:rPr>
                        <w:t>Макс</w:t>
                      </w:r>
                    </w:p>
                  </w:txbxContent>
                </v:textbox>
              </v:rect>
            </w:pict>
          </mc:Fallback>
        </mc:AlternateContent>
      </w:r>
      <w:r>
        <w:rPr>
          <w:rFonts w:ascii="Times New Roman" w:hAnsi="Times New Roman" w:cs="Times New Roman"/>
          <w:b/>
          <w:noProof/>
          <w:color w:val="000000"/>
          <w:sz w:val="24"/>
          <w:szCs w:val="24"/>
        </w:rPr>
        <mc:AlternateContent>
          <mc:Choice Requires="wps">
            <w:drawing>
              <wp:anchor distT="0" distB="0" distL="114300" distR="114300" simplePos="0" relativeHeight="251808768" behindDoc="0" locked="0" layoutInCell="1" allowOverlap="1" wp14:anchorId="173BFFA8" wp14:editId="73CB82FB">
                <wp:simplePos x="0" y="0"/>
                <wp:positionH relativeFrom="column">
                  <wp:posOffset>1853924</wp:posOffset>
                </wp:positionH>
                <wp:positionV relativeFrom="paragraph">
                  <wp:posOffset>14342</wp:posOffset>
                </wp:positionV>
                <wp:extent cx="314325" cy="323850"/>
                <wp:effectExtent l="0" t="0" r="9525" b="0"/>
                <wp:wrapNone/>
                <wp:docPr id="115" name="Прямоугольник 115"/>
                <wp:cNvGraphicFramePr/>
                <a:graphic xmlns:a="http://schemas.openxmlformats.org/drawingml/2006/main">
                  <a:graphicData uri="http://schemas.microsoft.com/office/word/2010/wordprocessingShape">
                    <wps:wsp>
                      <wps:cNvSpPr/>
                      <wps:spPr>
                        <a:xfrm>
                          <a:off x="0" y="0"/>
                          <a:ext cx="314325" cy="323850"/>
                        </a:xfrm>
                        <a:prstGeom prst="rect">
                          <a:avLst/>
                        </a:prstGeom>
                        <a:solidFill>
                          <a:sysClr val="window" lastClr="FFFFFF"/>
                        </a:solidFill>
                        <a:ln w="25400" cap="flat" cmpd="sng" algn="ctr">
                          <a:noFill/>
                          <a:prstDash val="solid"/>
                        </a:ln>
                        <a:effectLst/>
                      </wps:spPr>
                      <wps:txbx>
                        <w:txbxContent>
                          <w:p w:rsidR="00267BED" w:rsidRDefault="00267BED" w:rsidP="00134E39">
                            <w:pPr>
                              <w:ind w:firstLine="0"/>
                              <w:jc w:val="center"/>
                              <w:rPr>
                                <w:rFonts w:ascii="Times New Roman" w:hAnsi="Times New Roman" w:cs="Times New Roman"/>
                                <w:b/>
                                <w:sz w:val="18"/>
                                <w:szCs w:val="18"/>
                              </w:rPr>
                            </w:pPr>
                            <w:r>
                              <w:rPr>
                                <w:rFonts w:ascii="Times New Roman" w:hAnsi="Times New Roman" w:cs="Times New Roman"/>
                                <w:b/>
                                <w:sz w:val="18"/>
                                <w:szCs w:val="18"/>
                              </w:rPr>
                              <w:t>Мин</w:t>
                            </w:r>
                          </w:p>
                          <w:p w:rsidR="00267BED" w:rsidRPr="002F4F32" w:rsidRDefault="00267BED" w:rsidP="00134E39">
                            <w:pPr>
                              <w:ind w:firstLine="0"/>
                              <w:jc w:val="center"/>
                              <w:rPr>
                                <w:rFonts w:ascii="Times New Roman" w:hAnsi="Times New Roman" w:cs="Times New Roman"/>
                                <w:b/>
                                <w:sz w:val="18"/>
                                <w:szCs w:val="18"/>
                              </w:rPr>
                            </w:pPr>
                            <w:r>
                              <w:rPr>
                                <w:rFonts w:ascii="Times New Roman" w:hAnsi="Times New Roman" w:cs="Times New Roman"/>
                                <w:b/>
                                <w:sz w:val="18"/>
                                <w:szCs w:val="18"/>
                              </w:rPr>
                              <w:t>Макс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73BFFA8" id="Прямоугольник 115" o:spid="_x0000_s1073" style="position:absolute;left:0;text-align:left;margin-left:146pt;margin-top:1.15pt;width:24.75pt;height:25.5pt;z-index:251808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" fillcolor="window" stroked="f" strokeweight="2pt">
                <v:textbox inset="0,0,0,0">
                  <w:txbxContent>
                    <w:p w:rsidR="00267BED" w:rsidRDefault="00267BED" w:rsidP="00134E39">
                      <w:pPr>
                        <w:ind w:firstLine="0"/>
                        <w:jc w:val="center"/>
                        <w:rPr>
                          <w:rFonts w:ascii="Times New Roman" w:hAnsi="Times New Roman" w:cs="Times New Roman"/>
                          <w:b/>
                          <w:sz w:val="18"/>
                          <w:szCs w:val="18"/>
                        </w:rPr>
                      </w:pPr>
                      <w:r>
                        <w:rPr>
                          <w:rFonts w:ascii="Times New Roman" w:hAnsi="Times New Roman" w:cs="Times New Roman"/>
                          <w:b/>
                          <w:sz w:val="18"/>
                          <w:szCs w:val="18"/>
                        </w:rPr>
                        <w:t>Мин</w:t>
                      </w:r>
                    </w:p>
                    <w:p w:rsidR="00267BED" w:rsidRPr="002F4F32" w:rsidRDefault="00267BED" w:rsidP="00134E39">
                      <w:pPr>
                        <w:ind w:firstLine="0"/>
                        <w:jc w:val="center"/>
                        <w:rPr>
                          <w:rFonts w:ascii="Times New Roman" w:hAnsi="Times New Roman" w:cs="Times New Roman"/>
                          <w:b/>
                          <w:sz w:val="18"/>
                          <w:szCs w:val="18"/>
                        </w:rPr>
                      </w:pPr>
                      <w:r>
                        <w:rPr>
                          <w:rFonts w:ascii="Times New Roman" w:hAnsi="Times New Roman" w:cs="Times New Roman"/>
                          <w:b/>
                          <w:sz w:val="18"/>
                          <w:szCs w:val="18"/>
                        </w:rPr>
                        <w:t>Макс</w:t>
                      </w:r>
                    </w:p>
                  </w:txbxContent>
                </v:textbox>
              </v:rect>
            </w:pict>
          </mc:Fallback>
        </mc:AlternateContent>
      </w:r>
      <w:r>
        <w:rPr>
          <w:rFonts w:ascii="Times New Roman" w:hAnsi="Times New Roman" w:cs="Times New Roman"/>
          <w:b/>
          <w:noProof/>
          <w:color w:val="000000"/>
          <w:sz w:val="24"/>
          <w:szCs w:val="24"/>
        </w:rPr>
        <mc:AlternateContent>
          <mc:Choice Requires="wps">
            <w:drawing>
              <wp:anchor distT="0" distB="0" distL="114300" distR="114300" simplePos="0" relativeHeight="251803648" behindDoc="0" locked="0" layoutInCell="1" allowOverlap="1" wp14:anchorId="616CC4CD" wp14:editId="24C6E2C9">
                <wp:simplePos x="0" y="0"/>
                <wp:positionH relativeFrom="column">
                  <wp:posOffset>2381250</wp:posOffset>
                </wp:positionH>
                <wp:positionV relativeFrom="paragraph">
                  <wp:posOffset>165735</wp:posOffset>
                </wp:positionV>
                <wp:extent cx="2599690" cy="0"/>
                <wp:effectExtent l="38100" t="76200" r="10160" b="114300"/>
                <wp:wrapNone/>
                <wp:docPr id="110" name="Прямая со стрелкой 110"/>
                <wp:cNvGraphicFramePr/>
                <a:graphic xmlns:a="http://schemas.openxmlformats.org/drawingml/2006/main">
                  <a:graphicData uri="http://schemas.microsoft.com/office/word/2010/wordprocessingShape">
                    <wps:wsp>
                      <wps:cNvCnPr/>
                      <wps:spPr>
                        <a:xfrm flipH="1">
                          <a:off x="0" y="0"/>
                          <a:ext cx="2599690" cy="0"/>
                        </a:xfrm>
                        <a:prstGeom prst="straightConnector1">
                          <a:avLst/>
                        </a:prstGeom>
                        <a:noFill/>
                        <a:ln w="19050" cap="flat" cmpd="sng" algn="ctr">
                          <a:solidFill>
                            <a:schemeClr val="tx1"/>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AD62E0D" id="Прямая со стрелкой 110" o:spid="_x0000_s1026" type="#_x0000_t32" style="position:absolute;margin-left:187.5pt;margin-top:13.05pt;width:204.7pt;height:0;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" strokecolor="black [3213]" strokeweight="1.5pt">
                <v:stroke startarrow="open" endarrow="open"/>
              </v:shape>
            </w:pict>
          </mc:Fallback>
        </mc:AlternateContent>
      </w:r>
      <w:r>
        <w:rPr>
          <w:rFonts w:ascii="Times New Roman" w:hAnsi="Times New Roman" w:cs="Times New Roman"/>
          <w:b/>
          <w:noProof/>
          <w:color w:val="000000"/>
          <w:sz w:val="24"/>
          <w:szCs w:val="24"/>
        </w:rPr>
        <mc:AlternateContent>
          <mc:Choice Requires="wps">
            <w:drawing>
              <wp:anchor distT="0" distB="0" distL="114300" distR="114300" simplePos="0" relativeHeight="251809792" behindDoc="0" locked="0" layoutInCell="1" allowOverlap="1" wp14:anchorId="7CF70B96" wp14:editId="2C848024">
                <wp:simplePos x="0" y="0"/>
                <wp:positionH relativeFrom="column">
                  <wp:posOffset>4975428</wp:posOffset>
                </wp:positionH>
                <wp:positionV relativeFrom="paragraph">
                  <wp:posOffset>6890</wp:posOffset>
                </wp:positionV>
                <wp:extent cx="314325" cy="323850"/>
                <wp:effectExtent l="0" t="0" r="9525" b="0"/>
                <wp:wrapNone/>
                <wp:docPr id="116" name="Прямоугольник 116"/>
                <wp:cNvGraphicFramePr/>
                <a:graphic xmlns:a="http://schemas.openxmlformats.org/drawingml/2006/main">
                  <a:graphicData uri="http://schemas.microsoft.com/office/word/2010/wordprocessingShape">
                    <wps:wsp>
                      <wps:cNvSpPr/>
                      <wps:spPr>
                        <a:xfrm>
                          <a:off x="0" y="0"/>
                          <a:ext cx="314325" cy="323850"/>
                        </a:xfrm>
                        <a:prstGeom prst="rect">
                          <a:avLst/>
                        </a:prstGeom>
                        <a:solidFill>
                          <a:sysClr val="window" lastClr="FFFFFF"/>
                        </a:solidFill>
                        <a:ln w="25400" cap="flat" cmpd="sng" algn="ctr">
                          <a:noFill/>
                          <a:prstDash val="solid"/>
                        </a:ln>
                        <a:effectLst/>
                      </wps:spPr>
                      <wps:txbx>
                        <w:txbxContent>
                          <w:p w:rsidR="00267BED" w:rsidRDefault="00267BED" w:rsidP="00134E39">
                            <w:pPr>
                              <w:ind w:firstLine="0"/>
                              <w:jc w:val="center"/>
                              <w:rPr>
                                <w:rFonts w:ascii="Times New Roman" w:hAnsi="Times New Roman" w:cs="Times New Roman"/>
                                <w:b/>
                                <w:sz w:val="18"/>
                                <w:szCs w:val="18"/>
                              </w:rPr>
                            </w:pPr>
                            <w:r>
                              <w:rPr>
                                <w:rFonts w:ascii="Times New Roman" w:hAnsi="Times New Roman" w:cs="Times New Roman"/>
                                <w:b/>
                                <w:sz w:val="18"/>
                                <w:szCs w:val="18"/>
                              </w:rPr>
                              <w:t>Макс</w:t>
                            </w:r>
                          </w:p>
                          <w:p w:rsidR="00267BED" w:rsidRPr="002F4F32" w:rsidRDefault="00267BED" w:rsidP="00134E39">
                            <w:pPr>
                              <w:ind w:firstLine="0"/>
                              <w:jc w:val="center"/>
                              <w:rPr>
                                <w:rFonts w:ascii="Times New Roman" w:hAnsi="Times New Roman" w:cs="Times New Roman"/>
                                <w:b/>
                                <w:sz w:val="18"/>
                                <w:szCs w:val="18"/>
                              </w:rPr>
                            </w:pPr>
                            <w:proofErr w:type="spellStart"/>
                            <w:r>
                              <w:rPr>
                                <w:rFonts w:ascii="Times New Roman" w:hAnsi="Times New Roman" w:cs="Times New Roman"/>
                                <w:b/>
                                <w:sz w:val="18"/>
                                <w:szCs w:val="18"/>
                              </w:rPr>
                              <w:t>Минкс</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CF70B96" id="Прямоугольник 116" o:spid="_x0000_s1074" style="position:absolute;left:0;text-align:left;margin-left:391.75pt;margin-top:.55pt;width:24.75pt;height:25.5pt;z-index:251809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" fillcolor="window" stroked="f" strokeweight="2pt">
                <v:textbox inset="0,0,0,0">
                  <w:txbxContent>
                    <w:p w:rsidR="00267BED" w:rsidRDefault="00267BED" w:rsidP="00134E39">
                      <w:pPr>
                        <w:ind w:firstLine="0"/>
                        <w:jc w:val="center"/>
                        <w:rPr>
                          <w:rFonts w:ascii="Times New Roman" w:hAnsi="Times New Roman" w:cs="Times New Roman"/>
                          <w:b/>
                          <w:sz w:val="18"/>
                          <w:szCs w:val="18"/>
                        </w:rPr>
                      </w:pPr>
                      <w:r>
                        <w:rPr>
                          <w:rFonts w:ascii="Times New Roman" w:hAnsi="Times New Roman" w:cs="Times New Roman"/>
                          <w:b/>
                          <w:sz w:val="18"/>
                          <w:szCs w:val="18"/>
                        </w:rPr>
                        <w:t>Макс</w:t>
                      </w:r>
                    </w:p>
                    <w:p w:rsidR="00267BED" w:rsidRPr="002F4F32" w:rsidRDefault="00267BED" w:rsidP="00134E39">
                      <w:pPr>
                        <w:ind w:firstLine="0"/>
                        <w:jc w:val="center"/>
                        <w:rPr>
                          <w:rFonts w:ascii="Times New Roman" w:hAnsi="Times New Roman" w:cs="Times New Roman"/>
                          <w:b/>
                          <w:sz w:val="18"/>
                          <w:szCs w:val="18"/>
                        </w:rPr>
                      </w:pPr>
                      <w:r>
                        <w:rPr>
                          <w:rFonts w:ascii="Times New Roman" w:hAnsi="Times New Roman" w:cs="Times New Roman"/>
                          <w:b/>
                          <w:sz w:val="18"/>
                          <w:szCs w:val="18"/>
                        </w:rPr>
                        <w:t>Минкс</w:t>
                      </w:r>
                    </w:p>
                  </w:txbxContent>
                </v:textbox>
              </v:rect>
            </w:pict>
          </mc:Fallback>
        </mc:AlternateContent>
      </w:r>
    </w:p>
    <w:p w:rsidR="00134E39" w:rsidRDefault="00134E39" w:rsidP="00134E39">
      <w:pPr>
        <w:widowControl/>
        <w:ind w:firstLine="0"/>
        <w:jc w:val="center"/>
        <w:rPr>
          <w:rFonts w:ascii="Times New Roman" w:hAnsi="Times New Roman" w:cs="Times New Roman"/>
          <w:b/>
          <w:color w:val="000000"/>
          <w:sz w:val="24"/>
          <w:szCs w:val="24"/>
          <w:lang w:eastAsia="en-US"/>
        </w:rPr>
      </w:pPr>
    </w:p>
    <w:p w:rsidR="00134E39" w:rsidRDefault="00134E39" w:rsidP="00134E39">
      <w:pPr>
        <w:widowControl/>
        <w:ind w:firstLine="0"/>
        <w:jc w:val="center"/>
        <w:rPr>
          <w:rFonts w:ascii="Times New Roman" w:hAnsi="Times New Roman" w:cs="Times New Roman"/>
          <w:b/>
          <w:color w:val="000000"/>
          <w:sz w:val="24"/>
          <w:szCs w:val="24"/>
          <w:lang w:eastAsia="en-US"/>
        </w:rPr>
      </w:pPr>
    </w:p>
    <w:p w:rsidR="00134E39" w:rsidRPr="009750AA" w:rsidRDefault="00134E39" w:rsidP="00BD001E">
      <w:pPr>
        <w:shd w:val="clear" w:color="auto" w:fill="FFFFFF"/>
        <w:ind w:firstLine="0"/>
        <w:jc w:val="center"/>
        <w:rPr>
          <w:rFonts w:ascii="Times New Roman" w:hAnsi="Times New Roman" w:cs="Times New Roman"/>
          <w:bCs/>
          <w:sz w:val="24"/>
          <w:szCs w:val="24"/>
          <w:lang w:val="kk-KZ"/>
        </w:rPr>
      </w:pPr>
    </w:p>
    <w:p w:rsidR="00BE20EC" w:rsidRPr="009750AA" w:rsidRDefault="00BE20EC" w:rsidP="001C6173">
      <w:pPr>
        <w:pStyle w:val="Style14"/>
        <w:widowControl/>
        <w:ind w:firstLine="567"/>
        <w:jc w:val="both"/>
        <w:rPr>
          <w:rStyle w:val="FontStyle60"/>
          <w:rFonts w:ascii="Times New Roman" w:hAnsi="Times New Roman" w:cs="Times New Roman"/>
          <w:sz w:val="20"/>
          <w:szCs w:val="20"/>
          <w:lang w:val="kk-KZ" w:eastAsia="en-US"/>
        </w:rPr>
      </w:pPr>
      <w:r w:rsidRPr="009750AA">
        <w:rPr>
          <w:rStyle w:val="FontStyle60"/>
          <w:rFonts w:ascii="Times New Roman" w:hAnsi="Times New Roman" w:cs="Times New Roman"/>
          <w:sz w:val="20"/>
          <w:szCs w:val="20"/>
          <w:lang w:val="kk-KZ" w:eastAsia="en-US"/>
        </w:rPr>
        <w:t>Условные обозначения</w:t>
      </w:r>
    </w:p>
    <w:p w:rsidR="001C6173" w:rsidRPr="009750AA" w:rsidRDefault="001C6173" w:rsidP="001C6173">
      <w:pPr>
        <w:pStyle w:val="Style14"/>
        <w:widowControl/>
        <w:ind w:firstLine="567"/>
        <w:jc w:val="both"/>
        <w:rPr>
          <w:rStyle w:val="FontStyle61"/>
          <w:rFonts w:ascii="Times New Roman" w:hAnsi="Times New Roman" w:cs="Times New Roman"/>
          <w:b/>
          <w:bCs/>
          <w:sz w:val="20"/>
          <w:szCs w:val="20"/>
          <w:lang w:val="kk-KZ" w:eastAsia="en-US"/>
        </w:rPr>
      </w:pPr>
      <w:r w:rsidRPr="009750AA">
        <w:rPr>
          <w:rStyle w:val="FontStyle61"/>
          <w:rFonts w:ascii="Times New Roman" w:hAnsi="Times New Roman" w:cs="Times New Roman"/>
          <w:sz w:val="20"/>
          <w:szCs w:val="20"/>
          <w:lang w:val="en-US" w:eastAsia="en-US"/>
        </w:rPr>
        <w:t>A</w:t>
      </w:r>
      <w:r w:rsidRPr="009750AA">
        <w:rPr>
          <w:rStyle w:val="FontStyle61"/>
          <w:rFonts w:ascii="Times New Roman" w:hAnsi="Times New Roman" w:cs="Times New Roman"/>
          <w:sz w:val="20"/>
          <w:szCs w:val="20"/>
          <w:lang w:eastAsia="en-US"/>
        </w:rPr>
        <w:t xml:space="preserve"> </w:t>
      </w:r>
      <w:r w:rsidR="00030D2F">
        <w:rPr>
          <w:rStyle w:val="FontStyle61"/>
          <w:rFonts w:ascii="Times New Roman" w:hAnsi="Times New Roman" w:cs="Times New Roman"/>
          <w:sz w:val="20"/>
          <w:szCs w:val="20"/>
          <w:lang w:eastAsia="en-US"/>
        </w:rPr>
        <w:t>-</w:t>
      </w:r>
      <w:r w:rsidR="00BE20EC" w:rsidRPr="009750AA">
        <w:rPr>
          <w:rStyle w:val="FontStyle61"/>
          <w:rFonts w:ascii="Times New Roman" w:hAnsi="Times New Roman" w:cs="Times New Roman"/>
          <w:sz w:val="20"/>
          <w:szCs w:val="20"/>
          <w:lang w:eastAsia="en-US"/>
        </w:rPr>
        <w:t xml:space="preserve"> </w:t>
      </w:r>
      <w:proofErr w:type="gramStart"/>
      <w:r w:rsidRPr="009750AA">
        <w:rPr>
          <w:rStyle w:val="FontStyle61"/>
          <w:rFonts w:ascii="Times New Roman" w:hAnsi="Times New Roman" w:cs="Times New Roman"/>
          <w:sz w:val="20"/>
          <w:szCs w:val="20"/>
          <w:lang w:eastAsia="en-US"/>
        </w:rPr>
        <w:t>единовременная</w:t>
      </w:r>
      <w:proofErr w:type="gramEnd"/>
      <w:r w:rsidRPr="009750AA">
        <w:rPr>
          <w:rStyle w:val="FontStyle61"/>
          <w:rFonts w:ascii="Times New Roman" w:hAnsi="Times New Roman" w:cs="Times New Roman"/>
          <w:sz w:val="20"/>
          <w:szCs w:val="20"/>
          <w:lang w:eastAsia="en-US"/>
        </w:rPr>
        <w:t xml:space="preserve"> сумма / график работ / показатели эффективности</w:t>
      </w:r>
      <w:r w:rsidR="006E0470">
        <w:rPr>
          <w:rStyle w:val="FontStyle61"/>
          <w:rFonts w:ascii="Times New Roman" w:hAnsi="Times New Roman" w:cs="Times New Roman"/>
          <w:sz w:val="20"/>
          <w:szCs w:val="20"/>
          <w:lang w:eastAsia="en-US"/>
        </w:rPr>
        <w:t xml:space="preserve"> </w:t>
      </w:r>
      <w:r w:rsidR="006E0470" w:rsidRPr="00D90EB7">
        <w:rPr>
          <w:rStyle w:val="FontStyle61"/>
          <w:rFonts w:ascii="Times New Roman" w:hAnsi="Times New Roman" w:cs="Times New Roman"/>
          <w:sz w:val="20"/>
          <w:szCs w:val="20"/>
          <w:lang w:eastAsia="en-US"/>
        </w:rPr>
        <w:t>деятельности</w:t>
      </w:r>
      <w:r w:rsidRPr="009750AA">
        <w:rPr>
          <w:rStyle w:val="FontStyle61"/>
          <w:rFonts w:ascii="Times New Roman" w:hAnsi="Times New Roman" w:cs="Times New Roman"/>
          <w:sz w:val="20"/>
          <w:szCs w:val="20"/>
          <w:lang w:eastAsia="en-US"/>
        </w:rPr>
        <w:t>;</w:t>
      </w:r>
    </w:p>
    <w:p w:rsidR="001C6173" w:rsidRPr="009750AA" w:rsidRDefault="001C6173" w:rsidP="001C6173">
      <w:pPr>
        <w:pStyle w:val="Style2"/>
        <w:widowControl/>
        <w:ind w:firstLine="567"/>
        <w:jc w:val="both"/>
        <w:rPr>
          <w:rStyle w:val="FontStyle61"/>
          <w:rFonts w:ascii="Times New Roman" w:hAnsi="Times New Roman" w:cs="Times New Roman"/>
          <w:sz w:val="20"/>
          <w:szCs w:val="20"/>
          <w:lang w:eastAsia="en-US"/>
        </w:rPr>
      </w:pPr>
      <w:r w:rsidRPr="009750AA">
        <w:rPr>
          <w:rStyle w:val="FontStyle61"/>
          <w:rFonts w:ascii="Times New Roman" w:hAnsi="Times New Roman" w:cs="Times New Roman"/>
          <w:sz w:val="20"/>
          <w:szCs w:val="20"/>
          <w:lang w:val="en-US" w:eastAsia="en-US"/>
        </w:rPr>
        <w:t>B</w:t>
      </w:r>
      <w:r w:rsidRPr="009750AA">
        <w:rPr>
          <w:rStyle w:val="FontStyle61"/>
          <w:rFonts w:ascii="Times New Roman" w:hAnsi="Times New Roman" w:cs="Times New Roman"/>
          <w:sz w:val="20"/>
          <w:szCs w:val="20"/>
          <w:lang w:eastAsia="en-US"/>
        </w:rPr>
        <w:t xml:space="preserve"> </w:t>
      </w:r>
      <w:r w:rsidR="00030D2F">
        <w:rPr>
          <w:rStyle w:val="FontStyle61"/>
          <w:rFonts w:ascii="Times New Roman" w:hAnsi="Times New Roman" w:cs="Times New Roman"/>
          <w:sz w:val="20"/>
          <w:szCs w:val="20"/>
          <w:lang w:eastAsia="en-US"/>
        </w:rPr>
        <w:t>-</w:t>
      </w:r>
      <w:r w:rsidRPr="009750AA">
        <w:rPr>
          <w:rStyle w:val="FontStyle61"/>
          <w:rFonts w:ascii="Times New Roman" w:hAnsi="Times New Roman" w:cs="Times New Roman"/>
          <w:sz w:val="20"/>
          <w:szCs w:val="20"/>
          <w:lang w:eastAsia="en-US"/>
        </w:rPr>
        <w:t xml:space="preserve"> </w:t>
      </w:r>
      <w:proofErr w:type="gramStart"/>
      <w:r w:rsidRPr="009750AA">
        <w:rPr>
          <w:rStyle w:val="FontStyle61"/>
          <w:rFonts w:ascii="Times New Roman" w:hAnsi="Times New Roman" w:cs="Times New Roman"/>
          <w:sz w:val="20"/>
          <w:szCs w:val="20"/>
          <w:lang w:eastAsia="en-US"/>
        </w:rPr>
        <w:t>ведомость</w:t>
      </w:r>
      <w:proofErr w:type="gramEnd"/>
      <w:r w:rsidRPr="009750AA">
        <w:rPr>
          <w:rStyle w:val="FontStyle61"/>
          <w:rFonts w:ascii="Times New Roman" w:hAnsi="Times New Roman" w:cs="Times New Roman"/>
          <w:sz w:val="20"/>
          <w:szCs w:val="20"/>
          <w:lang w:eastAsia="en-US"/>
        </w:rPr>
        <w:t xml:space="preserve"> объемов работ;</w:t>
      </w:r>
    </w:p>
    <w:p w:rsidR="001C6173" w:rsidRPr="009750AA" w:rsidRDefault="001C6173" w:rsidP="001C6173">
      <w:pPr>
        <w:pStyle w:val="Style2"/>
        <w:widowControl/>
        <w:ind w:firstLine="567"/>
        <w:jc w:val="both"/>
        <w:rPr>
          <w:rStyle w:val="FontStyle61"/>
          <w:rFonts w:ascii="Times New Roman" w:hAnsi="Times New Roman" w:cs="Times New Roman"/>
          <w:sz w:val="20"/>
          <w:szCs w:val="20"/>
          <w:lang w:eastAsia="en-US"/>
        </w:rPr>
      </w:pPr>
      <w:r w:rsidRPr="009750AA">
        <w:rPr>
          <w:rStyle w:val="FontStyle61"/>
          <w:rFonts w:ascii="Times New Roman" w:hAnsi="Times New Roman" w:cs="Times New Roman"/>
          <w:sz w:val="20"/>
          <w:szCs w:val="20"/>
          <w:lang w:val="en-US" w:eastAsia="en-US"/>
        </w:rPr>
        <w:t>C</w:t>
      </w:r>
      <w:r w:rsidRPr="009750AA">
        <w:rPr>
          <w:rStyle w:val="FontStyle61"/>
          <w:rFonts w:ascii="Times New Roman" w:hAnsi="Times New Roman" w:cs="Times New Roman"/>
          <w:sz w:val="20"/>
          <w:szCs w:val="20"/>
          <w:lang w:eastAsia="en-US"/>
        </w:rPr>
        <w:t xml:space="preserve"> </w:t>
      </w:r>
      <w:r w:rsidR="00030D2F">
        <w:rPr>
          <w:rStyle w:val="FontStyle61"/>
          <w:rFonts w:ascii="Times New Roman" w:hAnsi="Times New Roman" w:cs="Times New Roman"/>
          <w:sz w:val="20"/>
          <w:szCs w:val="20"/>
          <w:lang w:eastAsia="en-US"/>
        </w:rPr>
        <w:t>-</w:t>
      </w:r>
      <w:r w:rsidRPr="009750AA">
        <w:rPr>
          <w:rStyle w:val="FontStyle61"/>
          <w:rFonts w:ascii="Times New Roman" w:hAnsi="Times New Roman" w:cs="Times New Roman"/>
          <w:sz w:val="20"/>
          <w:szCs w:val="20"/>
          <w:lang w:eastAsia="en-US"/>
        </w:rPr>
        <w:t xml:space="preserve"> прайс-лист / график цен;</w:t>
      </w:r>
    </w:p>
    <w:p w:rsidR="001C6173" w:rsidRPr="009750AA" w:rsidRDefault="001C6173" w:rsidP="001C6173">
      <w:pPr>
        <w:pStyle w:val="Style2"/>
        <w:widowControl/>
        <w:ind w:firstLine="567"/>
        <w:jc w:val="both"/>
        <w:rPr>
          <w:rStyle w:val="FontStyle61"/>
          <w:rFonts w:ascii="Times New Roman" w:hAnsi="Times New Roman" w:cs="Times New Roman"/>
          <w:sz w:val="20"/>
          <w:szCs w:val="20"/>
          <w:lang w:eastAsia="en-US"/>
        </w:rPr>
      </w:pPr>
      <w:r w:rsidRPr="009750AA">
        <w:rPr>
          <w:rStyle w:val="FontStyle61"/>
          <w:rFonts w:ascii="Times New Roman" w:hAnsi="Times New Roman" w:cs="Times New Roman"/>
          <w:sz w:val="20"/>
          <w:szCs w:val="20"/>
          <w:lang w:val="en-US" w:eastAsia="en-US"/>
        </w:rPr>
        <w:t>D</w:t>
      </w:r>
      <w:r w:rsidRPr="009750AA">
        <w:rPr>
          <w:rStyle w:val="FontStyle61"/>
          <w:rFonts w:ascii="Times New Roman" w:hAnsi="Times New Roman" w:cs="Times New Roman"/>
          <w:sz w:val="20"/>
          <w:szCs w:val="20"/>
          <w:lang w:eastAsia="en-US"/>
        </w:rPr>
        <w:t xml:space="preserve"> </w:t>
      </w:r>
      <w:r w:rsidR="00030D2F">
        <w:rPr>
          <w:rStyle w:val="FontStyle61"/>
          <w:rFonts w:ascii="Times New Roman" w:hAnsi="Times New Roman" w:cs="Times New Roman"/>
          <w:sz w:val="20"/>
          <w:szCs w:val="20"/>
          <w:lang w:eastAsia="en-US"/>
        </w:rPr>
        <w:t>-</w:t>
      </w:r>
      <w:r w:rsidRPr="009750AA">
        <w:rPr>
          <w:rStyle w:val="FontStyle61"/>
          <w:rFonts w:ascii="Times New Roman" w:hAnsi="Times New Roman" w:cs="Times New Roman"/>
          <w:sz w:val="20"/>
          <w:szCs w:val="20"/>
          <w:lang w:eastAsia="en-US"/>
        </w:rPr>
        <w:t xml:space="preserve"> </w:t>
      </w:r>
      <w:proofErr w:type="gramStart"/>
      <w:r w:rsidRPr="009750AA">
        <w:rPr>
          <w:rStyle w:val="FontStyle61"/>
          <w:rFonts w:ascii="Times New Roman" w:hAnsi="Times New Roman" w:cs="Times New Roman"/>
          <w:sz w:val="20"/>
          <w:szCs w:val="20"/>
          <w:lang w:eastAsia="en-US"/>
        </w:rPr>
        <w:t>целевая</w:t>
      </w:r>
      <w:proofErr w:type="gramEnd"/>
      <w:r w:rsidRPr="009750AA">
        <w:rPr>
          <w:rStyle w:val="FontStyle61"/>
          <w:rFonts w:ascii="Times New Roman" w:hAnsi="Times New Roman" w:cs="Times New Roman"/>
          <w:sz w:val="20"/>
          <w:szCs w:val="20"/>
          <w:lang w:eastAsia="en-US"/>
        </w:rPr>
        <w:t xml:space="preserve"> стоимость; </w:t>
      </w:r>
    </w:p>
    <w:p w:rsidR="001C6173" w:rsidRPr="009750AA" w:rsidRDefault="001C6173" w:rsidP="001C6173">
      <w:pPr>
        <w:pStyle w:val="Style2"/>
        <w:widowControl/>
        <w:ind w:firstLine="567"/>
        <w:jc w:val="both"/>
        <w:rPr>
          <w:rStyle w:val="FontStyle61"/>
          <w:rFonts w:ascii="Times New Roman" w:hAnsi="Times New Roman" w:cs="Times New Roman"/>
          <w:sz w:val="20"/>
          <w:szCs w:val="20"/>
          <w:lang w:eastAsia="en-US"/>
        </w:rPr>
      </w:pPr>
      <w:r w:rsidRPr="009750AA">
        <w:rPr>
          <w:rStyle w:val="FontStyle61"/>
          <w:rFonts w:ascii="Times New Roman" w:hAnsi="Times New Roman" w:cs="Times New Roman"/>
          <w:sz w:val="20"/>
          <w:szCs w:val="20"/>
          <w:lang w:val="en-US" w:eastAsia="en-US"/>
        </w:rPr>
        <w:t>E</w:t>
      </w:r>
      <w:r w:rsidRPr="009750AA">
        <w:rPr>
          <w:rStyle w:val="FontStyle61"/>
          <w:rFonts w:ascii="Times New Roman" w:hAnsi="Times New Roman" w:cs="Times New Roman"/>
          <w:sz w:val="20"/>
          <w:szCs w:val="20"/>
          <w:lang w:eastAsia="en-US"/>
        </w:rPr>
        <w:t xml:space="preserve"> </w:t>
      </w:r>
      <w:proofErr w:type="gramStart"/>
      <w:r w:rsidR="00030D2F">
        <w:rPr>
          <w:rStyle w:val="FontStyle61"/>
          <w:rFonts w:ascii="Times New Roman" w:hAnsi="Times New Roman" w:cs="Times New Roman"/>
          <w:sz w:val="20"/>
          <w:szCs w:val="20"/>
          <w:lang w:eastAsia="en-US"/>
        </w:rPr>
        <w:t>-</w:t>
      </w:r>
      <w:r w:rsidRPr="009750AA">
        <w:rPr>
          <w:rStyle w:val="FontStyle61"/>
          <w:rFonts w:ascii="Times New Roman" w:hAnsi="Times New Roman" w:cs="Times New Roman"/>
          <w:sz w:val="20"/>
          <w:szCs w:val="20"/>
          <w:lang w:eastAsia="en-US"/>
        </w:rPr>
        <w:t xml:space="preserve"> </w:t>
      </w:r>
      <w:r w:rsidR="0020752F" w:rsidRPr="009750AA">
        <w:rPr>
          <w:rStyle w:val="FontStyle61"/>
          <w:rFonts w:ascii="Times New Roman" w:hAnsi="Times New Roman" w:cs="Times New Roman"/>
          <w:sz w:val="20"/>
          <w:szCs w:val="20"/>
          <w:lang w:eastAsia="en-US"/>
        </w:rPr>
        <w:t xml:space="preserve"> </w:t>
      </w:r>
      <w:r w:rsidRPr="009750AA">
        <w:rPr>
          <w:rStyle w:val="FontStyle61"/>
          <w:rFonts w:ascii="Times New Roman" w:hAnsi="Times New Roman" w:cs="Times New Roman"/>
          <w:sz w:val="20"/>
          <w:szCs w:val="20"/>
          <w:lang w:eastAsia="en-US"/>
        </w:rPr>
        <w:t>затраты</w:t>
      </w:r>
      <w:proofErr w:type="gramEnd"/>
      <w:r w:rsidRPr="009750AA">
        <w:rPr>
          <w:rStyle w:val="FontStyle61"/>
          <w:rFonts w:ascii="Times New Roman" w:hAnsi="Times New Roman" w:cs="Times New Roman"/>
          <w:sz w:val="20"/>
          <w:szCs w:val="20"/>
          <w:lang w:eastAsia="en-US"/>
        </w:rPr>
        <w:t xml:space="preserve"> плюс / процент от стоимости строительства; </w:t>
      </w:r>
    </w:p>
    <w:p w:rsidR="001C6173" w:rsidRPr="009750AA" w:rsidRDefault="001C6173" w:rsidP="001C6173">
      <w:pPr>
        <w:pStyle w:val="Style2"/>
        <w:widowControl/>
        <w:ind w:firstLine="567"/>
        <w:jc w:val="both"/>
        <w:rPr>
          <w:rStyle w:val="FontStyle61"/>
          <w:rFonts w:ascii="Times New Roman" w:hAnsi="Times New Roman" w:cs="Times New Roman"/>
          <w:sz w:val="20"/>
          <w:szCs w:val="20"/>
          <w:lang w:eastAsia="en-US"/>
        </w:rPr>
      </w:pPr>
      <w:r w:rsidRPr="009750AA">
        <w:rPr>
          <w:rStyle w:val="FontStyle61"/>
          <w:rFonts w:ascii="Times New Roman" w:hAnsi="Times New Roman" w:cs="Times New Roman"/>
          <w:sz w:val="20"/>
          <w:szCs w:val="20"/>
          <w:lang w:val="en-US" w:eastAsia="en-US"/>
        </w:rPr>
        <w:t>F</w:t>
      </w:r>
      <w:r w:rsidRPr="009750AA">
        <w:rPr>
          <w:rStyle w:val="FontStyle61"/>
          <w:rFonts w:ascii="Times New Roman" w:hAnsi="Times New Roman" w:cs="Times New Roman"/>
          <w:sz w:val="20"/>
          <w:szCs w:val="20"/>
          <w:lang w:eastAsia="en-US"/>
        </w:rPr>
        <w:t xml:space="preserve"> </w:t>
      </w:r>
      <w:proofErr w:type="gramStart"/>
      <w:r w:rsidR="00030D2F">
        <w:rPr>
          <w:rStyle w:val="FontStyle61"/>
          <w:rFonts w:ascii="Times New Roman" w:hAnsi="Times New Roman" w:cs="Times New Roman"/>
          <w:sz w:val="20"/>
          <w:szCs w:val="20"/>
          <w:lang w:eastAsia="en-US"/>
        </w:rPr>
        <w:t>-</w:t>
      </w:r>
      <w:r w:rsidRPr="009750AA">
        <w:rPr>
          <w:rStyle w:val="FontStyle61"/>
          <w:rFonts w:ascii="Times New Roman" w:hAnsi="Times New Roman" w:cs="Times New Roman"/>
          <w:sz w:val="20"/>
          <w:szCs w:val="20"/>
          <w:lang w:eastAsia="en-US"/>
        </w:rPr>
        <w:t xml:space="preserve"> </w:t>
      </w:r>
      <w:r w:rsidR="0020752F" w:rsidRPr="009750AA">
        <w:rPr>
          <w:rStyle w:val="FontStyle61"/>
          <w:rFonts w:ascii="Times New Roman" w:hAnsi="Times New Roman" w:cs="Times New Roman"/>
          <w:sz w:val="20"/>
          <w:szCs w:val="20"/>
          <w:lang w:eastAsia="en-US"/>
        </w:rPr>
        <w:t xml:space="preserve"> </w:t>
      </w:r>
      <w:r w:rsidRPr="009750AA">
        <w:rPr>
          <w:rStyle w:val="FontStyle61"/>
          <w:rFonts w:ascii="Times New Roman" w:hAnsi="Times New Roman" w:cs="Times New Roman"/>
          <w:sz w:val="20"/>
          <w:szCs w:val="20"/>
          <w:lang w:eastAsia="en-US"/>
        </w:rPr>
        <w:t>возмещаемые</w:t>
      </w:r>
      <w:proofErr w:type="gramEnd"/>
      <w:r w:rsidRPr="009750AA">
        <w:rPr>
          <w:rStyle w:val="FontStyle61"/>
          <w:rFonts w:ascii="Times New Roman" w:hAnsi="Times New Roman" w:cs="Times New Roman"/>
          <w:sz w:val="20"/>
          <w:szCs w:val="20"/>
          <w:lang w:eastAsia="en-US"/>
        </w:rPr>
        <w:t xml:space="preserve"> затраты / с учетом времени. </w:t>
      </w:r>
    </w:p>
    <w:p w:rsidR="00565B26" w:rsidRDefault="00565B26" w:rsidP="00881F78">
      <w:pPr>
        <w:pStyle w:val="Style2"/>
        <w:widowControl/>
        <w:jc w:val="center"/>
        <w:rPr>
          <w:rStyle w:val="FontStyle61"/>
          <w:rFonts w:ascii="Times New Roman" w:hAnsi="Times New Roman" w:cs="Times New Roman"/>
          <w:b/>
          <w:sz w:val="24"/>
          <w:szCs w:val="24"/>
          <w:lang w:eastAsia="en-US"/>
        </w:rPr>
      </w:pPr>
    </w:p>
    <w:p w:rsidR="004A6851" w:rsidRDefault="00B04747" w:rsidP="00881F78">
      <w:pPr>
        <w:pStyle w:val="Style2"/>
        <w:widowControl/>
        <w:jc w:val="center"/>
        <w:rPr>
          <w:rStyle w:val="FontStyle61"/>
          <w:rFonts w:ascii="Times New Roman" w:hAnsi="Times New Roman" w:cs="Times New Roman"/>
          <w:b/>
          <w:sz w:val="24"/>
          <w:szCs w:val="24"/>
          <w:lang w:eastAsia="en-US"/>
        </w:rPr>
      </w:pPr>
      <w:r w:rsidRPr="009750AA">
        <w:rPr>
          <w:rStyle w:val="FontStyle61"/>
          <w:rFonts w:ascii="Times New Roman" w:hAnsi="Times New Roman" w:cs="Times New Roman"/>
          <w:b/>
          <w:sz w:val="24"/>
          <w:szCs w:val="24"/>
          <w:lang w:eastAsia="en-US"/>
        </w:rPr>
        <w:t xml:space="preserve">Рисунок 4 </w:t>
      </w:r>
      <w:r w:rsidR="00334483">
        <w:rPr>
          <w:rStyle w:val="FontStyle61"/>
          <w:rFonts w:ascii="Times New Roman" w:hAnsi="Times New Roman" w:cs="Times New Roman"/>
          <w:b/>
          <w:sz w:val="24"/>
          <w:szCs w:val="24"/>
          <w:lang w:eastAsia="en-US"/>
        </w:rPr>
        <w:t>-</w:t>
      </w:r>
      <w:r w:rsidRPr="009750AA">
        <w:rPr>
          <w:rStyle w:val="FontStyle61"/>
          <w:rFonts w:ascii="Times New Roman" w:hAnsi="Times New Roman" w:cs="Times New Roman"/>
          <w:b/>
          <w:sz w:val="24"/>
          <w:szCs w:val="24"/>
          <w:lang w:eastAsia="en-US"/>
        </w:rPr>
        <w:t xml:space="preserve"> Риск и гибкость </w:t>
      </w:r>
      <w:r w:rsidR="003E7E3B" w:rsidRPr="00D90EB7">
        <w:rPr>
          <w:rFonts w:ascii="Times New Roman" w:hAnsi="Times New Roman" w:cs="Times New Roman"/>
          <w:b/>
          <w:color w:val="000000"/>
          <w:lang w:eastAsia="en-US"/>
        </w:rPr>
        <w:t>заказчика</w:t>
      </w:r>
      <w:r w:rsidRPr="009750AA">
        <w:rPr>
          <w:rStyle w:val="FontStyle61"/>
          <w:rFonts w:ascii="Times New Roman" w:hAnsi="Times New Roman" w:cs="Times New Roman"/>
          <w:b/>
          <w:sz w:val="24"/>
          <w:szCs w:val="24"/>
          <w:lang w:eastAsia="en-US"/>
        </w:rPr>
        <w:t xml:space="preserve"> в отношении изменения масштаба при различных стратегиях ценообразования</w:t>
      </w:r>
    </w:p>
    <w:p w:rsidR="00565B26" w:rsidRDefault="00565B26">
      <w:pPr>
        <w:widowControl/>
        <w:autoSpaceDE/>
        <w:autoSpaceDN/>
        <w:adjustRightInd/>
        <w:ind w:firstLine="0"/>
        <w:jc w:val="left"/>
        <w:rPr>
          <w:rFonts w:ascii="Times New Roman" w:hAnsi="Times New Roman" w:cs="Times New Roman"/>
          <w:b/>
          <w:bCs/>
          <w:sz w:val="24"/>
          <w:szCs w:val="24"/>
        </w:rPr>
      </w:pPr>
      <w:r>
        <w:rPr>
          <w:rFonts w:ascii="Times New Roman" w:hAnsi="Times New Roman" w:cs="Times New Roman"/>
          <w:b/>
          <w:bCs/>
          <w:sz w:val="24"/>
          <w:szCs w:val="24"/>
        </w:rPr>
        <w:br w:type="page"/>
      </w:r>
    </w:p>
    <w:p w:rsidR="006E75FF" w:rsidRPr="009750AA" w:rsidRDefault="006E75FF" w:rsidP="006E75FF">
      <w:pPr>
        <w:shd w:val="clear" w:color="auto" w:fill="FFFFFF"/>
        <w:rPr>
          <w:rFonts w:ascii="Times New Roman" w:hAnsi="Times New Roman" w:cs="Times New Roman"/>
          <w:b/>
          <w:bCs/>
          <w:sz w:val="24"/>
          <w:szCs w:val="24"/>
        </w:rPr>
      </w:pPr>
      <w:r w:rsidRPr="009750AA">
        <w:rPr>
          <w:rFonts w:ascii="Times New Roman" w:hAnsi="Times New Roman" w:cs="Times New Roman"/>
          <w:b/>
          <w:bCs/>
          <w:sz w:val="24"/>
          <w:szCs w:val="24"/>
        </w:rPr>
        <w:lastRenderedPageBreak/>
        <w:t xml:space="preserve">5.7 Стратегия </w:t>
      </w:r>
      <w:r w:rsidR="00881F78">
        <w:rPr>
          <w:rFonts w:ascii="Times New Roman" w:hAnsi="Times New Roman" w:cs="Times New Roman"/>
          <w:b/>
          <w:bCs/>
          <w:sz w:val="24"/>
          <w:szCs w:val="24"/>
        </w:rPr>
        <w:t>достижения цели</w:t>
      </w:r>
      <w:r w:rsidRPr="009750AA">
        <w:rPr>
          <w:rFonts w:ascii="Times New Roman" w:hAnsi="Times New Roman" w:cs="Times New Roman"/>
          <w:b/>
          <w:bCs/>
          <w:sz w:val="24"/>
          <w:szCs w:val="24"/>
        </w:rPr>
        <w:t xml:space="preserve"> </w:t>
      </w:r>
    </w:p>
    <w:p w:rsidR="006E75FF" w:rsidRPr="009750AA" w:rsidRDefault="006E75FF" w:rsidP="006E75FF">
      <w:pPr>
        <w:shd w:val="clear" w:color="auto" w:fill="FFFFFF"/>
        <w:rPr>
          <w:rFonts w:ascii="Times New Roman" w:hAnsi="Times New Roman" w:cs="Times New Roman"/>
          <w:b/>
          <w:bCs/>
          <w:sz w:val="24"/>
          <w:szCs w:val="24"/>
        </w:rPr>
      </w:pPr>
      <w:r w:rsidRPr="009750AA">
        <w:rPr>
          <w:rFonts w:ascii="Times New Roman" w:hAnsi="Times New Roman" w:cs="Times New Roman"/>
          <w:b/>
          <w:bCs/>
          <w:sz w:val="24"/>
          <w:szCs w:val="24"/>
        </w:rPr>
        <w:t>5.7.1 Концепция</w:t>
      </w:r>
    </w:p>
    <w:p w:rsidR="006E75FF" w:rsidRPr="009750AA" w:rsidRDefault="006E75FF" w:rsidP="006E75FF">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Стратегия целевых закупок - это стратегия, </w:t>
      </w:r>
      <w:r w:rsidR="00A80C08">
        <w:rPr>
          <w:rFonts w:ascii="Times New Roman" w:hAnsi="Times New Roman" w:cs="Times New Roman"/>
          <w:bCs/>
          <w:sz w:val="24"/>
          <w:szCs w:val="24"/>
        </w:rPr>
        <w:t>способствующая выполнению</w:t>
      </w:r>
      <w:r w:rsidRPr="009750AA">
        <w:rPr>
          <w:rFonts w:ascii="Times New Roman" w:hAnsi="Times New Roman" w:cs="Times New Roman"/>
          <w:bCs/>
          <w:sz w:val="24"/>
          <w:szCs w:val="24"/>
        </w:rPr>
        <w:t xml:space="preserve"> </w:t>
      </w:r>
      <w:r w:rsidR="00F9285F">
        <w:rPr>
          <w:rFonts w:ascii="Times New Roman" w:hAnsi="Times New Roman" w:cs="Times New Roman"/>
          <w:bCs/>
          <w:sz w:val="24"/>
          <w:szCs w:val="24"/>
        </w:rPr>
        <w:t>задач</w:t>
      </w:r>
      <w:r w:rsidRPr="009750AA">
        <w:rPr>
          <w:rFonts w:ascii="Times New Roman" w:hAnsi="Times New Roman" w:cs="Times New Roman"/>
          <w:bCs/>
          <w:sz w:val="24"/>
          <w:szCs w:val="24"/>
        </w:rPr>
        <w:t xml:space="preserve"> </w:t>
      </w:r>
      <w:r w:rsidR="00F9285F">
        <w:rPr>
          <w:rFonts w:ascii="Times New Roman" w:hAnsi="Times New Roman" w:cs="Times New Roman"/>
          <w:bCs/>
          <w:sz w:val="24"/>
          <w:szCs w:val="24"/>
        </w:rPr>
        <w:t xml:space="preserve">дополнительных </w:t>
      </w:r>
      <w:r w:rsidRPr="009750AA">
        <w:rPr>
          <w:rFonts w:ascii="Times New Roman" w:hAnsi="Times New Roman" w:cs="Times New Roman"/>
          <w:bCs/>
          <w:sz w:val="24"/>
          <w:szCs w:val="24"/>
        </w:rPr>
        <w:t xml:space="preserve">закупок. </w:t>
      </w:r>
      <w:r w:rsidR="00F9285F">
        <w:rPr>
          <w:rFonts w:ascii="Times New Roman" w:hAnsi="Times New Roman" w:cs="Times New Roman"/>
          <w:bCs/>
          <w:sz w:val="24"/>
          <w:szCs w:val="24"/>
        </w:rPr>
        <w:t>Способ целевых</w:t>
      </w:r>
      <w:r w:rsidRPr="009750AA">
        <w:rPr>
          <w:rFonts w:ascii="Times New Roman" w:hAnsi="Times New Roman" w:cs="Times New Roman"/>
          <w:bCs/>
          <w:sz w:val="24"/>
          <w:szCs w:val="24"/>
        </w:rPr>
        <w:t xml:space="preserve"> закупок - это процесс, используемый для создания спроса на услуги или товары целевых предприятий и целевой рабочей силы или для обеспечения их участия в договорах в ответ на </w:t>
      </w:r>
      <w:r w:rsidR="00F9285F">
        <w:rPr>
          <w:rFonts w:ascii="Times New Roman" w:hAnsi="Times New Roman" w:cs="Times New Roman"/>
          <w:bCs/>
          <w:sz w:val="24"/>
          <w:szCs w:val="24"/>
        </w:rPr>
        <w:t>задачи</w:t>
      </w:r>
      <w:r w:rsidRPr="009750AA">
        <w:rPr>
          <w:rFonts w:ascii="Times New Roman" w:hAnsi="Times New Roman" w:cs="Times New Roman"/>
          <w:bCs/>
          <w:sz w:val="24"/>
          <w:szCs w:val="24"/>
        </w:rPr>
        <w:t xml:space="preserve"> политики </w:t>
      </w:r>
      <w:r w:rsidR="00F9285F">
        <w:rPr>
          <w:rFonts w:ascii="Times New Roman" w:hAnsi="Times New Roman" w:cs="Times New Roman"/>
          <w:bCs/>
          <w:sz w:val="24"/>
          <w:szCs w:val="24"/>
        </w:rPr>
        <w:t>дополнительных</w:t>
      </w:r>
      <w:r w:rsidRPr="009750AA">
        <w:rPr>
          <w:rFonts w:ascii="Times New Roman" w:hAnsi="Times New Roman" w:cs="Times New Roman"/>
          <w:bCs/>
          <w:sz w:val="24"/>
          <w:szCs w:val="24"/>
        </w:rPr>
        <w:t xml:space="preserve"> закупок. Существует ряд </w:t>
      </w:r>
      <w:r w:rsidR="00F9285F">
        <w:rPr>
          <w:rFonts w:ascii="Times New Roman" w:hAnsi="Times New Roman" w:cs="Times New Roman"/>
          <w:bCs/>
          <w:sz w:val="24"/>
          <w:szCs w:val="24"/>
        </w:rPr>
        <w:t xml:space="preserve">способов </w:t>
      </w:r>
      <w:r w:rsidRPr="009750AA">
        <w:rPr>
          <w:rFonts w:ascii="Times New Roman" w:hAnsi="Times New Roman" w:cs="Times New Roman"/>
          <w:bCs/>
          <w:sz w:val="24"/>
          <w:szCs w:val="24"/>
        </w:rPr>
        <w:t xml:space="preserve">целевых </w:t>
      </w:r>
      <w:r w:rsidR="00247236">
        <w:rPr>
          <w:rFonts w:ascii="Times New Roman" w:hAnsi="Times New Roman" w:cs="Times New Roman"/>
          <w:bCs/>
          <w:sz w:val="24"/>
          <w:szCs w:val="24"/>
        </w:rPr>
        <w:t>закупок</w:t>
      </w:r>
      <w:r w:rsidRPr="009750AA">
        <w:rPr>
          <w:rFonts w:ascii="Times New Roman" w:hAnsi="Times New Roman" w:cs="Times New Roman"/>
          <w:bCs/>
          <w:sz w:val="24"/>
          <w:szCs w:val="24"/>
        </w:rPr>
        <w:t xml:space="preserve">, которые могут </w:t>
      </w:r>
      <w:r w:rsidR="003E4FE7">
        <w:rPr>
          <w:rFonts w:ascii="Times New Roman" w:hAnsi="Times New Roman" w:cs="Times New Roman"/>
          <w:bCs/>
          <w:sz w:val="24"/>
          <w:szCs w:val="24"/>
        </w:rPr>
        <w:t>способствовать выполнению</w:t>
      </w:r>
      <w:r w:rsidRPr="009750AA">
        <w:rPr>
          <w:rFonts w:ascii="Times New Roman" w:hAnsi="Times New Roman" w:cs="Times New Roman"/>
          <w:bCs/>
          <w:sz w:val="24"/>
          <w:szCs w:val="24"/>
        </w:rPr>
        <w:t xml:space="preserve"> </w:t>
      </w:r>
      <w:r w:rsidR="00247236">
        <w:rPr>
          <w:rFonts w:ascii="Times New Roman" w:hAnsi="Times New Roman" w:cs="Times New Roman"/>
          <w:bCs/>
          <w:sz w:val="24"/>
          <w:szCs w:val="24"/>
        </w:rPr>
        <w:t>задач</w:t>
      </w:r>
      <w:r w:rsidRPr="009750AA">
        <w:rPr>
          <w:rFonts w:ascii="Times New Roman" w:hAnsi="Times New Roman" w:cs="Times New Roman"/>
          <w:bCs/>
          <w:sz w:val="24"/>
          <w:szCs w:val="24"/>
        </w:rPr>
        <w:t xml:space="preserve"> </w:t>
      </w:r>
      <w:r w:rsidR="00247236">
        <w:rPr>
          <w:rFonts w:ascii="Times New Roman" w:hAnsi="Times New Roman" w:cs="Times New Roman"/>
          <w:bCs/>
          <w:sz w:val="24"/>
          <w:szCs w:val="24"/>
        </w:rPr>
        <w:t>дополнительных</w:t>
      </w:r>
      <w:r w:rsidRPr="009750AA">
        <w:rPr>
          <w:rFonts w:ascii="Times New Roman" w:hAnsi="Times New Roman" w:cs="Times New Roman"/>
          <w:bCs/>
          <w:sz w:val="24"/>
          <w:szCs w:val="24"/>
        </w:rPr>
        <w:t xml:space="preserve"> закупок, как указано в </w:t>
      </w:r>
      <w:r w:rsidR="003E4FE7">
        <w:rPr>
          <w:rFonts w:ascii="Times New Roman" w:hAnsi="Times New Roman" w:cs="Times New Roman"/>
          <w:bCs/>
          <w:sz w:val="24"/>
          <w:szCs w:val="24"/>
        </w:rPr>
        <w:t>Т</w:t>
      </w:r>
      <w:r w:rsidRPr="009750AA">
        <w:rPr>
          <w:rFonts w:ascii="Times New Roman" w:hAnsi="Times New Roman" w:cs="Times New Roman"/>
          <w:bCs/>
          <w:sz w:val="24"/>
          <w:szCs w:val="24"/>
        </w:rPr>
        <w:t xml:space="preserve">аблице 5. </w:t>
      </w:r>
      <w:r w:rsidR="00247236">
        <w:rPr>
          <w:rFonts w:ascii="Times New Roman" w:hAnsi="Times New Roman" w:cs="Times New Roman"/>
          <w:bCs/>
          <w:sz w:val="24"/>
          <w:szCs w:val="24"/>
        </w:rPr>
        <w:t xml:space="preserve">В </w:t>
      </w:r>
      <w:r w:rsidRPr="009750AA">
        <w:rPr>
          <w:rFonts w:ascii="Times New Roman" w:hAnsi="Times New Roman" w:cs="Times New Roman"/>
          <w:bCs/>
          <w:sz w:val="24"/>
          <w:szCs w:val="24"/>
        </w:rPr>
        <w:t>ISO 10845-1 содерж</w:t>
      </w:r>
      <w:r w:rsidR="00247236">
        <w:rPr>
          <w:rFonts w:ascii="Times New Roman" w:hAnsi="Times New Roman" w:cs="Times New Roman"/>
          <w:bCs/>
          <w:sz w:val="24"/>
          <w:szCs w:val="24"/>
        </w:rPr>
        <w:t>а</w:t>
      </w:r>
      <w:r w:rsidRPr="009750AA">
        <w:rPr>
          <w:rFonts w:ascii="Times New Roman" w:hAnsi="Times New Roman" w:cs="Times New Roman"/>
          <w:bCs/>
          <w:sz w:val="24"/>
          <w:szCs w:val="24"/>
        </w:rPr>
        <w:t>т</w:t>
      </w:r>
      <w:r w:rsidR="00247236">
        <w:rPr>
          <w:rFonts w:ascii="Times New Roman" w:hAnsi="Times New Roman" w:cs="Times New Roman"/>
          <w:bCs/>
          <w:sz w:val="24"/>
          <w:szCs w:val="24"/>
        </w:rPr>
        <w:t>ся</w:t>
      </w:r>
      <w:r w:rsidRPr="009750AA">
        <w:rPr>
          <w:rFonts w:ascii="Times New Roman" w:hAnsi="Times New Roman" w:cs="Times New Roman"/>
          <w:bCs/>
          <w:sz w:val="24"/>
          <w:szCs w:val="24"/>
        </w:rPr>
        <w:t xml:space="preserve"> исчерпывающ</w:t>
      </w:r>
      <w:r w:rsidR="005E683D">
        <w:rPr>
          <w:rFonts w:ascii="Times New Roman" w:hAnsi="Times New Roman" w:cs="Times New Roman"/>
          <w:bCs/>
          <w:sz w:val="24"/>
          <w:szCs w:val="24"/>
        </w:rPr>
        <w:t>и</w:t>
      </w:r>
      <w:r w:rsidRPr="009750AA">
        <w:rPr>
          <w:rFonts w:ascii="Times New Roman" w:hAnsi="Times New Roman" w:cs="Times New Roman"/>
          <w:bCs/>
          <w:sz w:val="24"/>
          <w:szCs w:val="24"/>
        </w:rPr>
        <w:t xml:space="preserve">е </w:t>
      </w:r>
      <w:r w:rsidR="00247236">
        <w:rPr>
          <w:rFonts w:ascii="Times New Roman" w:hAnsi="Times New Roman" w:cs="Times New Roman"/>
          <w:bCs/>
          <w:sz w:val="24"/>
          <w:szCs w:val="24"/>
        </w:rPr>
        <w:t>рекомендации</w:t>
      </w:r>
      <w:r w:rsidRPr="009750AA">
        <w:rPr>
          <w:rFonts w:ascii="Times New Roman" w:hAnsi="Times New Roman" w:cs="Times New Roman"/>
          <w:bCs/>
          <w:sz w:val="24"/>
          <w:szCs w:val="24"/>
        </w:rPr>
        <w:t xml:space="preserve"> по применению </w:t>
      </w:r>
      <w:r w:rsidR="00247236">
        <w:rPr>
          <w:rFonts w:ascii="Times New Roman" w:hAnsi="Times New Roman" w:cs="Times New Roman"/>
          <w:bCs/>
          <w:sz w:val="24"/>
          <w:szCs w:val="24"/>
        </w:rPr>
        <w:t>способов</w:t>
      </w:r>
      <w:r w:rsidRPr="009750AA">
        <w:rPr>
          <w:rFonts w:ascii="Times New Roman" w:hAnsi="Times New Roman" w:cs="Times New Roman"/>
          <w:bCs/>
          <w:sz w:val="24"/>
          <w:szCs w:val="24"/>
        </w:rPr>
        <w:t xml:space="preserve"> целевых закупок.</w:t>
      </w:r>
    </w:p>
    <w:p w:rsidR="006E75FF" w:rsidRPr="009750AA" w:rsidRDefault="006E75FF" w:rsidP="006E75FF">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Для того чтобы целевые предприятия и целевая рабочая сила могли участвовать в договорах, могут потребоваться меры со стороны поставщиков. Меры по преодолению барьеров для участия в </w:t>
      </w:r>
      <w:r w:rsidR="003E4FE7">
        <w:rPr>
          <w:rFonts w:ascii="Times New Roman" w:hAnsi="Times New Roman" w:cs="Times New Roman"/>
          <w:bCs/>
          <w:sz w:val="24"/>
          <w:szCs w:val="24"/>
        </w:rPr>
        <w:t>конкурсах</w:t>
      </w:r>
      <w:r w:rsidRPr="009750AA">
        <w:rPr>
          <w:rFonts w:ascii="Times New Roman" w:hAnsi="Times New Roman" w:cs="Times New Roman"/>
          <w:bCs/>
          <w:sz w:val="24"/>
          <w:szCs w:val="24"/>
        </w:rPr>
        <w:t xml:space="preserve"> или закупках в рамках цепочки поставок могут включать доступ к промежуточному финансированию, ценным бумагам, наставничеству и семинарам по повышению квалификации. Меры по преодолению барьеров для трудоустройства на </w:t>
      </w:r>
      <w:proofErr w:type="gramStart"/>
      <w:r w:rsidRPr="009750AA">
        <w:rPr>
          <w:rFonts w:ascii="Times New Roman" w:hAnsi="Times New Roman" w:cs="Times New Roman"/>
          <w:bCs/>
          <w:sz w:val="24"/>
          <w:szCs w:val="24"/>
        </w:rPr>
        <w:t>проектах</w:t>
      </w:r>
      <w:proofErr w:type="gramEnd"/>
      <w:r w:rsidRPr="009750AA">
        <w:rPr>
          <w:rFonts w:ascii="Times New Roman" w:hAnsi="Times New Roman" w:cs="Times New Roman"/>
          <w:bCs/>
          <w:sz w:val="24"/>
          <w:szCs w:val="24"/>
        </w:rPr>
        <w:t xml:space="preserve"> могут включать обучение навыкам, предоставление детских учреждений и транспорта на стройплощадку.</w:t>
      </w:r>
    </w:p>
    <w:p w:rsidR="006E75FF" w:rsidRPr="009750AA" w:rsidRDefault="006E75FF" w:rsidP="006E75FF">
      <w:pPr>
        <w:shd w:val="clear" w:color="auto" w:fill="FFFFFF"/>
        <w:rPr>
          <w:rFonts w:ascii="Times New Roman" w:hAnsi="Times New Roman" w:cs="Times New Roman"/>
          <w:b/>
          <w:bCs/>
          <w:sz w:val="24"/>
          <w:szCs w:val="24"/>
        </w:rPr>
      </w:pPr>
      <w:r w:rsidRPr="009750AA">
        <w:rPr>
          <w:rFonts w:ascii="Times New Roman" w:hAnsi="Times New Roman" w:cs="Times New Roman"/>
          <w:b/>
          <w:bCs/>
          <w:sz w:val="24"/>
          <w:szCs w:val="24"/>
        </w:rPr>
        <w:t>5.7.2 Ключевые показатели эффективности</w:t>
      </w:r>
      <w:r w:rsidR="006E0470" w:rsidRPr="006E0470">
        <w:rPr>
          <w:rFonts w:ascii="Times New Roman" w:hAnsi="Times New Roman" w:cs="Times New Roman"/>
          <w:b/>
          <w:bCs/>
          <w:sz w:val="24"/>
          <w:szCs w:val="24"/>
        </w:rPr>
        <w:t xml:space="preserve"> </w:t>
      </w:r>
      <w:r w:rsidR="006E0470" w:rsidRPr="00D90EB7">
        <w:rPr>
          <w:rFonts w:ascii="Times New Roman" w:hAnsi="Times New Roman" w:cs="Times New Roman"/>
          <w:b/>
          <w:sz w:val="24"/>
          <w:szCs w:val="24"/>
        </w:rPr>
        <w:t>деятельности</w:t>
      </w:r>
    </w:p>
    <w:p w:rsidR="006E75FF" w:rsidRPr="009750AA" w:rsidRDefault="006E75FF" w:rsidP="006E75FF">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Необходимо сформулировать ключевые показатели эффективности </w:t>
      </w:r>
      <w:r w:rsidR="00C82F54">
        <w:rPr>
          <w:rFonts w:ascii="Times New Roman" w:hAnsi="Times New Roman" w:cs="Times New Roman"/>
          <w:sz w:val="24"/>
          <w:szCs w:val="24"/>
        </w:rPr>
        <w:t>деятельности</w:t>
      </w:r>
      <w:r w:rsidRPr="009750AA">
        <w:rPr>
          <w:rFonts w:ascii="Times New Roman" w:hAnsi="Times New Roman" w:cs="Times New Roman"/>
          <w:bCs/>
          <w:sz w:val="24"/>
          <w:szCs w:val="24"/>
        </w:rPr>
        <w:t xml:space="preserve"> в виде количественных или качественных показателей воздействия или изменений, которые могут </w:t>
      </w:r>
      <w:proofErr w:type="gramStart"/>
      <w:r w:rsidRPr="009750AA">
        <w:rPr>
          <w:rFonts w:ascii="Times New Roman" w:hAnsi="Times New Roman" w:cs="Times New Roman"/>
          <w:bCs/>
          <w:sz w:val="24"/>
          <w:szCs w:val="24"/>
        </w:rPr>
        <w:t>принести пользу и которые напрямую связаны</w:t>
      </w:r>
      <w:proofErr w:type="gramEnd"/>
      <w:r w:rsidRPr="009750AA">
        <w:rPr>
          <w:rFonts w:ascii="Times New Roman" w:hAnsi="Times New Roman" w:cs="Times New Roman"/>
          <w:bCs/>
          <w:sz w:val="24"/>
          <w:szCs w:val="24"/>
        </w:rPr>
        <w:t xml:space="preserve"> с</w:t>
      </w:r>
      <w:r w:rsidR="00FE2DBB">
        <w:rPr>
          <w:rFonts w:ascii="Times New Roman" w:hAnsi="Times New Roman" w:cs="Times New Roman"/>
          <w:bCs/>
          <w:sz w:val="24"/>
          <w:szCs w:val="24"/>
        </w:rPr>
        <w:t xml:space="preserve"> задачами</w:t>
      </w:r>
      <w:r w:rsidRPr="009750AA">
        <w:rPr>
          <w:rFonts w:ascii="Times New Roman" w:hAnsi="Times New Roman" w:cs="Times New Roman"/>
          <w:bCs/>
          <w:sz w:val="24"/>
          <w:szCs w:val="24"/>
        </w:rPr>
        <w:t xml:space="preserve"> </w:t>
      </w:r>
      <w:r w:rsidR="00FE2DBB">
        <w:rPr>
          <w:rFonts w:ascii="Times New Roman" w:hAnsi="Times New Roman" w:cs="Times New Roman"/>
          <w:bCs/>
          <w:sz w:val="24"/>
          <w:szCs w:val="24"/>
        </w:rPr>
        <w:t>дополнительных</w:t>
      </w:r>
      <w:r w:rsidRPr="009750AA">
        <w:rPr>
          <w:rFonts w:ascii="Times New Roman" w:hAnsi="Times New Roman" w:cs="Times New Roman"/>
          <w:bCs/>
          <w:sz w:val="24"/>
          <w:szCs w:val="24"/>
        </w:rPr>
        <w:t xml:space="preserve"> закупок (желаемыми результатами). Такие показатели должны быть сформулированы таким образом, чтобы они были выполнимы в соответствии с договором. Показатели должны быть </w:t>
      </w:r>
      <w:proofErr w:type="gramStart"/>
      <w:r w:rsidRPr="009750AA">
        <w:rPr>
          <w:rFonts w:ascii="Times New Roman" w:hAnsi="Times New Roman" w:cs="Times New Roman"/>
          <w:bCs/>
          <w:sz w:val="24"/>
          <w:szCs w:val="24"/>
        </w:rPr>
        <w:t>описаны в терминах</w:t>
      </w:r>
      <w:r w:rsidR="00E11524">
        <w:rPr>
          <w:rFonts w:ascii="Times New Roman" w:hAnsi="Times New Roman" w:cs="Times New Roman"/>
          <w:bCs/>
          <w:sz w:val="24"/>
          <w:szCs w:val="24"/>
        </w:rPr>
        <w:t xml:space="preserve"> качества</w:t>
      </w:r>
      <w:r w:rsidRPr="009750AA">
        <w:rPr>
          <w:rFonts w:ascii="Times New Roman" w:hAnsi="Times New Roman" w:cs="Times New Roman"/>
          <w:bCs/>
          <w:sz w:val="24"/>
          <w:szCs w:val="24"/>
        </w:rPr>
        <w:t xml:space="preserve"> и связаны</w:t>
      </w:r>
      <w:proofErr w:type="gramEnd"/>
      <w:r w:rsidRPr="009750AA">
        <w:rPr>
          <w:rFonts w:ascii="Times New Roman" w:hAnsi="Times New Roman" w:cs="Times New Roman"/>
          <w:bCs/>
          <w:sz w:val="24"/>
          <w:szCs w:val="24"/>
        </w:rPr>
        <w:t xml:space="preserve"> с измеримыми и количественными целевыми показателями, а также иметь средства проверки и аудита заявлений о результатах </w:t>
      </w:r>
      <w:r w:rsidR="00A672A5">
        <w:rPr>
          <w:rFonts w:ascii="Times New Roman" w:hAnsi="Times New Roman" w:cs="Times New Roman"/>
          <w:bCs/>
          <w:sz w:val="24"/>
          <w:szCs w:val="24"/>
        </w:rPr>
        <w:t>работ</w:t>
      </w:r>
      <w:r w:rsidRPr="009750AA">
        <w:rPr>
          <w:rFonts w:ascii="Times New Roman" w:hAnsi="Times New Roman" w:cs="Times New Roman"/>
          <w:bCs/>
          <w:sz w:val="24"/>
          <w:szCs w:val="24"/>
        </w:rPr>
        <w:t xml:space="preserve"> по отношению к целевым показателям. На </w:t>
      </w:r>
      <w:r w:rsidR="00E6481D">
        <w:rPr>
          <w:rFonts w:ascii="Times New Roman" w:hAnsi="Times New Roman" w:cs="Times New Roman"/>
          <w:bCs/>
          <w:sz w:val="24"/>
          <w:szCs w:val="24"/>
        </w:rPr>
        <w:t>р</w:t>
      </w:r>
      <w:r w:rsidRPr="009750AA">
        <w:rPr>
          <w:rFonts w:ascii="Times New Roman" w:hAnsi="Times New Roman" w:cs="Times New Roman"/>
          <w:bCs/>
          <w:sz w:val="24"/>
          <w:szCs w:val="24"/>
        </w:rPr>
        <w:t xml:space="preserve">исунке 5 представлена четырехуровневая модель для определения </w:t>
      </w:r>
      <w:r w:rsidR="00C82F54" w:rsidRPr="009750AA">
        <w:rPr>
          <w:rFonts w:ascii="Times New Roman" w:hAnsi="Times New Roman" w:cs="Book Antiqua"/>
          <w:color w:val="000000"/>
          <w:sz w:val="24"/>
          <w:szCs w:val="24"/>
          <w:lang w:eastAsia="en-US"/>
        </w:rPr>
        <w:t>ключевы</w:t>
      </w:r>
      <w:r w:rsidR="00C82F54">
        <w:rPr>
          <w:rFonts w:ascii="Times New Roman" w:hAnsi="Times New Roman" w:cs="Book Antiqua"/>
          <w:color w:val="000000"/>
          <w:sz w:val="24"/>
          <w:szCs w:val="24"/>
          <w:lang w:eastAsia="en-US"/>
        </w:rPr>
        <w:t>х</w:t>
      </w:r>
      <w:r w:rsidR="00C82F54" w:rsidRPr="009750AA">
        <w:rPr>
          <w:rFonts w:ascii="Times New Roman" w:hAnsi="Times New Roman" w:cs="Book Antiqua"/>
          <w:color w:val="000000"/>
          <w:sz w:val="24"/>
          <w:szCs w:val="24"/>
          <w:lang w:eastAsia="en-US"/>
        </w:rPr>
        <w:t xml:space="preserve"> показател</w:t>
      </w:r>
      <w:r w:rsidR="00C82F54">
        <w:rPr>
          <w:rFonts w:ascii="Times New Roman" w:hAnsi="Times New Roman" w:cs="Book Antiqua"/>
          <w:color w:val="000000"/>
          <w:sz w:val="24"/>
          <w:szCs w:val="24"/>
          <w:lang w:eastAsia="en-US"/>
        </w:rPr>
        <w:t>ей</w:t>
      </w:r>
      <w:r w:rsidR="00C82F54" w:rsidRPr="009750AA">
        <w:rPr>
          <w:rFonts w:ascii="Times New Roman" w:hAnsi="Times New Roman" w:cs="Book Antiqua"/>
          <w:color w:val="000000"/>
          <w:sz w:val="24"/>
          <w:szCs w:val="24"/>
          <w:lang w:eastAsia="en-US"/>
        </w:rPr>
        <w:t xml:space="preserve"> </w:t>
      </w:r>
      <w:r w:rsidR="00F84F96">
        <w:rPr>
          <w:rFonts w:ascii="Times New Roman" w:hAnsi="Times New Roman" w:cs="Book Antiqua"/>
          <w:color w:val="000000"/>
          <w:sz w:val="24"/>
          <w:szCs w:val="24"/>
          <w:lang w:eastAsia="en-US"/>
        </w:rPr>
        <w:t>эффективности деятельности</w:t>
      </w:r>
      <w:r w:rsidRPr="009750AA">
        <w:rPr>
          <w:rFonts w:ascii="Times New Roman" w:hAnsi="Times New Roman" w:cs="Times New Roman"/>
          <w:bCs/>
          <w:sz w:val="24"/>
          <w:szCs w:val="24"/>
        </w:rPr>
        <w:t xml:space="preserve">, относящихся к </w:t>
      </w:r>
      <w:r w:rsidR="00E11524">
        <w:rPr>
          <w:rFonts w:ascii="Times New Roman" w:hAnsi="Times New Roman" w:cs="Times New Roman"/>
          <w:bCs/>
          <w:sz w:val="24"/>
          <w:szCs w:val="24"/>
        </w:rPr>
        <w:t>задачам</w:t>
      </w:r>
      <w:r w:rsidRPr="009750AA">
        <w:rPr>
          <w:rFonts w:ascii="Times New Roman" w:hAnsi="Times New Roman" w:cs="Times New Roman"/>
          <w:bCs/>
          <w:sz w:val="24"/>
          <w:szCs w:val="24"/>
        </w:rPr>
        <w:t xml:space="preserve"> </w:t>
      </w:r>
      <w:r w:rsidR="00E11524">
        <w:rPr>
          <w:rFonts w:ascii="Times New Roman" w:hAnsi="Times New Roman" w:cs="Times New Roman"/>
          <w:bCs/>
          <w:sz w:val="24"/>
          <w:szCs w:val="24"/>
        </w:rPr>
        <w:t>дополнительных</w:t>
      </w:r>
      <w:r w:rsidRPr="009750AA">
        <w:rPr>
          <w:rFonts w:ascii="Times New Roman" w:hAnsi="Times New Roman" w:cs="Times New Roman"/>
          <w:bCs/>
          <w:sz w:val="24"/>
          <w:szCs w:val="24"/>
        </w:rPr>
        <w:t xml:space="preserve"> закупок, основанная на положениях ISO 19208. В </w:t>
      </w:r>
      <w:proofErr w:type="gramStart"/>
      <w:r w:rsidRPr="009750AA">
        <w:rPr>
          <w:rFonts w:ascii="Times New Roman" w:hAnsi="Times New Roman" w:cs="Times New Roman"/>
          <w:bCs/>
          <w:sz w:val="24"/>
          <w:szCs w:val="24"/>
        </w:rPr>
        <w:t>рамках</w:t>
      </w:r>
      <w:proofErr w:type="gramEnd"/>
      <w:r w:rsidRPr="009750AA">
        <w:rPr>
          <w:rFonts w:ascii="Times New Roman" w:hAnsi="Times New Roman" w:cs="Times New Roman"/>
          <w:bCs/>
          <w:sz w:val="24"/>
          <w:szCs w:val="24"/>
        </w:rPr>
        <w:t xml:space="preserve"> этой модели параметр </w:t>
      </w:r>
      <w:r w:rsidR="00A672A5">
        <w:rPr>
          <w:rFonts w:ascii="Times New Roman" w:hAnsi="Times New Roman" w:cs="Times New Roman"/>
          <w:bCs/>
          <w:sz w:val="24"/>
          <w:szCs w:val="24"/>
        </w:rPr>
        <w:t>результатов работ мож</w:t>
      </w:r>
      <w:r w:rsidRPr="009750AA">
        <w:rPr>
          <w:rFonts w:ascii="Times New Roman" w:hAnsi="Times New Roman" w:cs="Times New Roman"/>
          <w:bCs/>
          <w:sz w:val="24"/>
          <w:szCs w:val="24"/>
        </w:rPr>
        <w:t xml:space="preserve">ет рассматриваться как </w:t>
      </w:r>
      <w:r w:rsidR="00C82F54" w:rsidRPr="009750AA">
        <w:rPr>
          <w:rFonts w:ascii="Times New Roman" w:hAnsi="Times New Roman" w:cs="Book Antiqua"/>
          <w:color w:val="000000"/>
          <w:sz w:val="24"/>
          <w:szCs w:val="24"/>
          <w:lang w:eastAsia="en-US"/>
        </w:rPr>
        <w:t xml:space="preserve">ключевые показатели эффективности </w:t>
      </w:r>
      <w:r w:rsidR="00C82F54">
        <w:rPr>
          <w:rFonts w:ascii="Times New Roman" w:hAnsi="Times New Roman" w:cs="Times New Roman"/>
          <w:sz w:val="24"/>
          <w:szCs w:val="24"/>
        </w:rPr>
        <w:t>деятельности</w:t>
      </w:r>
      <w:r w:rsidRPr="009750AA">
        <w:rPr>
          <w:rFonts w:ascii="Times New Roman" w:hAnsi="Times New Roman" w:cs="Times New Roman"/>
          <w:bCs/>
          <w:sz w:val="24"/>
          <w:szCs w:val="24"/>
        </w:rPr>
        <w:t>.</w:t>
      </w:r>
    </w:p>
    <w:p w:rsidR="006E75FF" w:rsidRPr="009750AA" w:rsidRDefault="003E4FE7" w:rsidP="006E75FF">
      <w:pPr>
        <w:shd w:val="clear" w:color="auto" w:fill="FFFFFF"/>
        <w:rPr>
          <w:rFonts w:ascii="Times New Roman" w:hAnsi="Times New Roman" w:cs="Times New Roman"/>
          <w:bCs/>
          <w:sz w:val="24"/>
          <w:szCs w:val="24"/>
        </w:rPr>
      </w:pPr>
      <w:r>
        <w:rPr>
          <w:rFonts w:ascii="Times New Roman" w:hAnsi="Times New Roman" w:cs="Times New Roman"/>
          <w:bCs/>
          <w:sz w:val="24"/>
          <w:szCs w:val="24"/>
        </w:rPr>
        <w:t xml:space="preserve">В </w:t>
      </w:r>
      <w:r w:rsidR="006E75FF" w:rsidRPr="009750AA">
        <w:rPr>
          <w:rFonts w:ascii="Times New Roman" w:hAnsi="Times New Roman" w:cs="Times New Roman"/>
          <w:bCs/>
          <w:sz w:val="24"/>
          <w:szCs w:val="24"/>
        </w:rPr>
        <w:t>Таблиц</w:t>
      </w:r>
      <w:r>
        <w:rPr>
          <w:rFonts w:ascii="Times New Roman" w:hAnsi="Times New Roman" w:cs="Times New Roman"/>
          <w:bCs/>
          <w:sz w:val="24"/>
          <w:szCs w:val="24"/>
        </w:rPr>
        <w:t>е</w:t>
      </w:r>
      <w:r w:rsidR="006E75FF" w:rsidRPr="009750AA">
        <w:rPr>
          <w:rFonts w:ascii="Times New Roman" w:hAnsi="Times New Roman" w:cs="Times New Roman"/>
          <w:bCs/>
          <w:sz w:val="24"/>
          <w:szCs w:val="24"/>
        </w:rPr>
        <w:t xml:space="preserve"> 6 представл</w:t>
      </w:r>
      <w:r>
        <w:rPr>
          <w:rFonts w:ascii="Times New Roman" w:hAnsi="Times New Roman" w:cs="Times New Roman"/>
          <w:bCs/>
          <w:sz w:val="24"/>
          <w:szCs w:val="24"/>
        </w:rPr>
        <w:t>ена</w:t>
      </w:r>
      <w:r w:rsidR="006E75FF" w:rsidRPr="009750AA">
        <w:rPr>
          <w:rFonts w:ascii="Times New Roman" w:hAnsi="Times New Roman" w:cs="Times New Roman"/>
          <w:bCs/>
          <w:sz w:val="24"/>
          <w:szCs w:val="24"/>
        </w:rPr>
        <w:t xml:space="preserve"> структур</w:t>
      </w:r>
      <w:r>
        <w:rPr>
          <w:rFonts w:ascii="Times New Roman" w:hAnsi="Times New Roman" w:cs="Times New Roman"/>
          <w:bCs/>
          <w:sz w:val="24"/>
          <w:szCs w:val="24"/>
        </w:rPr>
        <w:t>а</w:t>
      </w:r>
      <w:r w:rsidR="006E75FF" w:rsidRPr="009750AA">
        <w:rPr>
          <w:rFonts w:ascii="Times New Roman" w:hAnsi="Times New Roman" w:cs="Times New Roman"/>
          <w:bCs/>
          <w:sz w:val="24"/>
          <w:szCs w:val="24"/>
        </w:rPr>
        <w:t xml:space="preserve"> стандарта </w:t>
      </w:r>
      <w:r w:rsidR="00F84F96">
        <w:rPr>
          <w:rFonts w:ascii="Times New Roman" w:hAnsi="Times New Roman" w:cs="Times New Roman"/>
          <w:bCs/>
          <w:sz w:val="24"/>
          <w:szCs w:val="24"/>
        </w:rPr>
        <w:t>результатов работ</w:t>
      </w:r>
      <w:r w:rsidR="006E75FF" w:rsidRPr="009750AA">
        <w:rPr>
          <w:rFonts w:ascii="Times New Roman" w:hAnsi="Times New Roman" w:cs="Times New Roman"/>
          <w:bCs/>
          <w:sz w:val="24"/>
          <w:szCs w:val="24"/>
        </w:rPr>
        <w:t>, относящегося к участию целевых групп в договорах, как это предусмотрено в некоторых частях серии</w:t>
      </w:r>
      <w:r w:rsidR="00D8776F">
        <w:rPr>
          <w:rFonts w:ascii="Times New Roman" w:hAnsi="Times New Roman" w:cs="Times New Roman"/>
          <w:bCs/>
          <w:sz w:val="24"/>
          <w:szCs w:val="24"/>
        </w:rPr>
        <w:br/>
      </w:r>
      <w:r w:rsidR="00201D07" w:rsidRPr="009750AA">
        <w:rPr>
          <w:rFonts w:ascii="Times New Roman" w:hAnsi="Times New Roman" w:cs="Times New Roman"/>
          <w:bCs/>
          <w:sz w:val="24"/>
          <w:szCs w:val="24"/>
        </w:rPr>
        <w:t xml:space="preserve"> </w:t>
      </w:r>
      <w:r w:rsidR="006E75FF" w:rsidRPr="009750AA">
        <w:rPr>
          <w:rFonts w:ascii="Times New Roman" w:hAnsi="Times New Roman" w:cs="Times New Roman"/>
          <w:bCs/>
          <w:sz w:val="24"/>
          <w:szCs w:val="24"/>
        </w:rPr>
        <w:t xml:space="preserve">ISO 10845. </w:t>
      </w:r>
      <w:r>
        <w:rPr>
          <w:rFonts w:ascii="Times New Roman" w:hAnsi="Times New Roman" w:cs="Times New Roman"/>
          <w:bCs/>
          <w:sz w:val="24"/>
          <w:szCs w:val="24"/>
        </w:rPr>
        <w:t>Задача</w:t>
      </w:r>
      <w:r w:rsidR="006E75FF" w:rsidRPr="009750AA">
        <w:rPr>
          <w:rFonts w:ascii="Times New Roman" w:hAnsi="Times New Roman" w:cs="Times New Roman"/>
          <w:bCs/>
          <w:sz w:val="24"/>
          <w:szCs w:val="24"/>
        </w:rPr>
        <w:t xml:space="preserve"> (</w:t>
      </w:r>
      <w:r w:rsidR="00D8776F">
        <w:rPr>
          <w:rFonts w:ascii="Times New Roman" w:hAnsi="Times New Roman" w:cs="Times New Roman"/>
          <w:bCs/>
          <w:sz w:val="24"/>
          <w:szCs w:val="24"/>
        </w:rPr>
        <w:t>у</w:t>
      </w:r>
      <w:r w:rsidR="006E75FF" w:rsidRPr="009750AA">
        <w:rPr>
          <w:rFonts w:ascii="Times New Roman" w:hAnsi="Times New Roman" w:cs="Times New Roman"/>
          <w:bCs/>
          <w:sz w:val="24"/>
          <w:szCs w:val="24"/>
        </w:rPr>
        <w:t>ровень 1) стандартов ISO 10845-4, ISO 10845-6, ISO 10845-7 и</w:t>
      </w:r>
      <w:r w:rsidR="00D8776F">
        <w:rPr>
          <w:rFonts w:ascii="Times New Roman" w:hAnsi="Times New Roman" w:cs="Times New Roman"/>
          <w:bCs/>
          <w:sz w:val="24"/>
          <w:szCs w:val="24"/>
        </w:rPr>
        <w:br/>
      </w:r>
      <w:r w:rsidR="00201D07" w:rsidRPr="009750AA">
        <w:rPr>
          <w:rFonts w:ascii="Times New Roman" w:hAnsi="Times New Roman" w:cs="Times New Roman"/>
          <w:bCs/>
          <w:sz w:val="24"/>
          <w:szCs w:val="24"/>
        </w:rPr>
        <w:t xml:space="preserve"> </w:t>
      </w:r>
      <w:r w:rsidR="006E75FF" w:rsidRPr="009750AA">
        <w:rPr>
          <w:rFonts w:ascii="Times New Roman" w:hAnsi="Times New Roman" w:cs="Times New Roman"/>
          <w:bCs/>
          <w:sz w:val="24"/>
          <w:szCs w:val="24"/>
        </w:rPr>
        <w:t xml:space="preserve">ISO 10845-8 сосредоточена на различных </w:t>
      </w:r>
      <w:proofErr w:type="gramStart"/>
      <w:r w:rsidR="006E75FF" w:rsidRPr="009750AA">
        <w:rPr>
          <w:rFonts w:ascii="Times New Roman" w:hAnsi="Times New Roman" w:cs="Times New Roman"/>
          <w:bCs/>
          <w:sz w:val="24"/>
          <w:szCs w:val="24"/>
        </w:rPr>
        <w:t>аспектах</w:t>
      </w:r>
      <w:proofErr w:type="gramEnd"/>
      <w:r w:rsidR="006E75FF" w:rsidRPr="009750AA">
        <w:rPr>
          <w:rFonts w:ascii="Times New Roman" w:hAnsi="Times New Roman" w:cs="Times New Roman"/>
          <w:bCs/>
          <w:sz w:val="24"/>
          <w:szCs w:val="24"/>
        </w:rPr>
        <w:t xml:space="preserve"> участия целевых групп в договоре (</w:t>
      </w:r>
      <w:r w:rsidR="00E6481D">
        <w:rPr>
          <w:rFonts w:ascii="Times New Roman" w:hAnsi="Times New Roman" w:cs="Times New Roman"/>
          <w:bCs/>
          <w:sz w:val="24"/>
          <w:szCs w:val="24"/>
        </w:rPr>
        <w:t>т</w:t>
      </w:r>
      <w:r w:rsidR="006E75FF" w:rsidRPr="009750AA">
        <w:rPr>
          <w:rFonts w:ascii="Times New Roman" w:hAnsi="Times New Roman" w:cs="Times New Roman"/>
          <w:bCs/>
          <w:sz w:val="24"/>
          <w:szCs w:val="24"/>
        </w:rPr>
        <w:t xml:space="preserve">аблица 6). Каждый из </w:t>
      </w:r>
      <w:r w:rsidR="00201D07" w:rsidRPr="009750AA">
        <w:rPr>
          <w:rFonts w:ascii="Times New Roman" w:hAnsi="Times New Roman" w:cs="Times New Roman"/>
          <w:bCs/>
          <w:sz w:val="24"/>
          <w:szCs w:val="24"/>
        </w:rPr>
        <w:t>данных</w:t>
      </w:r>
      <w:r w:rsidR="006E75FF" w:rsidRPr="009750AA">
        <w:rPr>
          <w:rFonts w:ascii="Times New Roman" w:hAnsi="Times New Roman" w:cs="Times New Roman"/>
          <w:bCs/>
          <w:sz w:val="24"/>
          <w:szCs w:val="24"/>
        </w:rPr>
        <w:t xml:space="preserve"> стандартов устанавливает качественные (</w:t>
      </w:r>
      <w:r w:rsidR="00D8776F">
        <w:rPr>
          <w:rFonts w:ascii="Times New Roman" w:hAnsi="Times New Roman" w:cs="Times New Roman"/>
          <w:bCs/>
          <w:sz w:val="24"/>
          <w:szCs w:val="24"/>
        </w:rPr>
        <w:t>у</w:t>
      </w:r>
      <w:r w:rsidR="006E75FF" w:rsidRPr="009750AA">
        <w:rPr>
          <w:rFonts w:ascii="Times New Roman" w:hAnsi="Times New Roman" w:cs="Times New Roman"/>
          <w:bCs/>
          <w:sz w:val="24"/>
          <w:szCs w:val="24"/>
        </w:rPr>
        <w:t>ровень 2) и количественные (</w:t>
      </w:r>
      <w:r w:rsidR="00D8776F">
        <w:rPr>
          <w:rFonts w:ascii="Times New Roman" w:hAnsi="Times New Roman" w:cs="Times New Roman"/>
          <w:bCs/>
          <w:sz w:val="24"/>
          <w:szCs w:val="24"/>
        </w:rPr>
        <w:t>у</w:t>
      </w:r>
      <w:r w:rsidR="006E75FF" w:rsidRPr="009750AA">
        <w:rPr>
          <w:rFonts w:ascii="Times New Roman" w:hAnsi="Times New Roman" w:cs="Times New Roman"/>
          <w:bCs/>
          <w:sz w:val="24"/>
          <w:szCs w:val="24"/>
        </w:rPr>
        <w:t xml:space="preserve">ровень 3) требования по отношению к </w:t>
      </w:r>
      <w:r w:rsidR="00713D36">
        <w:rPr>
          <w:rFonts w:ascii="Times New Roman" w:hAnsi="Times New Roman" w:cs="Times New Roman"/>
          <w:bCs/>
          <w:sz w:val="24"/>
          <w:szCs w:val="24"/>
        </w:rPr>
        <w:t>задаче</w:t>
      </w:r>
      <w:r w:rsidR="006E75FF" w:rsidRPr="009750AA">
        <w:rPr>
          <w:rFonts w:ascii="Times New Roman" w:hAnsi="Times New Roman" w:cs="Times New Roman"/>
          <w:bCs/>
          <w:sz w:val="24"/>
          <w:szCs w:val="24"/>
        </w:rPr>
        <w:t xml:space="preserve"> (</w:t>
      </w:r>
      <w:r w:rsidR="00D8776F">
        <w:rPr>
          <w:rFonts w:ascii="Times New Roman" w:hAnsi="Times New Roman" w:cs="Times New Roman"/>
          <w:bCs/>
          <w:sz w:val="24"/>
          <w:szCs w:val="24"/>
        </w:rPr>
        <w:t>у</w:t>
      </w:r>
      <w:r w:rsidR="006E75FF" w:rsidRPr="009750AA">
        <w:rPr>
          <w:rFonts w:ascii="Times New Roman" w:hAnsi="Times New Roman" w:cs="Times New Roman"/>
          <w:bCs/>
          <w:sz w:val="24"/>
          <w:szCs w:val="24"/>
        </w:rPr>
        <w:t xml:space="preserve">ровень 1) и способы получения кредитов для достижения цели участия в договоре. </w:t>
      </w:r>
      <w:r w:rsidR="00CD004F" w:rsidRPr="009750AA">
        <w:rPr>
          <w:rFonts w:ascii="Times New Roman" w:hAnsi="Times New Roman" w:cs="Times New Roman"/>
          <w:bCs/>
          <w:sz w:val="24"/>
          <w:szCs w:val="24"/>
        </w:rPr>
        <w:t>Стандарты</w:t>
      </w:r>
      <w:r w:rsidR="006E75FF" w:rsidRPr="009750AA">
        <w:rPr>
          <w:rFonts w:ascii="Times New Roman" w:hAnsi="Times New Roman" w:cs="Times New Roman"/>
          <w:bCs/>
          <w:sz w:val="24"/>
          <w:szCs w:val="24"/>
        </w:rPr>
        <w:t xml:space="preserve"> также устанавливают средства проверки и аудита достижения целей участия в договоре (</w:t>
      </w:r>
      <w:r w:rsidR="00C82F54" w:rsidRPr="009750AA">
        <w:rPr>
          <w:rFonts w:ascii="Times New Roman" w:hAnsi="Times New Roman" w:cs="Book Antiqua"/>
          <w:color w:val="000000"/>
          <w:sz w:val="24"/>
          <w:szCs w:val="24"/>
          <w:lang w:eastAsia="en-US"/>
        </w:rPr>
        <w:t xml:space="preserve">ключевые показатели эффективности </w:t>
      </w:r>
      <w:r w:rsidR="00C82F54">
        <w:rPr>
          <w:rFonts w:ascii="Times New Roman" w:hAnsi="Times New Roman" w:cs="Times New Roman"/>
          <w:sz w:val="24"/>
          <w:szCs w:val="24"/>
        </w:rPr>
        <w:t>деятельности</w:t>
      </w:r>
      <w:r w:rsidR="006E75FF" w:rsidRPr="009750AA">
        <w:rPr>
          <w:rFonts w:ascii="Times New Roman" w:hAnsi="Times New Roman" w:cs="Times New Roman"/>
          <w:bCs/>
          <w:sz w:val="24"/>
          <w:szCs w:val="24"/>
        </w:rPr>
        <w:t>).</w:t>
      </w:r>
    </w:p>
    <w:p w:rsidR="00035087" w:rsidRPr="009750AA" w:rsidRDefault="006E75FF" w:rsidP="006E75FF">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В </w:t>
      </w:r>
      <w:r w:rsidR="00DD4E75">
        <w:rPr>
          <w:rFonts w:ascii="Times New Roman" w:hAnsi="Times New Roman" w:cs="Times New Roman"/>
          <w:bCs/>
          <w:sz w:val="24"/>
          <w:szCs w:val="24"/>
        </w:rPr>
        <w:t>т</w:t>
      </w:r>
      <w:r w:rsidRPr="009750AA">
        <w:rPr>
          <w:rFonts w:ascii="Times New Roman" w:hAnsi="Times New Roman" w:cs="Times New Roman"/>
          <w:bCs/>
          <w:sz w:val="24"/>
          <w:szCs w:val="24"/>
        </w:rPr>
        <w:t xml:space="preserve">аблице 7 приведены примеры других </w:t>
      </w:r>
      <w:r w:rsidR="00C82F54" w:rsidRPr="009750AA">
        <w:rPr>
          <w:rFonts w:ascii="Times New Roman" w:hAnsi="Times New Roman" w:cs="Book Antiqua"/>
          <w:color w:val="000000"/>
          <w:sz w:val="24"/>
          <w:szCs w:val="24"/>
          <w:lang w:eastAsia="en-US"/>
        </w:rPr>
        <w:t>ключевы</w:t>
      </w:r>
      <w:r w:rsidR="00C82F54">
        <w:rPr>
          <w:rFonts w:ascii="Times New Roman" w:hAnsi="Times New Roman" w:cs="Book Antiqua"/>
          <w:color w:val="000000"/>
          <w:sz w:val="24"/>
          <w:szCs w:val="24"/>
          <w:lang w:eastAsia="en-US"/>
        </w:rPr>
        <w:t>х</w:t>
      </w:r>
      <w:r w:rsidR="00C82F54" w:rsidRPr="009750AA">
        <w:rPr>
          <w:rFonts w:ascii="Times New Roman" w:hAnsi="Times New Roman" w:cs="Book Antiqua"/>
          <w:color w:val="000000"/>
          <w:sz w:val="24"/>
          <w:szCs w:val="24"/>
          <w:lang w:eastAsia="en-US"/>
        </w:rPr>
        <w:t xml:space="preserve"> показател</w:t>
      </w:r>
      <w:r w:rsidR="00C82F54">
        <w:rPr>
          <w:rFonts w:ascii="Times New Roman" w:hAnsi="Times New Roman" w:cs="Book Antiqua"/>
          <w:color w:val="000000"/>
          <w:sz w:val="24"/>
          <w:szCs w:val="24"/>
          <w:lang w:eastAsia="en-US"/>
        </w:rPr>
        <w:t>ей</w:t>
      </w:r>
      <w:r w:rsidR="00C82F54" w:rsidRPr="009750AA">
        <w:rPr>
          <w:rFonts w:ascii="Times New Roman" w:hAnsi="Times New Roman" w:cs="Book Antiqua"/>
          <w:color w:val="000000"/>
          <w:sz w:val="24"/>
          <w:szCs w:val="24"/>
          <w:lang w:eastAsia="en-US"/>
        </w:rPr>
        <w:t xml:space="preserve"> эффективности </w:t>
      </w:r>
      <w:r w:rsidR="00C82F54">
        <w:rPr>
          <w:rFonts w:ascii="Times New Roman" w:hAnsi="Times New Roman" w:cs="Times New Roman"/>
          <w:sz w:val="24"/>
          <w:szCs w:val="24"/>
        </w:rPr>
        <w:t>деятельности</w:t>
      </w:r>
      <w:r w:rsidR="00C82F54" w:rsidRPr="009750AA" w:rsidDel="00C82F54">
        <w:rPr>
          <w:rFonts w:ascii="Times New Roman" w:hAnsi="Times New Roman" w:cs="Times New Roman"/>
          <w:bCs/>
          <w:sz w:val="24"/>
          <w:szCs w:val="24"/>
        </w:rPr>
        <w:t xml:space="preserve"> </w:t>
      </w:r>
      <w:r w:rsidRPr="009750AA">
        <w:rPr>
          <w:rFonts w:ascii="Times New Roman" w:hAnsi="Times New Roman" w:cs="Times New Roman"/>
          <w:bCs/>
          <w:sz w:val="24"/>
          <w:szCs w:val="24"/>
        </w:rPr>
        <w:t xml:space="preserve">(параметров </w:t>
      </w:r>
      <w:r w:rsidR="005E683D">
        <w:rPr>
          <w:rFonts w:ascii="Times New Roman" w:hAnsi="Times New Roman" w:cs="Times New Roman"/>
          <w:bCs/>
          <w:sz w:val="24"/>
          <w:szCs w:val="24"/>
        </w:rPr>
        <w:t>результатов работ</w:t>
      </w:r>
      <w:r w:rsidRPr="009750AA">
        <w:rPr>
          <w:rFonts w:ascii="Times New Roman" w:hAnsi="Times New Roman" w:cs="Times New Roman"/>
          <w:bCs/>
          <w:sz w:val="24"/>
          <w:szCs w:val="24"/>
        </w:rPr>
        <w:t>), для которых необходимо разработать специальные документы, позволяющие оценивать решения.</w:t>
      </w:r>
    </w:p>
    <w:p w:rsidR="006E75FF" w:rsidRDefault="006E75FF" w:rsidP="006E75FF">
      <w:pPr>
        <w:shd w:val="clear" w:color="auto" w:fill="FFFFFF"/>
        <w:rPr>
          <w:rFonts w:ascii="Times New Roman" w:hAnsi="Times New Roman" w:cs="Times New Roman"/>
          <w:bCs/>
          <w:sz w:val="24"/>
          <w:szCs w:val="24"/>
        </w:rPr>
      </w:pPr>
    </w:p>
    <w:p w:rsidR="00D3330F" w:rsidRDefault="00D3330F">
      <w:pPr>
        <w:widowControl/>
        <w:autoSpaceDE/>
        <w:autoSpaceDN/>
        <w:adjustRightInd/>
        <w:ind w:firstLine="0"/>
        <w:jc w:val="left"/>
        <w:rPr>
          <w:rStyle w:val="FontStyle62"/>
          <w:rFonts w:ascii="Times New Roman" w:eastAsia="Arial Unicode MS" w:hAnsi="Times New Roman" w:cs="Times New Roman"/>
          <w:sz w:val="24"/>
          <w:szCs w:val="24"/>
          <w:lang w:val="kk-KZ" w:eastAsia="en-US"/>
        </w:rPr>
      </w:pPr>
      <w:r>
        <w:rPr>
          <w:rStyle w:val="FontStyle62"/>
          <w:rFonts w:ascii="Times New Roman" w:hAnsi="Times New Roman" w:cs="Times New Roman"/>
          <w:sz w:val="24"/>
          <w:lang w:val="kk-KZ" w:eastAsia="en-US"/>
        </w:rPr>
        <w:br w:type="page"/>
      </w:r>
    </w:p>
    <w:p w:rsidR="00B67FCB" w:rsidRPr="009750AA" w:rsidRDefault="00B67FCB" w:rsidP="00B67FCB">
      <w:pPr>
        <w:pStyle w:val="Style7"/>
        <w:widowControl/>
        <w:spacing w:line="240" w:lineRule="auto"/>
        <w:ind w:firstLine="0"/>
        <w:jc w:val="center"/>
        <w:rPr>
          <w:rStyle w:val="FontStyle62"/>
          <w:rFonts w:ascii="Times New Roman" w:hAnsi="Times New Roman" w:cs="Times New Roman"/>
          <w:sz w:val="24"/>
          <w:lang w:eastAsia="en-US"/>
        </w:rPr>
      </w:pPr>
      <w:r w:rsidRPr="009750AA">
        <w:rPr>
          <w:rStyle w:val="FontStyle62"/>
          <w:rFonts w:ascii="Times New Roman" w:hAnsi="Times New Roman" w:cs="Times New Roman"/>
          <w:sz w:val="24"/>
          <w:lang w:val="kk-KZ" w:eastAsia="en-US"/>
        </w:rPr>
        <w:lastRenderedPageBreak/>
        <w:t>Таблица</w:t>
      </w:r>
      <w:r w:rsidRPr="009750AA">
        <w:rPr>
          <w:rStyle w:val="FontStyle62"/>
          <w:rFonts w:ascii="Times New Roman" w:hAnsi="Times New Roman" w:cs="Times New Roman"/>
          <w:sz w:val="24"/>
          <w:lang w:eastAsia="en-US"/>
        </w:rPr>
        <w:t xml:space="preserve"> 5 - Варианты </w:t>
      </w:r>
      <w:r>
        <w:rPr>
          <w:rStyle w:val="FontStyle62"/>
          <w:rFonts w:ascii="Times New Roman" w:hAnsi="Times New Roman" w:cs="Times New Roman"/>
          <w:sz w:val="24"/>
          <w:lang w:eastAsia="en-US"/>
        </w:rPr>
        <w:t>способов</w:t>
      </w:r>
      <w:r w:rsidRPr="009750AA">
        <w:rPr>
          <w:rStyle w:val="FontStyle62"/>
          <w:rFonts w:ascii="Times New Roman" w:hAnsi="Times New Roman" w:cs="Times New Roman"/>
          <w:sz w:val="24"/>
          <w:lang w:eastAsia="en-US"/>
        </w:rPr>
        <w:t xml:space="preserve"> целевых закупок</w:t>
      </w:r>
    </w:p>
    <w:p w:rsidR="00B67FCB" w:rsidRDefault="00B67FCB" w:rsidP="006E75FF">
      <w:pPr>
        <w:shd w:val="clear" w:color="auto" w:fill="FFFFFF"/>
        <w:rPr>
          <w:rFonts w:ascii="Times New Roman" w:hAnsi="Times New Roman" w:cs="Times New Roman"/>
          <w:bCs/>
          <w:sz w:val="24"/>
          <w:szCs w:val="24"/>
        </w:rPr>
      </w:pPr>
    </w:p>
    <w:tbl>
      <w:tblPr>
        <w:tblStyle w:val="aa"/>
        <w:tblW w:w="9071" w:type="dxa"/>
        <w:jc w:val="center"/>
        <w:tblLook w:val="04A0" w:firstRow="1" w:lastRow="0" w:firstColumn="1" w:lastColumn="0" w:noHBand="0" w:noVBand="1"/>
      </w:tblPr>
      <w:tblGrid>
        <w:gridCol w:w="3403"/>
        <w:gridCol w:w="5668"/>
      </w:tblGrid>
      <w:tr w:rsidR="00B67FCB" w:rsidTr="002408C0">
        <w:trPr>
          <w:jc w:val="center"/>
        </w:trPr>
        <w:tc>
          <w:tcPr>
            <w:tcW w:w="3403" w:type="dxa"/>
            <w:tcBorders>
              <w:bottom w:val="double" w:sz="4" w:space="0" w:color="auto"/>
            </w:tcBorders>
            <w:vAlign w:val="center"/>
          </w:tcPr>
          <w:p w:rsidR="00B67FCB" w:rsidRPr="009750AA" w:rsidRDefault="00B67FCB" w:rsidP="00B67FCB">
            <w:pPr>
              <w:widowControl/>
              <w:ind w:firstLine="0"/>
              <w:jc w:val="center"/>
              <w:rPr>
                <w:rFonts w:ascii="Times New Roman" w:hAnsi="Times New Roman" w:cs="Book Antiqua"/>
                <w:b/>
                <w:bCs/>
                <w:color w:val="000000"/>
                <w:sz w:val="24"/>
                <w:szCs w:val="24"/>
                <w:lang w:val="en-US" w:eastAsia="en-US"/>
              </w:rPr>
            </w:pPr>
            <w:r>
              <w:rPr>
                <w:rFonts w:ascii="Times New Roman" w:hAnsi="Times New Roman" w:cs="Book Antiqua"/>
                <w:b/>
                <w:bCs/>
                <w:color w:val="000000"/>
                <w:sz w:val="24"/>
                <w:szCs w:val="24"/>
                <w:lang w:eastAsia="en-US"/>
              </w:rPr>
              <w:t>Способ ц</w:t>
            </w:r>
            <w:proofErr w:type="spellStart"/>
            <w:r w:rsidRPr="009750AA">
              <w:rPr>
                <w:rFonts w:ascii="Times New Roman" w:hAnsi="Times New Roman" w:cs="Book Antiqua"/>
                <w:b/>
                <w:bCs/>
                <w:color w:val="000000"/>
                <w:sz w:val="24"/>
                <w:szCs w:val="24"/>
                <w:lang w:val="en-US" w:eastAsia="en-US"/>
              </w:rPr>
              <w:t>елев</w:t>
            </w:r>
            <w:r>
              <w:rPr>
                <w:rFonts w:ascii="Times New Roman" w:hAnsi="Times New Roman" w:cs="Book Antiqua"/>
                <w:b/>
                <w:bCs/>
                <w:color w:val="000000"/>
                <w:sz w:val="24"/>
                <w:szCs w:val="24"/>
                <w:lang w:eastAsia="en-US"/>
              </w:rPr>
              <w:t>ых</w:t>
            </w:r>
            <w:proofErr w:type="spellEnd"/>
            <w:r w:rsidRPr="009750AA">
              <w:rPr>
                <w:rFonts w:ascii="Times New Roman" w:hAnsi="Times New Roman" w:cs="Book Antiqua"/>
                <w:b/>
                <w:bCs/>
                <w:color w:val="000000"/>
                <w:sz w:val="24"/>
                <w:szCs w:val="24"/>
                <w:lang w:val="en-US" w:eastAsia="en-US"/>
              </w:rPr>
              <w:t xml:space="preserve"> </w:t>
            </w:r>
            <w:proofErr w:type="spellStart"/>
            <w:r w:rsidRPr="009750AA">
              <w:rPr>
                <w:rFonts w:ascii="Times New Roman" w:hAnsi="Times New Roman" w:cs="Book Antiqua"/>
                <w:b/>
                <w:bCs/>
                <w:color w:val="000000"/>
                <w:sz w:val="24"/>
                <w:szCs w:val="24"/>
                <w:lang w:val="en-US" w:eastAsia="en-US"/>
              </w:rPr>
              <w:t>закупок</w:t>
            </w:r>
            <w:proofErr w:type="spellEnd"/>
          </w:p>
        </w:tc>
        <w:tc>
          <w:tcPr>
            <w:tcW w:w="5668" w:type="dxa"/>
            <w:tcBorders>
              <w:bottom w:val="double" w:sz="4" w:space="0" w:color="auto"/>
            </w:tcBorders>
            <w:vAlign w:val="center"/>
          </w:tcPr>
          <w:p w:rsidR="00B67FCB" w:rsidRPr="009750AA" w:rsidRDefault="00B67FCB" w:rsidP="00B67FCB">
            <w:pPr>
              <w:widowControl/>
              <w:ind w:firstLine="0"/>
              <w:jc w:val="center"/>
              <w:rPr>
                <w:rFonts w:ascii="Times New Roman" w:hAnsi="Times New Roman" w:cs="Book Antiqua"/>
                <w:b/>
                <w:bCs/>
                <w:color w:val="000000"/>
                <w:sz w:val="24"/>
                <w:szCs w:val="24"/>
                <w:lang w:val="en-US" w:eastAsia="en-US"/>
              </w:rPr>
            </w:pPr>
            <w:proofErr w:type="spellStart"/>
            <w:r w:rsidRPr="009750AA">
              <w:rPr>
                <w:rFonts w:ascii="Times New Roman" w:hAnsi="Times New Roman" w:cs="Book Antiqua"/>
                <w:b/>
                <w:bCs/>
                <w:color w:val="000000"/>
                <w:sz w:val="24"/>
                <w:szCs w:val="24"/>
                <w:lang w:val="en-US" w:eastAsia="en-US"/>
              </w:rPr>
              <w:t>Схема</w:t>
            </w:r>
            <w:proofErr w:type="spellEnd"/>
            <w:r w:rsidRPr="009750AA">
              <w:rPr>
                <w:rFonts w:ascii="Times New Roman" w:hAnsi="Times New Roman" w:cs="Book Antiqua"/>
                <w:b/>
                <w:bCs/>
                <w:color w:val="000000"/>
                <w:sz w:val="24"/>
                <w:szCs w:val="24"/>
                <w:lang w:val="en-US" w:eastAsia="en-US"/>
              </w:rPr>
              <w:t xml:space="preserve"> </w:t>
            </w:r>
            <w:proofErr w:type="spellStart"/>
            <w:r w:rsidRPr="009750AA">
              <w:rPr>
                <w:rFonts w:ascii="Times New Roman" w:hAnsi="Times New Roman" w:cs="Book Antiqua"/>
                <w:b/>
                <w:bCs/>
                <w:color w:val="000000"/>
                <w:sz w:val="24"/>
                <w:szCs w:val="24"/>
                <w:lang w:val="en-US" w:eastAsia="en-US"/>
              </w:rPr>
              <w:t>процедуры</w:t>
            </w:r>
            <w:proofErr w:type="spellEnd"/>
          </w:p>
        </w:tc>
      </w:tr>
      <w:tr w:rsidR="00B67FCB" w:rsidTr="002408C0">
        <w:trPr>
          <w:jc w:val="center"/>
        </w:trPr>
        <w:tc>
          <w:tcPr>
            <w:tcW w:w="3403" w:type="dxa"/>
            <w:tcBorders>
              <w:top w:val="double" w:sz="4" w:space="0" w:color="auto"/>
            </w:tcBorders>
          </w:tcPr>
          <w:p w:rsidR="00B67FCB" w:rsidRDefault="002408C0" w:rsidP="00B67FCB">
            <w:pPr>
              <w:ind w:firstLine="0"/>
              <w:rPr>
                <w:rFonts w:ascii="Times New Roman" w:hAnsi="Times New Roman" w:cs="Times New Roman"/>
                <w:bCs/>
                <w:sz w:val="24"/>
                <w:szCs w:val="24"/>
              </w:rPr>
            </w:pPr>
            <w:r w:rsidRPr="002408C0">
              <w:rPr>
                <w:rFonts w:ascii="Times New Roman" w:hAnsi="Times New Roman" w:cs="Times New Roman"/>
                <w:bCs/>
                <w:sz w:val="24"/>
                <w:szCs w:val="24"/>
              </w:rPr>
              <w:t>Начисление оценочных баллов</w:t>
            </w:r>
          </w:p>
        </w:tc>
        <w:tc>
          <w:tcPr>
            <w:tcW w:w="5668" w:type="dxa"/>
            <w:tcBorders>
              <w:top w:val="double" w:sz="4" w:space="0" w:color="auto"/>
            </w:tcBorders>
          </w:tcPr>
          <w:p w:rsidR="00B67FCB" w:rsidRDefault="002408C0" w:rsidP="00B67FCB">
            <w:pPr>
              <w:ind w:firstLine="0"/>
              <w:rPr>
                <w:rFonts w:ascii="Times New Roman" w:hAnsi="Times New Roman" w:cs="Times New Roman"/>
                <w:bCs/>
                <w:sz w:val="24"/>
                <w:szCs w:val="24"/>
              </w:rPr>
            </w:pPr>
            <w:r w:rsidRPr="009750AA">
              <w:rPr>
                <w:rFonts w:ascii="Times New Roman" w:hAnsi="Times New Roman" w:cs="Book Antiqua"/>
                <w:color w:val="000000"/>
                <w:sz w:val="24"/>
                <w:szCs w:val="24"/>
                <w:lang w:eastAsia="en-US"/>
              </w:rPr>
              <w:t xml:space="preserve">Оценочные баллы по конкретным целям договора начисляются участникам </w:t>
            </w:r>
            <w:r>
              <w:rPr>
                <w:rStyle w:val="FontStyle61"/>
                <w:rFonts w:ascii="Times New Roman" w:hAnsi="Times New Roman" w:cs="Times New Roman"/>
                <w:sz w:val="24"/>
                <w:szCs w:val="24"/>
                <w:lang w:eastAsia="en-US"/>
              </w:rPr>
              <w:t>конкурса</w:t>
            </w:r>
            <w:r w:rsidRPr="009750AA">
              <w:rPr>
                <w:rFonts w:ascii="Times New Roman" w:hAnsi="Times New Roman" w:cs="Book Antiqua"/>
                <w:color w:val="000000"/>
                <w:sz w:val="24"/>
                <w:szCs w:val="24"/>
                <w:lang w:eastAsia="en-US"/>
              </w:rPr>
              <w:t>, которые обязуются достичь определенных ключевы</w:t>
            </w:r>
            <w:r>
              <w:rPr>
                <w:rFonts w:ascii="Times New Roman" w:hAnsi="Times New Roman" w:cs="Book Antiqua"/>
                <w:color w:val="000000"/>
                <w:sz w:val="24"/>
                <w:szCs w:val="24"/>
                <w:lang w:eastAsia="en-US"/>
              </w:rPr>
              <w:t>х</w:t>
            </w:r>
            <w:r w:rsidRPr="009750AA">
              <w:rPr>
                <w:rFonts w:ascii="Times New Roman" w:hAnsi="Times New Roman" w:cs="Book Antiqua"/>
                <w:color w:val="000000"/>
                <w:sz w:val="24"/>
                <w:szCs w:val="24"/>
                <w:lang w:eastAsia="en-US"/>
              </w:rPr>
              <w:t xml:space="preserve"> показател</w:t>
            </w:r>
            <w:r>
              <w:rPr>
                <w:rFonts w:ascii="Times New Roman" w:hAnsi="Times New Roman" w:cs="Book Antiqua"/>
                <w:color w:val="000000"/>
                <w:sz w:val="24"/>
                <w:szCs w:val="24"/>
                <w:lang w:eastAsia="en-US"/>
              </w:rPr>
              <w:t>ей</w:t>
            </w:r>
            <w:r w:rsidRPr="009750AA">
              <w:rPr>
                <w:rFonts w:ascii="Times New Roman" w:hAnsi="Times New Roman" w:cs="Book Antiqua"/>
                <w:color w:val="000000"/>
                <w:sz w:val="24"/>
                <w:szCs w:val="24"/>
                <w:lang w:eastAsia="en-US"/>
              </w:rPr>
              <w:t xml:space="preserve"> эффективности </w:t>
            </w:r>
            <w:r>
              <w:rPr>
                <w:rFonts w:ascii="Times New Roman" w:hAnsi="Times New Roman" w:cs="Times New Roman"/>
                <w:sz w:val="24"/>
                <w:szCs w:val="24"/>
              </w:rPr>
              <w:t>деятельности</w:t>
            </w:r>
            <w:r w:rsidRPr="009750AA" w:rsidDel="00C82F54">
              <w:rPr>
                <w:rFonts w:ascii="Times New Roman" w:hAnsi="Times New Roman" w:cs="Book Antiqua"/>
                <w:color w:val="000000"/>
                <w:sz w:val="24"/>
                <w:szCs w:val="24"/>
                <w:lang w:eastAsia="en-US"/>
              </w:rPr>
              <w:t xml:space="preserve"> </w:t>
            </w:r>
            <w:r w:rsidRPr="009750AA">
              <w:rPr>
                <w:rFonts w:ascii="Times New Roman" w:hAnsi="Times New Roman" w:cs="Book Antiqua"/>
                <w:color w:val="000000"/>
                <w:sz w:val="24"/>
                <w:szCs w:val="24"/>
                <w:lang w:eastAsia="en-US"/>
              </w:rPr>
              <w:t xml:space="preserve"> при выполнении договора</w:t>
            </w:r>
          </w:p>
        </w:tc>
      </w:tr>
      <w:tr w:rsidR="00B67FCB" w:rsidTr="00D3330F">
        <w:trPr>
          <w:jc w:val="center"/>
        </w:trPr>
        <w:tc>
          <w:tcPr>
            <w:tcW w:w="3403" w:type="dxa"/>
          </w:tcPr>
          <w:p w:rsidR="00B67FCB" w:rsidRDefault="002408C0" w:rsidP="00B67FCB">
            <w:pPr>
              <w:ind w:firstLine="0"/>
              <w:rPr>
                <w:rFonts w:ascii="Times New Roman" w:hAnsi="Times New Roman" w:cs="Times New Roman"/>
                <w:bCs/>
                <w:sz w:val="24"/>
                <w:szCs w:val="24"/>
              </w:rPr>
            </w:pPr>
            <w:r w:rsidRPr="002408C0">
              <w:rPr>
                <w:rFonts w:ascii="Times New Roman" w:hAnsi="Times New Roman" w:cs="Times New Roman"/>
                <w:bCs/>
                <w:sz w:val="24"/>
                <w:szCs w:val="24"/>
              </w:rPr>
              <w:t>Ускоренная ротация по электронным базам данных</w:t>
            </w:r>
          </w:p>
        </w:tc>
        <w:tc>
          <w:tcPr>
            <w:tcW w:w="5668" w:type="dxa"/>
          </w:tcPr>
          <w:p w:rsidR="00B67FCB" w:rsidRDefault="002408C0" w:rsidP="00B67FCB">
            <w:pPr>
              <w:ind w:firstLine="0"/>
              <w:rPr>
                <w:rFonts w:ascii="Times New Roman" w:hAnsi="Times New Roman" w:cs="Times New Roman"/>
                <w:bCs/>
                <w:sz w:val="24"/>
                <w:szCs w:val="24"/>
              </w:rPr>
            </w:pPr>
            <w:r w:rsidRPr="002408C0">
              <w:rPr>
                <w:rFonts w:ascii="Times New Roman" w:hAnsi="Times New Roman" w:cs="Times New Roman"/>
                <w:bCs/>
                <w:sz w:val="24"/>
                <w:szCs w:val="24"/>
              </w:rPr>
              <w:t xml:space="preserve">Целевые группы </w:t>
            </w:r>
            <w:proofErr w:type="gramStart"/>
            <w:r w:rsidRPr="002408C0">
              <w:rPr>
                <w:rFonts w:ascii="Times New Roman" w:hAnsi="Times New Roman" w:cs="Times New Roman"/>
                <w:bCs/>
                <w:sz w:val="24"/>
                <w:szCs w:val="24"/>
              </w:rPr>
              <w:t>выявляются и ускоряются</w:t>
            </w:r>
            <w:proofErr w:type="gramEnd"/>
            <w:r w:rsidRPr="002408C0">
              <w:rPr>
                <w:rFonts w:ascii="Times New Roman" w:hAnsi="Times New Roman" w:cs="Times New Roman"/>
                <w:bCs/>
                <w:sz w:val="24"/>
                <w:szCs w:val="24"/>
              </w:rPr>
              <w:t xml:space="preserve"> быстрее, чем нецелевые группы, в электронных базах данных, связанных с назначенным способом закупок</w:t>
            </w:r>
          </w:p>
        </w:tc>
      </w:tr>
      <w:tr w:rsidR="00D3330F" w:rsidTr="00D3330F">
        <w:trPr>
          <w:jc w:val="center"/>
        </w:trPr>
        <w:tc>
          <w:tcPr>
            <w:tcW w:w="3403" w:type="dxa"/>
          </w:tcPr>
          <w:p w:rsidR="00D3330F" w:rsidRPr="009750AA" w:rsidRDefault="00D3330F" w:rsidP="00D3330F">
            <w:pPr>
              <w:widowControl/>
              <w:ind w:firstLine="0"/>
              <w:jc w:val="left"/>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xml:space="preserve">Предоставление процента от общего числа оценочных баллов, используемых для составления короткого списка претендентов после проведения конкурса на выражение </w:t>
            </w:r>
            <w:r>
              <w:rPr>
                <w:rFonts w:ascii="Times New Roman" w:hAnsi="Times New Roman" w:cs="Book Antiqua"/>
                <w:color w:val="000000"/>
                <w:sz w:val="24"/>
                <w:szCs w:val="24"/>
                <w:lang w:eastAsia="en-US"/>
              </w:rPr>
              <w:t>согласия</w:t>
            </w:r>
          </w:p>
        </w:tc>
        <w:tc>
          <w:tcPr>
            <w:tcW w:w="5668" w:type="dxa"/>
          </w:tcPr>
          <w:p w:rsidR="00D3330F" w:rsidRPr="009750AA" w:rsidRDefault="00D3330F" w:rsidP="00D3330F">
            <w:pPr>
              <w:widowControl/>
              <w:ind w:firstLine="0"/>
              <w:jc w:val="left"/>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xml:space="preserve">Для составления короткого списка </w:t>
            </w:r>
            <w:r>
              <w:rPr>
                <w:rFonts w:ascii="Times New Roman" w:hAnsi="Times New Roman" w:cs="Book Antiqua"/>
                <w:color w:val="000000"/>
                <w:sz w:val="24"/>
                <w:szCs w:val="24"/>
                <w:lang w:eastAsia="en-US"/>
              </w:rPr>
              <w:t xml:space="preserve">потенциальных поставщиков </w:t>
            </w:r>
            <w:r w:rsidRPr="009750AA">
              <w:rPr>
                <w:rFonts w:ascii="Times New Roman" w:hAnsi="Times New Roman" w:cs="Book Antiqua"/>
                <w:color w:val="000000"/>
                <w:sz w:val="24"/>
                <w:szCs w:val="24"/>
                <w:lang w:eastAsia="en-US"/>
              </w:rPr>
              <w:t xml:space="preserve">после </w:t>
            </w:r>
            <w:r>
              <w:rPr>
                <w:rFonts w:ascii="Times New Roman" w:hAnsi="Times New Roman" w:cs="Book Antiqua"/>
                <w:color w:val="000000"/>
                <w:sz w:val="24"/>
                <w:szCs w:val="24"/>
                <w:lang w:eastAsia="en-US"/>
              </w:rPr>
              <w:t>заявления</w:t>
            </w:r>
            <w:r w:rsidRPr="009750AA">
              <w:rPr>
                <w:rFonts w:ascii="Times New Roman" w:hAnsi="Times New Roman" w:cs="Book Antiqua"/>
                <w:color w:val="000000"/>
                <w:sz w:val="24"/>
                <w:szCs w:val="24"/>
                <w:lang w:eastAsia="en-US"/>
              </w:rPr>
              <w:t xml:space="preserve"> о выражении </w:t>
            </w:r>
            <w:r>
              <w:rPr>
                <w:rFonts w:ascii="Times New Roman" w:hAnsi="Times New Roman" w:cs="Book Antiqua"/>
                <w:color w:val="000000"/>
                <w:sz w:val="24"/>
                <w:szCs w:val="24"/>
                <w:lang w:eastAsia="en-US"/>
              </w:rPr>
              <w:t>согласия</w:t>
            </w:r>
            <w:r w:rsidRPr="009750AA">
              <w:rPr>
                <w:rFonts w:ascii="Times New Roman" w:hAnsi="Times New Roman" w:cs="Book Antiqua"/>
                <w:color w:val="000000"/>
                <w:sz w:val="24"/>
                <w:szCs w:val="24"/>
                <w:lang w:eastAsia="en-US"/>
              </w:rPr>
              <w:t xml:space="preserve"> в квалифицированной процедуре используется балльная система оценки, процент от общего количества предлагаемых баллов связан с достижением  ключевы</w:t>
            </w:r>
            <w:r>
              <w:rPr>
                <w:rFonts w:ascii="Times New Roman" w:hAnsi="Times New Roman" w:cs="Book Antiqua"/>
                <w:color w:val="000000"/>
                <w:sz w:val="24"/>
                <w:szCs w:val="24"/>
                <w:lang w:eastAsia="en-US"/>
              </w:rPr>
              <w:t>х</w:t>
            </w:r>
            <w:r w:rsidRPr="009750AA">
              <w:rPr>
                <w:rFonts w:ascii="Times New Roman" w:hAnsi="Times New Roman" w:cs="Book Antiqua"/>
                <w:color w:val="000000"/>
                <w:sz w:val="24"/>
                <w:szCs w:val="24"/>
                <w:lang w:eastAsia="en-US"/>
              </w:rPr>
              <w:t xml:space="preserve"> показател</w:t>
            </w:r>
            <w:r>
              <w:rPr>
                <w:rFonts w:ascii="Times New Roman" w:hAnsi="Times New Roman" w:cs="Book Antiqua"/>
                <w:color w:val="000000"/>
                <w:sz w:val="24"/>
                <w:szCs w:val="24"/>
                <w:lang w:eastAsia="en-US"/>
              </w:rPr>
              <w:t>ей</w:t>
            </w:r>
            <w:r w:rsidRPr="009750AA">
              <w:rPr>
                <w:rFonts w:ascii="Times New Roman" w:hAnsi="Times New Roman" w:cs="Book Antiqua"/>
                <w:color w:val="000000"/>
                <w:sz w:val="24"/>
                <w:szCs w:val="24"/>
                <w:lang w:eastAsia="en-US"/>
              </w:rPr>
              <w:t xml:space="preserve"> </w:t>
            </w:r>
            <w:r>
              <w:rPr>
                <w:rFonts w:ascii="Times New Roman" w:hAnsi="Times New Roman" w:cs="Book Antiqua"/>
                <w:color w:val="000000"/>
                <w:sz w:val="24"/>
                <w:szCs w:val="24"/>
                <w:lang w:eastAsia="en-US"/>
              </w:rPr>
              <w:t>результатов работ</w:t>
            </w:r>
          </w:p>
        </w:tc>
      </w:tr>
      <w:tr w:rsidR="00D3330F" w:rsidTr="00D3330F">
        <w:trPr>
          <w:jc w:val="center"/>
        </w:trPr>
        <w:tc>
          <w:tcPr>
            <w:tcW w:w="3403" w:type="dxa"/>
          </w:tcPr>
          <w:p w:rsidR="00D3330F" w:rsidRPr="009750AA" w:rsidRDefault="00D3330F" w:rsidP="00D3330F">
            <w:pPr>
              <w:widowControl/>
              <w:ind w:firstLine="0"/>
              <w:jc w:val="left"/>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Финансовые стимулы за достижение ключевых показателей эффективности</w:t>
            </w:r>
            <w:r>
              <w:rPr>
                <w:rFonts w:ascii="Times New Roman" w:hAnsi="Times New Roman" w:cs="Book Antiqua"/>
                <w:color w:val="000000"/>
                <w:sz w:val="24"/>
                <w:szCs w:val="24"/>
                <w:lang w:eastAsia="en-US"/>
              </w:rPr>
              <w:t xml:space="preserve"> </w:t>
            </w:r>
            <w:r>
              <w:rPr>
                <w:rFonts w:ascii="Times New Roman" w:hAnsi="Times New Roman" w:cs="Times New Roman"/>
                <w:sz w:val="24"/>
                <w:szCs w:val="24"/>
              </w:rPr>
              <w:t xml:space="preserve"> деятельности</w:t>
            </w:r>
            <w:r w:rsidRPr="009750AA">
              <w:rPr>
                <w:rFonts w:ascii="Times New Roman" w:hAnsi="Times New Roman" w:cs="Book Antiqua"/>
                <w:color w:val="000000"/>
                <w:sz w:val="24"/>
                <w:szCs w:val="24"/>
                <w:lang w:eastAsia="en-US"/>
              </w:rPr>
              <w:t xml:space="preserve"> при </w:t>
            </w:r>
            <w:r>
              <w:rPr>
                <w:rFonts w:ascii="Times New Roman" w:hAnsi="Times New Roman" w:cs="Book Antiqua"/>
                <w:color w:val="000000"/>
                <w:sz w:val="24"/>
                <w:szCs w:val="24"/>
                <w:lang w:eastAsia="en-US"/>
              </w:rPr>
              <w:t>ис</w:t>
            </w:r>
            <w:r w:rsidRPr="009750AA">
              <w:rPr>
                <w:rFonts w:ascii="Times New Roman" w:hAnsi="Times New Roman" w:cs="Book Antiqua"/>
                <w:color w:val="000000"/>
                <w:sz w:val="24"/>
                <w:szCs w:val="24"/>
                <w:lang w:eastAsia="en-US"/>
              </w:rPr>
              <w:t>полнении договора</w:t>
            </w:r>
          </w:p>
        </w:tc>
        <w:tc>
          <w:tcPr>
            <w:tcW w:w="5668" w:type="dxa"/>
          </w:tcPr>
          <w:p w:rsidR="00D3330F" w:rsidRPr="009750AA" w:rsidRDefault="00D3330F" w:rsidP="00D3330F">
            <w:pPr>
              <w:widowControl/>
              <w:ind w:firstLine="0"/>
              <w:jc w:val="left"/>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Поощрительная выплата связана с улучшением или достижением  ключевы</w:t>
            </w:r>
            <w:r>
              <w:rPr>
                <w:rFonts w:ascii="Times New Roman" w:hAnsi="Times New Roman" w:cs="Book Antiqua"/>
                <w:color w:val="000000"/>
                <w:sz w:val="24"/>
                <w:szCs w:val="24"/>
                <w:lang w:eastAsia="en-US"/>
              </w:rPr>
              <w:t>х</w:t>
            </w:r>
            <w:r w:rsidRPr="009750AA">
              <w:rPr>
                <w:rFonts w:ascii="Times New Roman" w:hAnsi="Times New Roman" w:cs="Book Antiqua"/>
                <w:color w:val="000000"/>
                <w:sz w:val="24"/>
                <w:szCs w:val="24"/>
                <w:lang w:eastAsia="en-US"/>
              </w:rPr>
              <w:t xml:space="preserve"> показател</w:t>
            </w:r>
            <w:r>
              <w:rPr>
                <w:rFonts w:ascii="Times New Roman" w:hAnsi="Times New Roman" w:cs="Book Antiqua"/>
                <w:color w:val="000000"/>
                <w:sz w:val="24"/>
                <w:szCs w:val="24"/>
                <w:lang w:eastAsia="en-US"/>
              </w:rPr>
              <w:t>ей</w:t>
            </w:r>
            <w:r w:rsidRPr="009750AA">
              <w:rPr>
                <w:rFonts w:ascii="Times New Roman" w:hAnsi="Times New Roman" w:cs="Book Antiqua"/>
                <w:color w:val="000000"/>
                <w:sz w:val="24"/>
                <w:szCs w:val="24"/>
                <w:lang w:eastAsia="en-US"/>
              </w:rPr>
              <w:t xml:space="preserve"> эффективности </w:t>
            </w:r>
            <w:r>
              <w:rPr>
                <w:rFonts w:ascii="Times New Roman" w:hAnsi="Times New Roman" w:cs="Times New Roman"/>
                <w:sz w:val="24"/>
                <w:szCs w:val="24"/>
              </w:rPr>
              <w:t>деятельности</w:t>
            </w:r>
            <w:r w:rsidRPr="009750AA" w:rsidDel="00C82F54">
              <w:rPr>
                <w:rFonts w:ascii="Times New Roman" w:hAnsi="Times New Roman" w:cs="Book Antiqua"/>
                <w:color w:val="000000"/>
                <w:sz w:val="24"/>
                <w:szCs w:val="24"/>
                <w:lang w:eastAsia="en-US"/>
              </w:rPr>
              <w:t xml:space="preserve"> </w:t>
            </w:r>
            <w:r w:rsidRPr="009750AA">
              <w:rPr>
                <w:rFonts w:ascii="Times New Roman" w:hAnsi="Times New Roman" w:cs="Book Antiqua"/>
                <w:color w:val="000000"/>
                <w:sz w:val="24"/>
                <w:szCs w:val="24"/>
                <w:lang w:eastAsia="en-US"/>
              </w:rPr>
              <w:t xml:space="preserve"> при исполнении договора</w:t>
            </w:r>
          </w:p>
        </w:tc>
      </w:tr>
      <w:tr w:rsidR="00D3330F" w:rsidTr="00D3330F">
        <w:trPr>
          <w:jc w:val="center"/>
        </w:trPr>
        <w:tc>
          <w:tcPr>
            <w:tcW w:w="3403" w:type="dxa"/>
          </w:tcPr>
          <w:p w:rsidR="00D3330F" w:rsidRPr="009750AA" w:rsidRDefault="00D3330F" w:rsidP="00D3330F">
            <w:pPr>
              <w:widowControl/>
              <w:ind w:firstLine="0"/>
              <w:jc w:val="left"/>
              <w:rPr>
                <w:rFonts w:ascii="Times New Roman" w:hAnsi="Times New Roman" w:cs="Book Antiqua"/>
                <w:color w:val="000000"/>
                <w:sz w:val="24"/>
                <w:szCs w:val="24"/>
                <w:lang w:val="kk-KZ" w:eastAsia="en-US"/>
              </w:rPr>
            </w:pPr>
            <w:r w:rsidRPr="009750AA">
              <w:rPr>
                <w:rFonts w:ascii="Times New Roman" w:hAnsi="Times New Roman" w:cs="Book Antiqua"/>
                <w:color w:val="000000"/>
                <w:sz w:val="24"/>
                <w:szCs w:val="24"/>
                <w:lang w:eastAsia="en-US"/>
              </w:rPr>
              <w:t xml:space="preserve">Создание договорных обязательств по привлечению целевых групп к </w:t>
            </w:r>
            <w:r>
              <w:rPr>
                <w:rFonts w:ascii="Times New Roman" w:hAnsi="Times New Roman" w:cs="Book Antiqua"/>
                <w:color w:val="000000"/>
                <w:sz w:val="24"/>
                <w:szCs w:val="24"/>
                <w:lang w:eastAsia="en-US"/>
              </w:rPr>
              <w:t>исп</w:t>
            </w:r>
            <w:r w:rsidRPr="009750AA">
              <w:rPr>
                <w:rFonts w:ascii="Times New Roman" w:hAnsi="Times New Roman" w:cs="Book Antiqua"/>
                <w:color w:val="000000"/>
                <w:sz w:val="24"/>
                <w:szCs w:val="24"/>
                <w:lang w:eastAsia="en-US"/>
              </w:rPr>
              <w:t xml:space="preserve">олнению договора путем установления требований к проведению </w:t>
            </w:r>
            <w:r>
              <w:rPr>
                <w:rStyle w:val="FontStyle61"/>
                <w:rFonts w:ascii="Times New Roman" w:hAnsi="Times New Roman" w:cs="Times New Roman"/>
                <w:sz w:val="24"/>
                <w:szCs w:val="24"/>
                <w:lang w:eastAsia="en-US"/>
              </w:rPr>
              <w:t>конкурса</w:t>
            </w:r>
            <w:r w:rsidRPr="009750AA">
              <w:rPr>
                <w:rFonts w:ascii="Times New Roman" w:hAnsi="Times New Roman" w:cs="Book Antiqua"/>
                <w:color w:val="000000"/>
                <w:sz w:val="24"/>
                <w:szCs w:val="24"/>
                <w:lang w:eastAsia="en-US"/>
              </w:rPr>
              <w:t xml:space="preserve"> на субподрядные работы в соответствии с определенной процедурой или установления обязательств по достижению целей участия в договоре согласно соответствующим положениям серии </w:t>
            </w:r>
            <w:r>
              <w:rPr>
                <w:rFonts w:ascii="Times New Roman" w:hAnsi="Times New Roman" w:cs="Book Antiqua"/>
                <w:color w:val="000000"/>
                <w:sz w:val="24"/>
                <w:szCs w:val="24"/>
                <w:lang w:eastAsia="en-US"/>
              </w:rPr>
              <w:br/>
            </w:r>
            <w:r w:rsidRPr="009750AA">
              <w:rPr>
                <w:rFonts w:ascii="Times New Roman" w:hAnsi="Times New Roman" w:cs="Book Antiqua"/>
                <w:color w:val="000000"/>
                <w:sz w:val="24"/>
                <w:szCs w:val="24"/>
                <w:lang w:val="en-US" w:eastAsia="en-US"/>
              </w:rPr>
              <w:t>ISO</w:t>
            </w:r>
            <w:r w:rsidRPr="009750AA">
              <w:rPr>
                <w:rFonts w:ascii="Times New Roman" w:hAnsi="Times New Roman" w:cs="Book Antiqua"/>
                <w:color w:val="000000"/>
                <w:sz w:val="24"/>
                <w:szCs w:val="24"/>
                <w:lang w:eastAsia="en-US"/>
              </w:rPr>
              <w:t xml:space="preserve"> 10845</w:t>
            </w:r>
            <w:r w:rsidRPr="009750AA">
              <w:rPr>
                <w:rFonts w:ascii="Times New Roman" w:hAnsi="Times New Roman" w:cs="Book Antiqua"/>
                <w:color w:val="000000"/>
                <w:sz w:val="24"/>
                <w:szCs w:val="24"/>
                <w:lang w:val="kk-KZ" w:eastAsia="en-US"/>
              </w:rPr>
              <w:t xml:space="preserve">. </w:t>
            </w:r>
          </w:p>
        </w:tc>
        <w:tc>
          <w:tcPr>
            <w:tcW w:w="5668" w:type="dxa"/>
          </w:tcPr>
          <w:p w:rsidR="00D3330F" w:rsidRPr="009750AA" w:rsidRDefault="00D3330F" w:rsidP="00D3330F">
            <w:pPr>
              <w:widowControl/>
              <w:ind w:firstLine="0"/>
              <w:jc w:val="left"/>
              <w:rPr>
                <w:rFonts w:ascii="Times New Roman" w:hAnsi="Times New Roman" w:cs="Book Antiqua"/>
                <w:color w:val="000000"/>
                <w:sz w:val="24"/>
                <w:szCs w:val="24"/>
                <w:lang w:eastAsia="en-US"/>
              </w:rPr>
            </w:pPr>
            <w:r w:rsidRPr="009750AA">
              <w:rPr>
                <w:rFonts w:ascii="Times New Roman" w:hAnsi="Times New Roman" w:cs="Book Antiqua"/>
                <w:color w:val="000000"/>
                <w:sz w:val="24"/>
                <w:szCs w:val="24"/>
                <w:lang w:eastAsia="en-US"/>
              </w:rPr>
              <w:t xml:space="preserve">От подрядчиков могут потребовать в качестве договорного обязательства передать определенную долю работ на субподряд целевым предприятиям или заказать товары или услуги у целевых предприятий. От них также можно потребовать создания совместных предприятий с целевыми предприятиями или привлечения целевой рабочей силы к </w:t>
            </w:r>
            <w:r>
              <w:rPr>
                <w:rFonts w:ascii="Times New Roman" w:hAnsi="Times New Roman" w:cs="Book Antiqua"/>
                <w:color w:val="000000"/>
                <w:sz w:val="24"/>
                <w:szCs w:val="24"/>
                <w:lang w:eastAsia="en-US"/>
              </w:rPr>
              <w:t>ис</w:t>
            </w:r>
            <w:r w:rsidRPr="009750AA">
              <w:rPr>
                <w:rFonts w:ascii="Times New Roman" w:hAnsi="Times New Roman" w:cs="Book Antiqua"/>
                <w:color w:val="000000"/>
                <w:sz w:val="24"/>
                <w:szCs w:val="24"/>
                <w:lang w:eastAsia="en-US"/>
              </w:rPr>
              <w:t xml:space="preserve">полнению договора. Этого легче всего достичь, требуя от подрядчиков соблюдения минимальной цели участия в договоре в соответствии с требованиями </w:t>
            </w:r>
            <w:r w:rsidRPr="009750AA">
              <w:rPr>
                <w:rFonts w:ascii="Times New Roman" w:hAnsi="Times New Roman" w:cs="Book Antiqua"/>
                <w:color w:val="000000"/>
                <w:sz w:val="24"/>
                <w:szCs w:val="24"/>
                <w:lang w:val="en-US" w:eastAsia="en-US"/>
              </w:rPr>
              <w:t>ISO</w:t>
            </w:r>
            <w:r w:rsidRPr="009750AA">
              <w:rPr>
                <w:rFonts w:ascii="Times New Roman" w:hAnsi="Times New Roman" w:cs="Book Antiqua"/>
                <w:color w:val="000000"/>
                <w:sz w:val="24"/>
                <w:szCs w:val="24"/>
                <w:lang w:eastAsia="en-US"/>
              </w:rPr>
              <w:t xml:space="preserve"> 10845-5, </w:t>
            </w:r>
            <w:r>
              <w:rPr>
                <w:rFonts w:ascii="Times New Roman" w:hAnsi="Times New Roman" w:cs="Book Antiqua"/>
                <w:color w:val="000000"/>
                <w:sz w:val="24"/>
                <w:szCs w:val="24"/>
                <w:lang w:eastAsia="en-US"/>
              </w:rPr>
              <w:br/>
            </w:r>
            <w:r w:rsidRPr="009750AA">
              <w:rPr>
                <w:rFonts w:ascii="Times New Roman" w:hAnsi="Times New Roman" w:cs="Book Antiqua"/>
                <w:color w:val="000000"/>
                <w:sz w:val="24"/>
                <w:szCs w:val="24"/>
                <w:lang w:val="en-US" w:eastAsia="en-US"/>
              </w:rPr>
              <w:t>ISO</w:t>
            </w:r>
            <w:r w:rsidRPr="009750AA">
              <w:rPr>
                <w:rFonts w:ascii="Times New Roman" w:hAnsi="Times New Roman" w:cs="Book Antiqua"/>
                <w:color w:val="000000"/>
                <w:sz w:val="24"/>
                <w:szCs w:val="24"/>
                <w:lang w:eastAsia="en-US"/>
              </w:rPr>
              <w:t xml:space="preserve"> 10845-6, </w:t>
            </w:r>
            <w:r w:rsidRPr="009750AA">
              <w:rPr>
                <w:rFonts w:ascii="Times New Roman" w:hAnsi="Times New Roman" w:cs="Book Antiqua"/>
                <w:color w:val="000000"/>
                <w:sz w:val="24"/>
                <w:szCs w:val="24"/>
                <w:lang w:val="en-US" w:eastAsia="en-US"/>
              </w:rPr>
              <w:t>ISO</w:t>
            </w:r>
            <w:r w:rsidRPr="009750AA">
              <w:rPr>
                <w:rFonts w:ascii="Times New Roman" w:hAnsi="Times New Roman" w:cs="Book Antiqua"/>
                <w:color w:val="000000"/>
                <w:sz w:val="24"/>
                <w:szCs w:val="24"/>
                <w:lang w:eastAsia="en-US"/>
              </w:rPr>
              <w:t xml:space="preserve"> 10845-7 или </w:t>
            </w:r>
            <w:r w:rsidRPr="009750AA">
              <w:rPr>
                <w:rFonts w:ascii="Times New Roman" w:hAnsi="Times New Roman" w:cs="Book Antiqua"/>
                <w:color w:val="000000"/>
                <w:sz w:val="24"/>
                <w:szCs w:val="24"/>
                <w:lang w:val="en-US" w:eastAsia="en-US"/>
              </w:rPr>
              <w:t>ISO</w:t>
            </w:r>
            <w:r w:rsidRPr="009750AA">
              <w:rPr>
                <w:rFonts w:ascii="Times New Roman" w:hAnsi="Times New Roman" w:cs="Book Antiqua"/>
                <w:color w:val="000000"/>
                <w:sz w:val="24"/>
                <w:szCs w:val="24"/>
                <w:lang w:eastAsia="en-US"/>
              </w:rPr>
              <w:t xml:space="preserve"> 10845-8.</w:t>
            </w:r>
          </w:p>
          <w:p w:rsidR="00D3330F" w:rsidRPr="009750AA" w:rsidRDefault="00D3330F" w:rsidP="00D3330F">
            <w:pPr>
              <w:widowControl/>
              <w:ind w:firstLine="0"/>
              <w:jc w:val="left"/>
              <w:rPr>
                <w:rFonts w:ascii="Times New Roman" w:hAnsi="Times New Roman" w:cs="Book Antiqua"/>
                <w:color w:val="000000"/>
                <w:sz w:val="24"/>
                <w:szCs w:val="24"/>
                <w:lang w:val="kk-KZ" w:eastAsia="en-US"/>
              </w:rPr>
            </w:pPr>
            <w:r w:rsidRPr="009750AA">
              <w:rPr>
                <w:rFonts w:ascii="Times New Roman" w:hAnsi="Times New Roman" w:cs="Book Antiqua"/>
                <w:color w:val="000000"/>
                <w:sz w:val="24"/>
                <w:szCs w:val="24"/>
                <w:lang w:eastAsia="en-US"/>
              </w:rPr>
              <w:t xml:space="preserve">В </w:t>
            </w:r>
            <w:proofErr w:type="gramStart"/>
            <w:r w:rsidRPr="009750AA">
              <w:rPr>
                <w:rFonts w:ascii="Times New Roman" w:hAnsi="Times New Roman" w:cs="Book Antiqua"/>
                <w:color w:val="000000"/>
                <w:sz w:val="24"/>
                <w:szCs w:val="24"/>
                <w:lang w:eastAsia="en-US"/>
              </w:rPr>
              <w:t>качестве</w:t>
            </w:r>
            <w:proofErr w:type="gramEnd"/>
            <w:r w:rsidRPr="009750AA">
              <w:rPr>
                <w:rFonts w:ascii="Times New Roman" w:hAnsi="Times New Roman" w:cs="Book Antiqua"/>
                <w:color w:val="000000"/>
                <w:sz w:val="24"/>
                <w:szCs w:val="24"/>
                <w:lang w:eastAsia="en-US"/>
              </w:rPr>
              <w:t xml:space="preserve"> альтернативы можно обязать подрядчиков передавать определенные части договора на субподряд целевым предприятиям</w:t>
            </w:r>
            <w:r w:rsidRPr="009750AA">
              <w:rPr>
                <w:rFonts w:ascii="Times New Roman" w:hAnsi="Times New Roman" w:cs="Book Antiqua"/>
                <w:color w:val="000000"/>
                <w:sz w:val="24"/>
                <w:szCs w:val="24"/>
                <w:lang w:val="kk-KZ" w:eastAsia="en-US"/>
              </w:rPr>
              <w:t xml:space="preserve">. </w:t>
            </w:r>
          </w:p>
        </w:tc>
      </w:tr>
    </w:tbl>
    <w:p w:rsidR="00B67FCB" w:rsidRDefault="00B67FCB" w:rsidP="006E75FF">
      <w:pPr>
        <w:shd w:val="clear" w:color="auto" w:fill="FFFFFF"/>
        <w:rPr>
          <w:rFonts w:ascii="Times New Roman" w:hAnsi="Times New Roman" w:cs="Times New Roman"/>
          <w:bCs/>
          <w:sz w:val="24"/>
          <w:szCs w:val="24"/>
        </w:rPr>
      </w:pPr>
    </w:p>
    <w:p w:rsidR="00B67FCB" w:rsidRDefault="00B67FCB" w:rsidP="002408C0">
      <w:pPr>
        <w:shd w:val="clear" w:color="auto" w:fill="FFFFFF"/>
        <w:ind w:firstLine="0"/>
        <w:rPr>
          <w:rFonts w:ascii="Times New Roman" w:hAnsi="Times New Roman" w:cs="Times New Roman"/>
          <w:bCs/>
          <w:sz w:val="24"/>
          <w:szCs w:val="24"/>
        </w:rPr>
      </w:pPr>
    </w:p>
    <w:p w:rsidR="00B67FCB" w:rsidRDefault="00B67FCB" w:rsidP="006E75FF">
      <w:pPr>
        <w:shd w:val="clear" w:color="auto" w:fill="FFFFFF"/>
        <w:rPr>
          <w:rFonts w:ascii="Times New Roman" w:hAnsi="Times New Roman" w:cs="Times New Roman"/>
          <w:bCs/>
          <w:sz w:val="24"/>
          <w:szCs w:val="24"/>
        </w:rPr>
      </w:pPr>
    </w:p>
    <w:p w:rsidR="00B67FCB" w:rsidRDefault="00B67FCB" w:rsidP="00B67FCB">
      <w:pPr>
        <w:shd w:val="clear" w:color="auto" w:fill="FFFFFF"/>
        <w:ind w:firstLine="0"/>
        <w:rPr>
          <w:rFonts w:ascii="Times New Roman" w:hAnsi="Times New Roman" w:cs="Times New Roman"/>
          <w:bCs/>
          <w:sz w:val="24"/>
          <w:szCs w:val="24"/>
        </w:rPr>
      </w:pPr>
    </w:p>
    <w:p w:rsidR="00B67FCB" w:rsidRPr="009750AA" w:rsidRDefault="00B67FCB" w:rsidP="006E75FF">
      <w:pPr>
        <w:shd w:val="clear" w:color="auto" w:fill="FFFFFF"/>
        <w:rPr>
          <w:rFonts w:ascii="Times New Roman" w:hAnsi="Times New Roman" w:cs="Times New Roman"/>
          <w:bCs/>
          <w:sz w:val="24"/>
          <w:szCs w:val="24"/>
        </w:rPr>
      </w:pPr>
    </w:p>
    <w:p w:rsidR="00F56AE0" w:rsidRPr="009750AA" w:rsidRDefault="00F56AE0">
      <w:r w:rsidRPr="009750AA">
        <w:br w:type="page"/>
      </w:r>
    </w:p>
    <w:p w:rsidR="00DD4E75" w:rsidRDefault="00DD4E75" w:rsidP="00DD4E75">
      <w:pPr>
        <w:ind w:firstLine="0"/>
        <w:rPr>
          <w:sz w:val="24"/>
          <w:szCs w:val="24"/>
        </w:rPr>
      </w:pPr>
    </w:p>
    <w:p w:rsidR="00DD4E75" w:rsidRDefault="00FA7C14" w:rsidP="00DD4E75">
      <w:pPr>
        <w:ind w:firstLine="0"/>
        <w:rPr>
          <w:sz w:val="24"/>
          <w:szCs w:val="24"/>
        </w:rPr>
      </w:pPr>
      <w:r w:rsidRPr="00603D20">
        <w:rPr>
          <w:rFonts w:ascii="Times New Roman" w:hAnsi="Times New Roman" w:cs="Times New Roman"/>
          <w:noProof/>
          <w:sz w:val="24"/>
          <w:szCs w:val="24"/>
        </w:rPr>
        <mc:AlternateContent>
          <mc:Choice Requires="wps">
            <w:drawing>
              <wp:anchor distT="0" distB="0" distL="114300" distR="114300" simplePos="0" relativeHeight="251924480" behindDoc="0" locked="0" layoutInCell="1" allowOverlap="1" wp14:anchorId="723314C8" wp14:editId="2CB143FA">
                <wp:simplePos x="0" y="0"/>
                <wp:positionH relativeFrom="column">
                  <wp:posOffset>5016476</wp:posOffset>
                </wp:positionH>
                <wp:positionV relativeFrom="paragraph">
                  <wp:posOffset>25555</wp:posOffset>
                </wp:positionV>
                <wp:extent cx="219075" cy="1518249"/>
                <wp:effectExtent l="0" t="0" r="28575" b="25400"/>
                <wp:wrapNone/>
                <wp:docPr id="1" name="Правая фигурная скобка 1"/>
                <wp:cNvGraphicFramePr/>
                <a:graphic xmlns:a="http://schemas.openxmlformats.org/drawingml/2006/main">
                  <a:graphicData uri="http://schemas.microsoft.com/office/word/2010/wordprocessingShape">
                    <wps:wsp>
                      <wps:cNvSpPr/>
                      <wps:spPr>
                        <a:xfrm>
                          <a:off x="0" y="0"/>
                          <a:ext cx="219075" cy="1518249"/>
                        </a:xfrm>
                        <a:prstGeom prst="rightBrace">
                          <a:avLst/>
                        </a:prstGeom>
                        <a:noFill/>
                        <a:ln w="19050" cap="flat" cmpd="sng" algn="ctr">
                          <a:solidFill>
                            <a:sysClr val="windowText" lastClr="000000"/>
                          </a:solidFill>
                          <a:prstDash val="solid"/>
                        </a:ln>
                        <a:effectLst/>
                      </wps:spPr>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5F2B27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395pt;margin-top:2pt;width:17.25pt;height:119.5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" adj="260" strokecolor="windowText" strokeweight="1.5pt">
                <v:textbox inset="0,0,0,0"/>
              </v:shape>
            </w:pict>
          </mc:Fallback>
        </mc:AlternateContent>
      </w:r>
      <w:r w:rsidR="00DD4E75">
        <w:rPr>
          <w:noProof/>
          <w:sz w:val="24"/>
          <w:szCs w:val="24"/>
        </w:rPr>
        <mc:AlternateContent>
          <mc:Choice Requires="wps">
            <w:drawing>
              <wp:anchor distT="0" distB="0" distL="114300" distR="114300" simplePos="0" relativeHeight="251816960" behindDoc="0" locked="0" layoutInCell="1" allowOverlap="1" wp14:anchorId="73DF32E4" wp14:editId="54B0381B">
                <wp:simplePos x="0" y="0"/>
                <wp:positionH relativeFrom="column">
                  <wp:posOffset>452120</wp:posOffset>
                </wp:positionH>
                <wp:positionV relativeFrom="paragraph">
                  <wp:posOffset>66040</wp:posOffset>
                </wp:positionV>
                <wp:extent cx="695325" cy="161925"/>
                <wp:effectExtent l="0" t="0" r="9525" b="9525"/>
                <wp:wrapNone/>
                <wp:docPr id="282" name="Прямоугольник 282"/>
                <wp:cNvGraphicFramePr/>
                <a:graphic xmlns:a="http://schemas.openxmlformats.org/drawingml/2006/main">
                  <a:graphicData uri="http://schemas.microsoft.com/office/word/2010/wordprocessingShape">
                    <wps:wsp>
                      <wps:cNvSpPr/>
                      <wps:spPr>
                        <a:xfrm>
                          <a:off x="0" y="0"/>
                          <a:ext cx="695325" cy="16192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267BED" w:rsidRPr="00B41964" w:rsidRDefault="00267BED" w:rsidP="00DD4E75">
                            <w:pPr>
                              <w:ind w:firstLine="0"/>
                              <w:jc w:val="center"/>
                              <w:rPr>
                                <w:rFonts w:ascii="Times New Roman" w:hAnsi="Times New Roman" w:cs="Times New Roman"/>
                                <w:b/>
                              </w:rPr>
                            </w:pPr>
                            <w:r w:rsidRPr="00B41964">
                              <w:rPr>
                                <w:rFonts w:ascii="Times New Roman" w:hAnsi="Times New Roman" w:cs="Times New Roman"/>
                                <w:b/>
                              </w:rPr>
                              <w:t>Уровень 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3DF32E4" id="Прямоугольник 282" o:spid="_x0000_s1075" style="position:absolute;left:0;text-align:left;margin-left:35.6pt;margin-top:5.2pt;width:54.75pt;height:12.75pt;z-index:251816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" fillcolor="white [3201]" stroked="f" strokeweight="2pt">
                <v:textbox inset="0,0,0,0">
                  <w:txbxContent>
                    <w:p w:rsidR="00267BED" w:rsidRPr="00B41964" w:rsidRDefault="00267BED" w:rsidP="00DD4E75">
                      <w:pPr>
                        <w:ind w:firstLine="0"/>
                        <w:jc w:val="center"/>
                        <w:rPr>
                          <w:rFonts w:ascii="Times New Roman" w:hAnsi="Times New Roman" w:cs="Times New Roman"/>
                          <w:b/>
                        </w:rPr>
                      </w:pPr>
                      <w:r w:rsidRPr="00B41964">
                        <w:rPr>
                          <w:rFonts w:ascii="Times New Roman" w:hAnsi="Times New Roman" w:cs="Times New Roman"/>
                          <w:b/>
                        </w:rPr>
                        <w:t>Уровень 1</w:t>
                      </w:r>
                    </w:p>
                  </w:txbxContent>
                </v:textbox>
              </v:rect>
            </w:pict>
          </mc:Fallback>
        </mc:AlternateContent>
      </w:r>
      <w:r w:rsidR="00DD4E75">
        <w:rPr>
          <w:noProof/>
          <w:sz w:val="24"/>
          <w:szCs w:val="24"/>
        </w:rPr>
        <mc:AlternateContent>
          <mc:Choice Requires="wps">
            <w:drawing>
              <wp:anchor distT="0" distB="0" distL="114300" distR="114300" simplePos="0" relativeHeight="251811840" behindDoc="0" locked="0" layoutInCell="1" allowOverlap="1" wp14:anchorId="07655794" wp14:editId="55DD6E3B">
                <wp:simplePos x="0" y="0"/>
                <wp:positionH relativeFrom="column">
                  <wp:posOffset>1243330</wp:posOffset>
                </wp:positionH>
                <wp:positionV relativeFrom="paragraph">
                  <wp:posOffset>65405</wp:posOffset>
                </wp:positionV>
                <wp:extent cx="3771900" cy="333375"/>
                <wp:effectExtent l="0" t="0" r="19050" b="28575"/>
                <wp:wrapNone/>
                <wp:docPr id="3" name="Прямоугольник 3"/>
                <wp:cNvGraphicFramePr/>
                <a:graphic xmlns:a="http://schemas.openxmlformats.org/drawingml/2006/main">
                  <a:graphicData uri="http://schemas.microsoft.com/office/word/2010/wordprocessingShape">
                    <wps:wsp>
                      <wps:cNvSpPr/>
                      <wps:spPr>
                        <a:xfrm>
                          <a:off x="0" y="0"/>
                          <a:ext cx="3771900" cy="3333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7BED" w:rsidRPr="00042E3D" w:rsidRDefault="00267BED" w:rsidP="00DD4E75">
                            <w:pPr>
                              <w:ind w:firstLine="0"/>
                              <w:jc w:val="center"/>
                              <w:rPr>
                                <w:rFonts w:ascii="Times New Roman" w:hAnsi="Times New Roman" w:cs="Times New Roman"/>
                              </w:rPr>
                            </w:pPr>
                            <w:r>
                              <w:rPr>
                                <w:rFonts w:ascii="Times New Roman" w:hAnsi="Times New Roman" w:cs="Times New Roman"/>
                                <w:b/>
                              </w:rPr>
                              <w:t>Задачи</w:t>
                            </w:r>
                            <w:r w:rsidRPr="00042E3D">
                              <w:rPr>
                                <w:rFonts w:ascii="Times New Roman" w:hAnsi="Times New Roman" w:cs="Times New Roman"/>
                                <w:b/>
                              </w:rPr>
                              <w:t xml:space="preserve"> </w:t>
                            </w:r>
                            <w:r w:rsidRPr="00042E3D">
                              <w:rPr>
                                <w:rFonts w:ascii="Times New Roman" w:hAnsi="Times New Roman" w:cs="Times New Roman"/>
                              </w:rPr>
                              <w:t>(связанные с ожиданием общества</w:t>
                            </w:r>
                            <w:proofErr w:type="gramStart"/>
                            <w:r w:rsidRPr="00042E3D">
                              <w:rPr>
                                <w:rFonts w:ascii="Times New Roman" w:hAnsi="Times New Roman" w:cs="Times New Roman"/>
                              </w:rPr>
                              <w:t xml:space="preserve"> )</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7655794" id="Прямоугольник 3" o:spid="_x0000_s1076" style="position:absolute;left:0;text-align:left;margin-left:97.9pt;margin-top:5.15pt;width:297pt;height:26.25pt;z-index:251811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" fillcolor="white [3201]" strokecolor="black [3213]" strokeweight="2pt">
                <v:textbox inset="0,0,0,0">
                  <w:txbxContent>
                    <w:p w:rsidR="00267BED" w:rsidRPr="00042E3D" w:rsidRDefault="00267BED" w:rsidP="00DD4E75">
                      <w:pPr>
                        <w:ind w:firstLine="0"/>
                        <w:jc w:val="center"/>
                        <w:rPr>
                          <w:rFonts w:ascii="Times New Roman" w:hAnsi="Times New Roman" w:cs="Times New Roman"/>
                        </w:rPr>
                      </w:pPr>
                      <w:r>
                        <w:rPr>
                          <w:rFonts w:ascii="Times New Roman" w:hAnsi="Times New Roman" w:cs="Times New Roman"/>
                          <w:b/>
                        </w:rPr>
                        <w:t>Задачи</w:t>
                      </w:r>
                      <w:r w:rsidRPr="00042E3D">
                        <w:rPr>
                          <w:rFonts w:ascii="Times New Roman" w:hAnsi="Times New Roman" w:cs="Times New Roman"/>
                          <w:b/>
                        </w:rPr>
                        <w:t xml:space="preserve"> </w:t>
                      </w:r>
                      <w:r w:rsidRPr="00042E3D">
                        <w:rPr>
                          <w:rFonts w:ascii="Times New Roman" w:hAnsi="Times New Roman" w:cs="Times New Roman"/>
                        </w:rPr>
                        <w:t>(связанные с ожиданием общества )</w:t>
                      </w:r>
                    </w:p>
                  </w:txbxContent>
                </v:textbox>
              </v:rect>
            </w:pict>
          </mc:Fallback>
        </mc:AlternateContent>
      </w:r>
    </w:p>
    <w:p w:rsidR="00DD4E75" w:rsidRDefault="00DD4E75" w:rsidP="00DD4E75">
      <w:pPr>
        <w:ind w:firstLine="0"/>
        <w:rPr>
          <w:sz w:val="24"/>
          <w:szCs w:val="24"/>
        </w:rPr>
      </w:pPr>
    </w:p>
    <w:p w:rsidR="00DD4E75" w:rsidRDefault="00DD4E75" w:rsidP="00DD4E75">
      <w:pPr>
        <w:ind w:firstLine="0"/>
        <w:rPr>
          <w:sz w:val="24"/>
          <w:szCs w:val="24"/>
        </w:rPr>
      </w:pPr>
      <w:r>
        <w:rPr>
          <w:rFonts w:ascii="Times New Roman" w:hAnsi="Times New Roman"/>
          <w:b/>
          <w:bCs/>
          <w:noProof/>
          <w:color w:val="000000"/>
          <w:szCs w:val="28"/>
        </w:rPr>
        <mc:AlternateContent>
          <mc:Choice Requires="wps">
            <w:drawing>
              <wp:anchor distT="0" distB="0" distL="114300" distR="114300" simplePos="0" relativeHeight="251824128" behindDoc="0" locked="0" layoutInCell="1" allowOverlap="1" wp14:anchorId="74F9C314" wp14:editId="2CBDDFB0">
                <wp:simplePos x="0" y="0"/>
                <wp:positionH relativeFrom="column">
                  <wp:posOffset>2980333</wp:posOffset>
                </wp:positionH>
                <wp:positionV relativeFrom="paragraph">
                  <wp:posOffset>70563</wp:posOffset>
                </wp:positionV>
                <wp:extent cx="123190" cy="108585"/>
                <wp:effectExtent l="19050" t="0" r="29210" b="43815"/>
                <wp:wrapNone/>
                <wp:docPr id="122" name="Стрелка вниз 122"/>
                <wp:cNvGraphicFramePr/>
                <a:graphic xmlns:a="http://schemas.openxmlformats.org/drawingml/2006/main">
                  <a:graphicData uri="http://schemas.microsoft.com/office/word/2010/wordprocessingShape">
                    <wps:wsp>
                      <wps:cNvSpPr/>
                      <wps:spPr>
                        <a:xfrm>
                          <a:off x="0" y="0"/>
                          <a:ext cx="123190" cy="108585"/>
                        </a:xfrm>
                        <a:prstGeom prst="downArrow">
                          <a:avLst>
                            <a:gd name="adj1" fmla="val 33900"/>
                            <a:gd name="adj2" fmla="val 50000"/>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FBF849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22" o:spid="_x0000_s1026" type="#_x0000_t67" style="position:absolute;margin-left:234.65pt;margin-top:5.55pt;width:9.7pt;height:8.5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" adj="10800,7139" fillcolor="windowText" strokeweight="2pt"/>
            </w:pict>
          </mc:Fallback>
        </mc:AlternateContent>
      </w:r>
    </w:p>
    <w:p w:rsidR="00DD4E75" w:rsidRDefault="00DD4E75" w:rsidP="00DD4E75">
      <w:pPr>
        <w:tabs>
          <w:tab w:val="right" w:pos="9354"/>
        </w:tabs>
        <w:ind w:firstLine="0"/>
        <w:rPr>
          <w:sz w:val="24"/>
          <w:szCs w:val="24"/>
        </w:rPr>
      </w:pPr>
      <w:r>
        <w:rPr>
          <w:noProof/>
          <w:sz w:val="24"/>
          <w:szCs w:val="24"/>
        </w:rPr>
        <mc:AlternateContent>
          <mc:Choice Requires="wps">
            <w:drawing>
              <wp:anchor distT="0" distB="0" distL="114300" distR="114300" simplePos="0" relativeHeight="251826176" behindDoc="0" locked="0" layoutInCell="1" allowOverlap="1" wp14:anchorId="0B3B1B5D" wp14:editId="759569A4">
                <wp:simplePos x="0" y="0"/>
                <wp:positionH relativeFrom="column">
                  <wp:posOffset>5320030</wp:posOffset>
                </wp:positionH>
                <wp:positionV relativeFrom="paragraph">
                  <wp:posOffset>635</wp:posOffset>
                </wp:positionV>
                <wp:extent cx="1169035" cy="527050"/>
                <wp:effectExtent l="19050" t="19050" r="12065" b="25400"/>
                <wp:wrapNone/>
                <wp:docPr id="129" name="Блок-схема: процесс 129"/>
                <wp:cNvGraphicFramePr/>
                <a:graphic xmlns:a="http://schemas.openxmlformats.org/drawingml/2006/main">
                  <a:graphicData uri="http://schemas.microsoft.com/office/word/2010/wordprocessingShape">
                    <wps:wsp>
                      <wps:cNvSpPr/>
                      <wps:spPr>
                        <a:xfrm>
                          <a:off x="0" y="0"/>
                          <a:ext cx="1169035" cy="527050"/>
                        </a:xfrm>
                        <a:prstGeom prst="flowChartProcess">
                          <a:avLst/>
                        </a:prstGeom>
                        <a:ln w="285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7BED" w:rsidRPr="00556DA8" w:rsidRDefault="00267BED" w:rsidP="00DD4E75">
                            <w:pPr>
                              <w:ind w:firstLine="0"/>
                              <w:jc w:val="center"/>
                              <w:rPr>
                                <w:rFonts w:ascii="Times New Roman" w:hAnsi="Times New Roman" w:cs="Times New Roman"/>
                              </w:rPr>
                            </w:pPr>
                            <w:r w:rsidRPr="00556DA8">
                              <w:rPr>
                                <w:rFonts w:ascii="Times New Roman" w:hAnsi="Times New Roman" w:cs="Times New Roman"/>
                              </w:rPr>
                              <w:t xml:space="preserve">Описание </w:t>
                            </w:r>
                            <w:r w:rsidRPr="00E50B5A">
                              <w:rPr>
                                <w:rFonts w:ascii="Times New Roman" w:hAnsi="Times New Roman" w:cs="Times New Roman"/>
                              </w:rPr>
                              <w:t>результат</w:t>
                            </w:r>
                            <w:r>
                              <w:rPr>
                                <w:rFonts w:ascii="Times New Roman" w:hAnsi="Times New Roman" w:cs="Times New Roman"/>
                              </w:rPr>
                              <w:t>ов</w:t>
                            </w:r>
                            <w:r w:rsidRPr="00E50B5A">
                              <w:rPr>
                                <w:rFonts w:ascii="Times New Roman" w:hAnsi="Times New Roman" w:cs="Times New Roman"/>
                              </w:rPr>
                              <w:t xml:space="preserve"> работ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B3B1B5D" id="_x0000_t109" coordsize="21600,21600" o:spt="109" path="m,l,21600r21600,l21600,xe">
                <v:stroke joinstyle="miter"/>
                <v:path gradientshapeok="t" o:connecttype="rect"/>
              </v:shapetype>
              <v:shape id="Блок-схема: процесс 129" o:spid="_x0000_s1077" type="#_x0000_t109" style="position:absolute;left:0;text-align:left;margin-left:418.9pt;margin-top:.05pt;width:92.05pt;height:41.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" fillcolor="white [3201]" strokecolor="black [3213]" strokeweight="2.25pt">
                <v:textbox inset="0,0,0,0">
                  <w:txbxContent>
                    <w:p w:rsidR="00267BED" w:rsidRPr="00556DA8" w:rsidRDefault="00267BED" w:rsidP="00DD4E75">
                      <w:pPr>
                        <w:ind w:firstLine="0"/>
                        <w:jc w:val="center"/>
                        <w:rPr>
                          <w:rFonts w:ascii="Times New Roman" w:hAnsi="Times New Roman" w:cs="Times New Roman"/>
                        </w:rPr>
                      </w:pPr>
                      <w:r w:rsidRPr="00556DA8">
                        <w:rPr>
                          <w:rFonts w:ascii="Times New Roman" w:hAnsi="Times New Roman" w:cs="Times New Roman"/>
                        </w:rPr>
                        <w:t xml:space="preserve">Описание </w:t>
                      </w:r>
                      <w:r w:rsidRPr="00E50B5A">
                        <w:rPr>
                          <w:rFonts w:ascii="Times New Roman" w:hAnsi="Times New Roman" w:cs="Times New Roman"/>
                        </w:rPr>
                        <w:t>результат</w:t>
                      </w:r>
                      <w:r>
                        <w:rPr>
                          <w:rFonts w:ascii="Times New Roman" w:hAnsi="Times New Roman" w:cs="Times New Roman"/>
                        </w:rPr>
                        <w:t>ов</w:t>
                      </w:r>
                      <w:r w:rsidRPr="00E50B5A">
                        <w:rPr>
                          <w:rFonts w:ascii="Times New Roman" w:hAnsi="Times New Roman" w:cs="Times New Roman"/>
                        </w:rPr>
                        <w:t xml:space="preserve"> работ</w:t>
                      </w:r>
                    </w:p>
                  </w:txbxContent>
                </v:textbox>
              </v:shape>
            </w:pict>
          </mc:Fallback>
        </mc:AlternateContent>
      </w:r>
      <w:r>
        <w:rPr>
          <w:noProof/>
          <w:sz w:val="24"/>
          <w:szCs w:val="24"/>
        </w:rPr>
        <mc:AlternateContent>
          <mc:Choice Requires="wps">
            <w:drawing>
              <wp:anchor distT="0" distB="0" distL="114300" distR="114300" simplePos="0" relativeHeight="251812864" behindDoc="0" locked="0" layoutInCell="1" allowOverlap="1" wp14:anchorId="0002B4E3" wp14:editId="02E22922">
                <wp:simplePos x="0" y="0"/>
                <wp:positionH relativeFrom="column">
                  <wp:posOffset>1235075</wp:posOffset>
                </wp:positionH>
                <wp:positionV relativeFrom="paragraph">
                  <wp:posOffset>35560</wp:posOffset>
                </wp:positionV>
                <wp:extent cx="3771900" cy="342900"/>
                <wp:effectExtent l="0" t="0" r="19050" b="19050"/>
                <wp:wrapNone/>
                <wp:docPr id="283" name="Прямоугольник 283"/>
                <wp:cNvGraphicFramePr/>
                <a:graphic xmlns:a="http://schemas.openxmlformats.org/drawingml/2006/main">
                  <a:graphicData uri="http://schemas.microsoft.com/office/word/2010/wordprocessingShape">
                    <wps:wsp>
                      <wps:cNvSpPr/>
                      <wps:spPr>
                        <a:xfrm>
                          <a:off x="0" y="0"/>
                          <a:ext cx="3771900" cy="342900"/>
                        </a:xfrm>
                        <a:prstGeom prst="rect">
                          <a:avLst/>
                        </a:prstGeom>
                        <a:solidFill>
                          <a:sysClr val="window" lastClr="FFFFFF"/>
                        </a:solidFill>
                        <a:ln w="25400" cap="flat" cmpd="sng" algn="ctr">
                          <a:solidFill>
                            <a:sysClr val="windowText" lastClr="000000"/>
                          </a:solidFill>
                          <a:prstDash val="solid"/>
                        </a:ln>
                        <a:effectLst/>
                      </wps:spPr>
                      <wps:txbx>
                        <w:txbxContent>
                          <w:p w:rsidR="00267BED" w:rsidRPr="00042E3D" w:rsidRDefault="00267BED" w:rsidP="00DD4E75">
                            <w:pPr>
                              <w:ind w:firstLine="0"/>
                              <w:jc w:val="center"/>
                              <w:rPr>
                                <w:rFonts w:ascii="Times New Roman" w:hAnsi="Times New Roman" w:cs="Times New Roman"/>
                              </w:rPr>
                            </w:pPr>
                            <w:r w:rsidRPr="00042E3D">
                              <w:rPr>
                                <w:rFonts w:ascii="Times New Roman" w:hAnsi="Times New Roman" w:cs="Times New Roman"/>
                                <w:b/>
                              </w:rPr>
                              <w:t xml:space="preserve">Описание </w:t>
                            </w:r>
                            <w:r>
                              <w:rPr>
                                <w:rFonts w:ascii="Times New Roman" w:hAnsi="Times New Roman" w:cs="Times New Roman"/>
                                <w:b/>
                              </w:rPr>
                              <w:t>результатов работ</w:t>
                            </w:r>
                            <w:r w:rsidRPr="00042E3D">
                              <w:rPr>
                                <w:rFonts w:ascii="Times New Roman" w:hAnsi="Times New Roman" w:cs="Times New Roman"/>
                                <w:b/>
                              </w:rPr>
                              <w:t xml:space="preserve"> </w:t>
                            </w:r>
                            <w:r w:rsidRPr="00042E3D">
                              <w:rPr>
                                <w:rFonts w:ascii="Times New Roman" w:hAnsi="Times New Roman" w:cs="Times New Roman"/>
                              </w:rPr>
                              <w:t>(</w:t>
                            </w:r>
                            <w:r>
                              <w:rPr>
                                <w:rFonts w:ascii="Times New Roman" w:hAnsi="Times New Roman" w:cs="Times New Roman"/>
                              </w:rPr>
                              <w:t>результаты работ</w:t>
                            </w:r>
                            <w:r w:rsidRPr="00042E3D">
                              <w:rPr>
                                <w:rFonts w:ascii="Times New Roman" w:hAnsi="Times New Roman" w:cs="Times New Roman"/>
                              </w:rPr>
                              <w:t>, требуемые или ожидаемые для выполнения атрибутом)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002B4E3" id="Прямоугольник 283" o:spid="_x0000_s1078" style="position:absolute;left:0;text-align:left;margin-left:97.25pt;margin-top:2.8pt;width:297pt;height:27pt;z-index:251812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" fillcolor="window" strokecolor="windowText" strokeweight="2pt">
                <v:textbox inset="0,0,0,0">
                  <w:txbxContent>
                    <w:p w:rsidR="00267BED" w:rsidRPr="00042E3D" w:rsidRDefault="00267BED" w:rsidP="00DD4E75">
                      <w:pPr>
                        <w:ind w:firstLine="0"/>
                        <w:jc w:val="center"/>
                        <w:rPr>
                          <w:rFonts w:ascii="Times New Roman" w:hAnsi="Times New Roman" w:cs="Times New Roman"/>
                        </w:rPr>
                      </w:pPr>
                      <w:r w:rsidRPr="00042E3D">
                        <w:rPr>
                          <w:rFonts w:ascii="Times New Roman" w:hAnsi="Times New Roman" w:cs="Times New Roman"/>
                          <w:b/>
                        </w:rPr>
                        <w:t xml:space="preserve">Описание </w:t>
                      </w:r>
                      <w:r>
                        <w:rPr>
                          <w:rFonts w:ascii="Times New Roman" w:hAnsi="Times New Roman" w:cs="Times New Roman"/>
                          <w:b/>
                        </w:rPr>
                        <w:t>результатов работ</w:t>
                      </w:r>
                      <w:r w:rsidRPr="00042E3D">
                        <w:rPr>
                          <w:rFonts w:ascii="Times New Roman" w:hAnsi="Times New Roman" w:cs="Times New Roman"/>
                          <w:b/>
                        </w:rPr>
                        <w:t xml:space="preserve"> </w:t>
                      </w:r>
                      <w:r w:rsidRPr="00042E3D">
                        <w:rPr>
                          <w:rFonts w:ascii="Times New Roman" w:hAnsi="Times New Roman" w:cs="Times New Roman"/>
                        </w:rPr>
                        <w:t>(</w:t>
                      </w:r>
                      <w:r>
                        <w:rPr>
                          <w:rFonts w:ascii="Times New Roman" w:hAnsi="Times New Roman" w:cs="Times New Roman"/>
                        </w:rPr>
                        <w:t>результаты работ</w:t>
                      </w:r>
                      <w:r w:rsidRPr="00042E3D">
                        <w:rPr>
                          <w:rFonts w:ascii="Times New Roman" w:hAnsi="Times New Roman" w:cs="Times New Roman"/>
                        </w:rPr>
                        <w:t>, требуемые или ожидаемые для выполнения атрибутом)</w:t>
                      </w:r>
                    </w:p>
                  </w:txbxContent>
                </v:textbox>
              </v:rect>
            </w:pict>
          </mc:Fallback>
        </mc:AlternateContent>
      </w:r>
      <w:r>
        <w:rPr>
          <w:noProof/>
          <w:sz w:val="24"/>
          <w:szCs w:val="24"/>
        </w:rPr>
        <mc:AlternateContent>
          <mc:Choice Requires="wps">
            <w:drawing>
              <wp:anchor distT="0" distB="0" distL="114300" distR="114300" simplePos="0" relativeHeight="251817984" behindDoc="0" locked="0" layoutInCell="1" allowOverlap="1" wp14:anchorId="3950A777" wp14:editId="663544B0">
                <wp:simplePos x="0" y="0"/>
                <wp:positionH relativeFrom="column">
                  <wp:posOffset>460004</wp:posOffset>
                </wp:positionH>
                <wp:positionV relativeFrom="paragraph">
                  <wp:posOffset>33871</wp:posOffset>
                </wp:positionV>
                <wp:extent cx="695325" cy="165627"/>
                <wp:effectExtent l="0" t="0" r="9525" b="6350"/>
                <wp:wrapNone/>
                <wp:docPr id="69" name="Прямоугольник 69"/>
                <wp:cNvGraphicFramePr/>
                <a:graphic xmlns:a="http://schemas.openxmlformats.org/drawingml/2006/main">
                  <a:graphicData uri="http://schemas.microsoft.com/office/word/2010/wordprocessingShape">
                    <wps:wsp>
                      <wps:cNvSpPr/>
                      <wps:spPr>
                        <a:xfrm>
                          <a:off x="0" y="0"/>
                          <a:ext cx="695325" cy="165627"/>
                        </a:xfrm>
                        <a:prstGeom prst="rect">
                          <a:avLst/>
                        </a:prstGeom>
                        <a:solidFill>
                          <a:sysClr val="window" lastClr="FFFFFF"/>
                        </a:solidFill>
                        <a:ln w="25400" cap="flat" cmpd="sng" algn="ctr">
                          <a:noFill/>
                          <a:prstDash val="solid"/>
                        </a:ln>
                        <a:effectLst/>
                      </wps:spPr>
                      <wps:txbx>
                        <w:txbxContent>
                          <w:p w:rsidR="00267BED" w:rsidRPr="00B41964" w:rsidRDefault="00267BED" w:rsidP="00DD4E75">
                            <w:pPr>
                              <w:ind w:firstLine="0"/>
                              <w:jc w:val="center"/>
                              <w:rPr>
                                <w:rFonts w:ascii="Times New Roman" w:hAnsi="Times New Roman" w:cs="Times New Roman"/>
                                <w:b/>
                              </w:rPr>
                            </w:pPr>
                            <w:r w:rsidRPr="00B41964">
                              <w:rPr>
                                <w:rFonts w:ascii="Times New Roman" w:hAnsi="Times New Roman" w:cs="Times New Roman"/>
                                <w:b/>
                              </w:rPr>
                              <w:t xml:space="preserve">Уровень </w:t>
                            </w:r>
                            <w:r>
                              <w:rPr>
                                <w:rFonts w:ascii="Times New Roman" w:hAnsi="Times New Roman" w:cs="Times New Roman"/>
                                <w:b/>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950A777" id="Прямоугольник 69" o:spid="_x0000_s1079" style="position:absolute;left:0;text-align:left;margin-left:36.2pt;margin-top:2.65pt;width:54.75pt;height:13.05pt;z-index:251817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" fillcolor="window" stroked="f" strokeweight="2pt">
                <v:textbox inset="0,0,0,0">
                  <w:txbxContent>
                    <w:p w:rsidR="00267BED" w:rsidRPr="00B41964" w:rsidRDefault="00267BED" w:rsidP="00DD4E75">
                      <w:pPr>
                        <w:ind w:firstLine="0"/>
                        <w:jc w:val="center"/>
                        <w:rPr>
                          <w:rFonts w:ascii="Times New Roman" w:hAnsi="Times New Roman" w:cs="Times New Roman"/>
                          <w:b/>
                        </w:rPr>
                      </w:pPr>
                      <w:r w:rsidRPr="00B41964">
                        <w:rPr>
                          <w:rFonts w:ascii="Times New Roman" w:hAnsi="Times New Roman" w:cs="Times New Roman"/>
                          <w:b/>
                        </w:rPr>
                        <w:t xml:space="preserve">Уровень </w:t>
                      </w:r>
                      <w:r>
                        <w:rPr>
                          <w:rFonts w:ascii="Times New Roman" w:hAnsi="Times New Roman" w:cs="Times New Roman"/>
                          <w:b/>
                        </w:rPr>
                        <w:t>2</w:t>
                      </w:r>
                    </w:p>
                  </w:txbxContent>
                </v:textbox>
              </v:rect>
            </w:pict>
          </mc:Fallback>
        </mc:AlternateContent>
      </w:r>
      <w:r>
        <w:rPr>
          <w:sz w:val="24"/>
          <w:szCs w:val="24"/>
        </w:rPr>
        <w:tab/>
      </w:r>
    </w:p>
    <w:p w:rsidR="00DD4E75" w:rsidRDefault="00DD4E75" w:rsidP="00DD4E75">
      <w:pPr>
        <w:ind w:firstLine="0"/>
        <w:rPr>
          <w:sz w:val="24"/>
          <w:szCs w:val="24"/>
        </w:rPr>
      </w:pPr>
    </w:p>
    <w:p w:rsidR="00DD4E75" w:rsidRDefault="00DD4E75" w:rsidP="00DD4E75">
      <w:pPr>
        <w:ind w:firstLine="0"/>
        <w:rPr>
          <w:sz w:val="24"/>
          <w:szCs w:val="24"/>
        </w:rPr>
      </w:pPr>
      <w:r>
        <w:rPr>
          <w:rFonts w:ascii="Times New Roman" w:hAnsi="Times New Roman"/>
          <w:b/>
          <w:bCs/>
          <w:noProof/>
          <w:color w:val="000000"/>
          <w:szCs w:val="28"/>
        </w:rPr>
        <mc:AlternateContent>
          <mc:Choice Requires="wps">
            <w:drawing>
              <wp:anchor distT="0" distB="0" distL="114300" distR="114300" simplePos="0" relativeHeight="251823104" behindDoc="0" locked="0" layoutInCell="1" allowOverlap="1" wp14:anchorId="2498FE1D" wp14:editId="1C5960C6">
                <wp:simplePos x="0" y="0"/>
                <wp:positionH relativeFrom="column">
                  <wp:posOffset>2994660</wp:posOffset>
                </wp:positionH>
                <wp:positionV relativeFrom="paragraph">
                  <wp:posOffset>58807</wp:posOffset>
                </wp:positionV>
                <wp:extent cx="123190" cy="122555"/>
                <wp:effectExtent l="19050" t="0" r="29210" b="29845"/>
                <wp:wrapNone/>
                <wp:docPr id="120" name="Стрелка вниз 120"/>
                <wp:cNvGraphicFramePr/>
                <a:graphic xmlns:a="http://schemas.openxmlformats.org/drawingml/2006/main">
                  <a:graphicData uri="http://schemas.microsoft.com/office/word/2010/wordprocessingShape">
                    <wps:wsp>
                      <wps:cNvSpPr/>
                      <wps:spPr>
                        <a:xfrm>
                          <a:off x="0" y="0"/>
                          <a:ext cx="123190" cy="122555"/>
                        </a:xfrm>
                        <a:prstGeom prst="downArrow">
                          <a:avLst>
                            <a:gd name="adj1" fmla="val 33900"/>
                            <a:gd name="adj2" fmla="val 50000"/>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2181169" id="Стрелка вниз 120" o:spid="_x0000_s1026" type="#_x0000_t67" style="position:absolute;margin-left:235.8pt;margin-top:4.65pt;width:9.7pt;height:9.6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" adj="10800,7139" fillcolor="windowText" strokeweight="2pt"/>
            </w:pict>
          </mc:Fallback>
        </mc:AlternateContent>
      </w:r>
    </w:p>
    <w:p w:rsidR="00DD4E75" w:rsidRDefault="00DD4E75" w:rsidP="00DD4E75">
      <w:pPr>
        <w:ind w:firstLine="0"/>
        <w:rPr>
          <w:sz w:val="24"/>
          <w:szCs w:val="24"/>
        </w:rPr>
      </w:pPr>
      <w:r>
        <w:rPr>
          <w:noProof/>
          <w:sz w:val="24"/>
          <w:szCs w:val="24"/>
        </w:rPr>
        <mc:AlternateContent>
          <mc:Choice Requires="wps">
            <w:drawing>
              <wp:anchor distT="0" distB="0" distL="114300" distR="114300" simplePos="0" relativeHeight="251819008" behindDoc="0" locked="0" layoutInCell="1" allowOverlap="1" wp14:anchorId="2BE25549" wp14:editId="24EEA4B1">
                <wp:simplePos x="0" y="0"/>
                <wp:positionH relativeFrom="column">
                  <wp:posOffset>451485</wp:posOffset>
                </wp:positionH>
                <wp:positionV relativeFrom="paragraph">
                  <wp:posOffset>33655</wp:posOffset>
                </wp:positionV>
                <wp:extent cx="695325" cy="219075"/>
                <wp:effectExtent l="0" t="0" r="9525" b="9525"/>
                <wp:wrapNone/>
                <wp:docPr id="70" name="Прямоугольник 70"/>
                <wp:cNvGraphicFramePr/>
                <a:graphic xmlns:a="http://schemas.openxmlformats.org/drawingml/2006/main">
                  <a:graphicData uri="http://schemas.microsoft.com/office/word/2010/wordprocessingShape">
                    <wps:wsp>
                      <wps:cNvSpPr/>
                      <wps:spPr>
                        <a:xfrm>
                          <a:off x="0" y="0"/>
                          <a:ext cx="695325" cy="219075"/>
                        </a:xfrm>
                        <a:prstGeom prst="rect">
                          <a:avLst/>
                        </a:prstGeom>
                        <a:solidFill>
                          <a:sysClr val="window" lastClr="FFFFFF"/>
                        </a:solidFill>
                        <a:ln w="25400" cap="flat" cmpd="sng" algn="ctr">
                          <a:noFill/>
                          <a:prstDash val="solid"/>
                        </a:ln>
                        <a:effectLst/>
                      </wps:spPr>
                      <wps:txbx>
                        <w:txbxContent>
                          <w:p w:rsidR="00267BED" w:rsidRPr="00B41964" w:rsidRDefault="00267BED" w:rsidP="00DD4E75">
                            <w:pPr>
                              <w:ind w:firstLine="0"/>
                              <w:jc w:val="center"/>
                              <w:rPr>
                                <w:rFonts w:ascii="Times New Roman" w:hAnsi="Times New Roman" w:cs="Times New Roman"/>
                                <w:b/>
                              </w:rPr>
                            </w:pPr>
                            <w:r w:rsidRPr="00B41964">
                              <w:rPr>
                                <w:rFonts w:ascii="Times New Roman" w:hAnsi="Times New Roman" w:cs="Times New Roman"/>
                                <w:b/>
                              </w:rPr>
                              <w:t xml:space="preserve">Уровень </w:t>
                            </w:r>
                            <w:r>
                              <w:rPr>
                                <w:rFonts w:ascii="Times New Roman" w:hAnsi="Times New Roman" w:cs="Times New Roman"/>
                                <w:b/>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BE25549" id="Прямоугольник 70" o:spid="_x0000_s1080" style="position:absolute;left:0;text-align:left;margin-left:35.55pt;margin-top:2.65pt;width:54.75pt;height:17.25pt;z-index:251819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" fillcolor="window" stroked="f" strokeweight="2pt">
                <v:textbox inset="0,0,0,0">
                  <w:txbxContent>
                    <w:p w:rsidR="00267BED" w:rsidRPr="00B41964" w:rsidRDefault="00267BED" w:rsidP="00DD4E75">
                      <w:pPr>
                        <w:ind w:firstLine="0"/>
                        <w:jc w:val="center"/>
                        <w:rPr>
                          <w:rFonts w:ascii="Times New Roman" w:hAnsi="Times New Roman" w:cs="Times New Roman"/>
                          <w:b/>
                        </w:rPr>
                      </w:pPr>
                      <w:r w:rsidRPr="00B41964">
                        <w:rPr>
                          <w:rFonts w:ascii="Times New Roman" w:hAnsi="Times New Roman" w:cs="Times New Roman"/>
                          <w:b/>
                        </w:rPr>
                        <w:t xml:space="preserve">Уровень </w:t>
                      </w:r>
                      <w:r>
                        <w:rPr>
                          <w:rFonts w:ascii="Times New Roman" w:hAnsi="Times New Roman" w:cs="Times New Roman"/>
                          <w:b/>
                        </w:rPr>
                        <w:t>3</w:t>
                      </w:r>
                    </w:p>
                  </w:txbxContent>
                </v:textbox>
              </v:rect>
            </w:pict>
          </mc:Fallback>
        </mc:AlternateContent>
      </w:r>
      <w:r>
        <w:rPr>
          <w:noProof/>
          <w:sz w:val="24"/>
          <w:szCs w:val="24"/>
        </w:rPr>
        <mc:AlternateContent>
          <mc:Choice Requires="wps">
            <w:drawing>
              <wp:anchor distT="0" distB="0" distL="114300" distR="114300" simplePos="0" relativeHeight="251813888" behindDoc="0" locked="0" layoutInCell="1" allowOverlap="1" wp14:anchorId="7230E59A" wp14:editId="58E533D7">
                <wp:simplePos x="0" y="0"/>
                <wp:positionH relativeFrom="column">
                  <wp:posOffset>1243330</wp:posOffset>
                </wp:positionH>
                <wp:positionV relativeFrom="paragraph">
                  <wp:posOffset>30480</wp:posOffset>
                </wp:positionV>
                <wp:extent cx="3771900" cy="438150"/>
                <wp:effectExtent l="0" t="0" r="19050" b="19050"/>
                <wp:wrapNone/>
                <wp:docPr id="36" name="Прямоугольник 36"/>
                <wp:cNvGraphicFramePr/>
                <a:graphic xmlns:a="http://schemas.openxmlformats.org/drawingml/2006/main">
                  <a:graphicData uri="http://schemas.microsoft.com/office/word/2010/wordprocessingShape">
                    <wps:wsp>
                      <wps:cNvSpPr/>
                      <wps:spPr>
                        <a:xfrm>
                          <a:off x="0" y="0"/>
                          <a:ext cx="3771900" cy="438150"/>
                        </a:xfrm>
                        <a:prstGeom prst="rect">
                          <a:avLst/>
                        </a:prstGeom>
                        <a:solidFill>
                          <a:sysClr val="window" lastClr="FFFFFF"/>
                        </a:solidFill>
                        <a:ln w="25400" cap="flat" cmpd="sng" algn="ctr">
                          <a:solidFill>
                            <a:sysClr val="windowText" lastClr="000000"/>
                          </a:solidFill>
                          <a:prstDash val="solid"/>
                        </a:ln>
                        <a:effectLst/>
                      </wps:spPr>
                      <wps:txbx>
                        <w:txbxContent>
                          <w:p w:rsidR="00267BED" w:rsidRPr="00042E3D" w:rsidRDefault="00267BED" w:rsidP="00DD4E75">
                            <w:pPr>
                              <w:ind w:firstLine="0"/>
                              <w:jc w:val="center"/>
                              <w:rPr>
                                <w:rFonts w:ascii="Times New Roman" w:hAnsi="Times New Roman" w:cs="Times New Roman"/>
                              </w:rPr>
                            </w:pPr>
                            <w:r w:rsidRPr="00042E3D">
                              <w:rPr>
                                <w:rFonts w:ascii="Times New Roman" w:hAnsi="Times New Roman" w:cs="Times New Roman"/>
                                <w:b/>
                              </w:rPr>
                              <w:t xml:space="preserve">Параметры </w:t>
                            </w:r>
                            <w:r>
                              <w:rPr>
                                <w:rFonts w:ascii="Times New Roman" w:hAnsi="Times New Roman" w:cs="Times New Roman"/>
                                <w:b/>
                              </w:rPr>
                              <w:t>результатов работ</w:t>
                            </w:r>
                            <w:r w:rsidRPr="00042E3D">
                              <w:rPr>
                                <w:rFonts w:ascii="Times New Roman" w:hAnsi="Times New Roman" w:cs="Times New Roman"/>
                              </w:rPr>
                              <w:t xml:space="preserve"> (группа показателей, используемых для оценки </w:t>
                            </w:r>
                            <w:r w:rsidRPr="00E50B5A">
                              <w:rPr>
                                <w:rFonts w:ascii="Times New Roman" w:hAnsi="Times New Roman" w:cs="Times New Roman"/>
                              </w:rPr>
                              <w:t>результат</w:t>
                            </w:r>
                            <w:r>
                              <w:rPr>
                                <w:rFonts w:ascii="Times New Roman" w:hAnsi="Times New Roman" w:cs="Times New Roman"/>
                              </w:rPr>
                              <w:t>ов</w:t>
                            </w:r>
                            <w:r w:rsidRPr="00E50B5A">
                              <w:rPr>
                                <w:rFonts w:ascii="Times New Roman" w:hAnsi="Times New Roman" w:cs="Times New Roman"/>
                              </w:rPr>
                              <w:t xml:space="preserve"> работ</w:t>
                            </w:r>
                            <w:r w:rsidRPr="00042E3D">
                              <w:rPr>
                                <w:rFonts w:ascii="Times New Roman" w:hAnsi="Times New Roman" w:cs="Times New Roman"/>
                              </w:rPr>
                              <w:t xml:space="preserve"> атрибутов)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230E59A" id="Прямоугольник 36" o:spid="_x0000_s1081" style="position:absolute;left:0;text-align:left;margin-left:97.9pt;margin-top:2.4pt;width:297pt;height:34.5pt;z-index:251813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" fillcolor="window" strokecolor="windowText" strokeweight="2pt">
                <v:textbox inset="0,0,0,0">
                  <w:txbxContent>
                    <w:p w:rsidR="00267BED" w:rsidRPr="00042E3D" w:rsidRDefault="00267BED" w:rsidP="00DD4E75">
                      <w:pPr>
                        <w:ind w:firstLine="0"/>
                        <w:jc w:val="center"/>
                        <w:rPr>
                          <w:rFonts w:ascii="Times New Roman" w:hAnsi="Times New Roman" w:cs="Times New Roman"/>
                        </w:rPr>
                      </w:pPr>
                      <w:r w:rsidRPr="00042E3D">
                        <w:rPr>
                          <w:rFonts w:ascii="Times New Roman" w:hAnsi="Times New Roman" w:cs="Times New Roman"/>
                          <w:b/>
                        </w:rPr>
                        <w:t xml:space="preserve">Параметры </w:t>
                      </w:r>
                      <w:r>
                        <w:rPr>
                          <w:rFonts w:ascii="Times New Roman" w:hAnsi="Times New Roman" w:cs="Times New Roman"/>
                          <w:b/>
                        </w:rPr>
                        <w:t>результатов работ</w:t>
                      </w:r>
                      <w:r w:rsidRPr="00042E3D">
                        <w:rPr>
                          <w:rFonts w:ascii="Times New Roman" w:hAnsi="Times New Roman" w:cs="Times New Roman"/>
                        </w:rPr>
                        <w:t xml:space="preserve"> (группа показателей, используемых для оценки </w:t>
                      </w:r>
                      <w:r w:rsidRPr="00E50B5A">
                        <w:rPr>
                          <w:rFonts w:ascii="Times New Roman" w:hAnsi="Times New Roman" w:cs="Times New Roman"/>
                        </w:rPr>
                        <w:t>результат</w:t>
                      </w:r>
                      <w:r>
                        <w:rPr>
                          <w:rFonts w:ascii="Times New Roman" w:hAnsi="Times New Roman" w:cs="Times New Roman"/>
                        </w:rPr>
                        <w:t>ов</w:t>
                      </w:r>
                      <w:r w:rsidRPr="00E50B5A">
                        <w:rPr>
                          <w:rFonts w:ascii="Times New Roman" w:hAnsi="Times New Roman" w:cs="Times New Roman"/>
                        </w:rPr>
                        <w:t xml:space="preserve"> работ</w:t>
                      </w:r>
                      <w:r w:rsidRPr="00042E3D">
                        <w:rPr>
                          <w:rFonts w:ascii="Times New Roman" w:hAnsi="Times New Roman" w:cs="Times New Roman"/>
                        </w:rPr>
                        <w:t xml:space="preserve"> атрибутов)</w:t>
                      </w:r>
                    </w:p>
                  </w:txbxContent>
                </v:textbox>
              </v:rect>
            </w:pict>
          </mc:Fallback>
        </mc:AlternateContent>
      </w:r>
    </w:p>
    <w:p w:rsidR="00DD4E75" w:rsidRDefault="00DD4E75" w:rsidP="00DD4E75">
      <w:pPr>
        <w:ind w:firstLine="0"/>
        <w:rPr>
          <w:sz w:val="24"/>
          <w:szCs w:val="24"/>
        </w:rPr>
      </w:pPr>
    </w:p>
    <w:p w:rsidR="00DD4E75" w:rsidRDefault="00DD4E75" w:rsidP="00DD4E75">
      <w:pPr>
        <w:ind w:firstLine="0"/>
        <w:rPr>
          <w:sz w:val="24"/>
          <w:szCs w:val="24"/>
        </w:rPr>
      </w:pPr>
      <w:r>
        <w:rPr>
          <w:rFonts w:ascii="Times New Roman" w:hAnsi="Times New Roman"/>
          <w:b/>
          <w:bCs/>
          <w:noProof/>
          <w:color w:val="000000"/>
          <w:szCs w:val="28"/>
        </w:rPr>
        <mc:AlternateContent>
          <mc:Choice Requires="wps">
            <w:drawing>
              <wp:anchor distT="0" distB="0" distL="114300" distR="114300" simplePos="0" relativeHeight="251821056" behindDoc="0" locked="0" layoutInCell="1" allowOverlap="1" wp14:anchorId="3AEDAB97" wp14:editId="4ADC95F3">
                <wp:simplePos x="0" y="0"/>
                <wp:positionH relativeFrom="column">
                  <wp:posOffset>2997200</wp:posOffset>
                </wp:positionH>
                <wp:positionV relativeFrom="paragraph">
                  <wp:posOffset>143476</wp:posOffset>
                </wp:positionV>
                <wp:extent cx="123568" cy="122555"/>
                <wp:effectExtent l="19050" t="0" r="29210" b="29845"/>
                <wp:wrapNone/>
                <wp:docPr id="91" name="Стрелка вниз 91"/>
                <wp:cNvGraphicFramePr/>
                <a:graphic xmlns:a="http://schemas.openxmlformats.org/drawingml/2006/main">
                  <a:graphicData uri="http://schemas.microsoft.com/office/word/2010/wordprocessingShape">
                    <wps:wsp>
                      <wps:cNvSpPr/>
                      <wps:spPr>
                        <a:xfrm>
                          <a:off x="0" y="0"/>
                          <a:ext cx="123568" cy="122555"/>
                        </a:xfrm>
                        <a:prstGeom prst="downArrow">
                          <a:avLst>
                            <a:gd name="adj1" fmla="val 33900"/>
                            <a:gd name="adj2" fmla="val 50000"/>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67E4ACC" id="Стрелка вниз 91" o:spid="_x0000_s1026" type="#_x0000_t67" style="position:absolute;margin-left:236pt;margin-top:11.3pt;width:9.75pt;height:9.6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" adj="10800,7139" fillcolor="windowText" strokeweight="2pt"/>
            </w:pict>
          </mc:Fallback>
        </mc:AlternateContent>
      </w:r>
    </w:p>
    <w:p w:rsidR="00DD4E75" w:rsidRDefault="00DD4E75" w:rsidP="00DD4E75">
      <w:pPr>
        <w:ind w:firstLine="0"/>
        <w:rPr>
          <w:sz w:val="24"/>
          <w:szCs w:val="24"/>
        </w:rPr>
      </w:pPr>
      <w:r w:rsidRPr="00603D20">
        <w:rPr>
          <w:rFonts w:ascii="Times New Roman" w:hAnsi="Times New Roman" w:cs="Times New Roman"/>
          <w:noProof/>
          <w:sz w:val="24"/>
          <w:szCs w:val="24"/>
        </w:rPr>
        <mc:AlternateContent>
          <mc:Choice Requires="wps">
            <w:drawing>
              <wp:anchor distT="0" distB="0" distL="114300" distR="114300" simplePos="0" relativeHeight="251825152" behindDoc="0" locked="0" layoutInCell="1" allowOverlap="1" wp14:anchorId="25940868" wp14:editId="3B133B26">
                <wp:simplePos x="0" y="0"/>
                <wp:positionH relativeFrom="column">
                  <wp:posOffset>5039526</wp:posOffset>
                </wp:positionH>
                <wp:positionV relativeFrom="paragraph">
                  <wp:posOffset>43305</wp:posOffset>
                </wp:positionV>
                <wp:extent cx="219075" cy="1212188"/>
                <wp:effectExtent l="0" t="0" r="28575" b="26670"/>
                <wp:wrapNone/>
                <wp:docPr id="124" name="Правая фигурная скобка 124"/>
                <wp:cNvGraphicFramePr/>
                <a:graphic xmlns:a="http://schemas.openxmlformats.org/drawingml/2006/main">
                  <a:graphicData uri="http://schemas.microsoft.com/office/word/2010/wordprocessingShape">
                    <wps:wsp>
                      <wps:cNvSpPr/>
                      <wps:spPr>
                        <a:xfrm>
                          <a:off x="0" y="0"/>
                          <a:ext cx="219075" cy="1212188"/>
                        </a:xfrm>
                        <a:prstGeom prst="rightBrac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ED51EAD" id="Правая фигурная скобка 124" o:spid="_x0000_s1026" type="#_x0000_t88" style="position:absolute;margin-left:396.8pt;margin-top:3.4pt;width:17.25pt;height:95.4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" adj="325" strokecolor="black [3213]" strokeweight="1.5pt">
                <v:textbox inset="0,0,0,0"/>
              </v:shape>
            </w:pict>
          </mc:Fallback>
        </mc:AlternateContent>
      </w:r>
      <w:r>
        <w:rPr>
          <w:noProof/>
          <w:sz w:val="24"/>
          <w:szCs w:val="24"/>
        </w:rPr>
        <mc:AlternateContent>
          <mc:Choice Requires="wps">
            <w:drawing>
              <wp:anchor distT="0" distB="0" distL="114300" distR="114300" simplePos="0" relativeHeight="251820032" behindDoc="0" locked="0" layoutInCell="1" allowOverlap="1" wp14:anchorId="055DA1F1" wp14:editId="741A5691">
                <wp:simplePos x="0" y="0"/>
                <wp:positionH relativeFrom="column">
                  <wp:posOffset>431165</wp:posOffset>
                </wp:positionH>
                <wp:positionV relativeFrom="paragraph">
                  <wp:posOffset>89535</wp:posOffset>
                </wp:positionV>
                <wp:extent cx="695325" cy="186055"/>
                <wp:effectExtent l="0" t="0" r="9525" b="4445"/>
                <wp:wrapNone/>
                <wp:docPr id="71" name="Прямоугольник 71"/>
                <wp:cNvGraphicFramePr/>
                <a:graphic xmlns:a="http://schemas.openxmlformats.org/drawingml/2006/main">
                  <a:graphicData uri="http://schemas.microsoft.com/office/word/2010/wordprocessingShape">
                    <wps:wsp>
                      <wps:cNvSpPr/>
                      <wps:spPr>
                        <a:xfrm>
                          <a:off x="0" y="0"/>
                          <a:ext cx="695325" cy="186055"/>
                        </a:xfrm>
                        <a:prstGeom prst="rect">
                          <a:avLst/>
                        </a:prstGeom>
                        <a:solidFill>
                          <a:sysClr val="window" lastClr="FFFFFF"/>
                        </a:solidFill>
                        <a:ln w="25400" cap="flat" cmpd="sng" algn="ctr">
                          <a:noFill/>
                          <a:prstDash val="solid"/>
                        </a:ln>
                        <a:effectLst/>
                      </wps:spPr>
                      <wps:txbx>
                        <w:txbxContent>
                          <w:p w:rsidR="00267BED" w:rsidRPr="00B41964" w:rsidRDefault="00267BED" w:rsidP="00DD4E75">
                            <w:pPr>
                              <w:ind w:firstLine="0"/>
                              <w:jc w:val="center"/>
                              <w:rPr>
                                <w:rFonts w:ascii="Times New Roman" w:hAnsi="Times New Roman" w:cs="Times New Roman"/>
                                <w:b/>
                              </w:rPr>
                            </w:pPr>
                            <w:r w:rsidRPr="00B41964">
                              <w:rPr>
                                <w:rFonts w:ascii="Times New Roman" w:hAnsi="Times New Roman" w:cs="Times New Roman"/>
                                <w:b/>
                              </w:rPr>
                              <w:t xml:space="preserve">Уровень </w:t>
                            </w:r>
                            <w:r>
                              <w:rPr>
                                <w:rFonts w:ascii="Times New Roman" w:hAnsi="Times New Roman" w:cs="Times New Roman"/>
                                <w:b/>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55DA1F1" id="Прямоугольник 71" o:spid="_x0000_s1082" style="position:absolute;left:0;text-align:left;margin-left:33.95pt;margin-top:7.05pt;width:54.75pt;height:14.65pt;z-index:251820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" fillcolor="window" stroked="f" strokeweight="2pt">
                <v:textbox inset="0,0,0,0">
                  <w:txbxContent>
                    <w:p w:rsidR="00267BED" w:rsidRPr="00B41964" w:rsidRDefault="00267BED" w:rsidP="00DD4E75">
                      <w:pPr>
                        <w:ind w:firstLine="0"/>
                        <w:jc w:val="center"/>
                        <w:rPr>
                          <w:rFonts w:ascii="Times New Roman" w:hAnsi="Times New Roman" w:cs="Times New Roman"/>
                          <w:b/>
                        </w:rPr>
                      </w:pPr>
                      <w:r w:rsidRPr="00B41964">
                        <w:rPr>
                          <w:rFonts w:ascii="Times New Roman" w:hAnsi="Times New Roman" w:cs="Times New Roman"/>
                          <w:b/>
                        </w:rPr>
                        <w:t xml:space="preserve">Уровень </w:t>
                      </w:r>
                      <w:r>
                        <w:rPr>
                          <w:rFonts w:ascii="Times New Roman" w:hAnsi="Times New Roman" w:cs="Times New Roman"/>
                          <w:b/>
                        </w:rPr>
                        <w:t>4</w:t>
                      </w:r>
                    </w:p>
                  </w:txbxContent>
                </v:textbox>
              </v:rect>
            </w:pict>
          </mc:Fallback>
        </mc:AlternateContent>
      </w:r>
      <w:r>
        <w:rPr>
          <w:noProof/>
          <w:sz w:val="24"/>
          <w:szCs w:val="24"/>
        </w:rPr>
        <mc:AlternateContent>
          <mc:Choice Requires="wps">
            <w:drawing>
              <wp:anchor distT="0" distB="0" distL="114300" distR="114300" simplePos="0" relativeHeight="251814912" behindDoc="0" locked="0" layoutInCell="1" allowOverlap="1" wp14:anchorId="3177E579" wp14:editId="5FAB22E7">
                <wp:simplePos x="0" y="0"/>
                <wp:positionH relativeFrom="column">
                  <wp:posOffset>1236345</wp:posOffset>
                </wp:positionH>
                <wp:positionV relativeFrom="paragraph">
                  <wp:posOffset>121285</wp:posOffset>
                </wp:positionV>
                <wp:extent cx="3771900" cy="342900"/>
                <wp:effectExtent l="0" t="0" r="19050" b="19050"/>
                <wp:wrapNone/>
                <wp:docPr id="284" name="Прямоугольник 284"/>
                <wp:cNvGraphicFramePr/>
                <a:graphic xmlns:a="http://schemas.openxmlformats.org/drawingml/2006/main">
                  <a:graphicData uri="http://schemas.microsoft.com/office/word/2010/wordprocessingShape">
                    <wps:wsp>
                      <wps:cNvSpPr/>
                      <wps:spPr>
                        <a:xfrm>
                          <a:off x="0" y="0"/>
                          <a:ext cx="3771900" cy="342900"/>
                        </a:xfrm>
                        <a:prstGeom prst="rect">
                          <a:avLst/>
                        </a:prstGeom>
                        <a:solidFill>
                          <a:sysClr val="window" lastClr="FFFFFF"/>
                        </a:solidFill>
                        <a:ln w="25400" cap="flat" cmpd="sng" algn="ctr">
                          <a:solidFill>
                            <a:sysClr val="windowText" lastClr="000000"/>
                          </a:solidFill>
                          <a:prstDash val="solid"/>
                        </a:ln>
                        <a:effectLst/>
                      </wps:spPr>
                      <wps:txbx>
                        <w:txbxContent>
                          <w:p w:rsidR="00267BED" w:rsidRPr="00042E3D" w:rsidRDefault="00267BED" w:rsidP="00DD4E75">
                            <w:pPr>
                              <w:ind w:firstLine="0"/>
                              <w:jc w:val="center"/>
                              <w:rPr>
                                <w:rFonts w:ascii="Times New Roman" w:hAnsi="Times New Roman" w:cs="Times New Roman"/>
                              </w:rPr>
                            </w:pPr>
                            <w:r w:rsidRPr="00042E3D">
                              <w:rPr>
                                <w:rFonts w:ascii="Times New Roman" w:hAnsi="Times New Roman" w:cs="Times New Roman"/>
                                <w:b/>
                              </w:rPr>
                              <w:t>О</w:t>
                            </w:r>
                            <w:r w:rsidR="005A1A84">
                              <w:rPr>
                                <w:rFonts w:ascii="Times New Roman" w:hAnsi="Times New Roman" w:cs="Times New Roman"/>
                                <w:b/>
                              </w:rPr>
                              <w:t>ценка решения</w:t>
                            </w:r>
                            <w:r w:rsidRPr="00042E3D">
                              <w:rPr>
                                <w:rFonts w:ascii="Times New Roman" w:hAnsi="Times New Roman" w:cs="Times New Roman"/>
                                <w:b/>
                              </w:rPr>
                              <w:t xml:space="preserve"> </w:t>
                            </w:r>
                            <w:r w:rsidRPr="00042E3D">
                              <w:rPr>
                                <w:rFonts w:ascii="Times New Roman" w:hAnsi="Times New Roman" w:cs="Times New Roman"/>
                              </w:rPr>
                              <w:t>(</w:t>
                            </w:r>
                            <w:r>
                              <w:rPr>
                                <w:rFonts w:ascii="Times New Roman" w:hAnsi="Times New Roman" w:cs="Times New Roman"/>
                              </w:rPr>
                              <w:t>система</w:t>
                            </w:r>
                            <w:r w:rsidRPr="00042E3D">
                              <w:rPr>
                                <w:rFonts w:ascii="Times New Roman" w:hAnsi="Times New Roman" w:cs="Times New Roman"/>
                              </w:rPr>
                              <w:t xml:space="preserve"> для демонстрации соответствия требованиям к </w:t>
                            </w:r>
                            <w:r w:rsidRPr="00E50B5A">
                              <w:rPr>
                                <w:rFonts w:ascii="Times New Roman" w:hAnsi="Times New Roman" w:cs="Times New Roman"/>
                              </w:rPr>
                              <w:t>результат</w:t>
                            </w:r>
                            <w:r>
                              <w:rPr>
                                <w:rFonts w:ascii="Times New Roman" w:hAnsi="Times New Roman" w:cs="Times New Roman"/>
                              </w:rPr>
                              <w:t>ам</w:t>
                            </w:r>
                            <w:r w:rsidRPr="00E50B5A">
                              <w:rPr>
                                <w:rFonts w:ascii="Times New Roman" w:hAnsi="Times New Roman" w:cs="Times New Roman"/>
                              </w:rPr>
                              <w:t xml:space="preserve"> работ</w:t>
                            </w:r>
                            <w:r w:rsidRPr="00042E3D">
                              <w:rPr>
                                <w:rFonts w:ascii="Times New Roman" w:hAnsi="Times New Roman" w:cs="Times New Roman"/>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177E579" id="Прямоугольник 284" o:spid="_x0000_s1083" style="position:absolute;left:0;text-align:left;margin-left:97.35pt;margin-top:9.55pt;width:297pt;height:27pt;z-index:251814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" fillcolor="window" strokecolor="windowText" strokeweight="2pt">
                <v:textbox inset="0,0,0,0">
                  <w:txbxContent>
                    <w:p w:rsidR="00267BED" w:rsidRPr="00042E3D" w:rsidRDefault="00267BED" w:rsidP="00DD4E75">
                      <w:pPr>
                        <w:ind w:firstLine="0"/>
                        <w:jc w:val="center"/>
                        <w:rPr>
                          <w:rFonts w:ascii="Times New Roman" w:hAnsi="Times New Roman" w:cs="Times New Roman"/>
                        </w:rPr>
                      </w:pPr>
                      <w:r w:rsidRPr="00042E3D">
                        <w:rPr>
                          <w:rFonts w:ascii="Times New Roman" w:hAnsi="Times New Roman" w:cs="Times New Roman"/>
                          <w:b/>
                        </w:rPr>
                        <w:t>О</w:t>
                      </w:r>
                      <w:r w:rsidR="005A1A84">
                        <w:rPr>
                          <w:rFonts w:ascii="Times New Roman" w:hAnsi="Times New Roman" w:cs="Times New Roman"/>
                          <w:b/>
                        </w:rPr>
                        <w:t>ценка решения</w:t>
                      </w:r>
                      <w:r w:rsidRPr="00042E3D">
                        <w:rPr>
                          <w:rFonts w:ascii="Times New Roman" w:hAnsi="Times New Roman" w:cs="Times New Roman"/>
                          <w:b/>
                        </w:rPr>
                        <w:t xml:space="preserve"> </w:t>
                      </w:r>
                      <w:r w:rsidRPr="00042E3D">
                        <w:rPr>
                          <w:rFonts w:ascii="Times New Roman" w:hAnsi="Times New Roman" w:cs="Times New Roman"/>
                        </w:rPr>
                        <w:t>(</w:t>
                      </w:r>
                      <w:r>
                        <w:rPr>
                          <w:rFonts w:ascii="Times New Roman" w:hAnsi="Times New Roman" w:cs="Times New Roman"/>
                        </w:rPr>
                        <w:t>система</w:t>
                      </w:r>
                      <w:r w:rsidRPr="00042E3D">
                        <w:rPr>
                          <w:rFonts w:ascii="Times New Roman" w:hAnsi="Times New Roman" w:cs="Times New Roman"/>
                        </w:rPr>
                        <w:t xml:space="preserve"> для демонстрации соответствия требованиям к </w:t>
                      </w:r>
                      <w:r w:rsidRPr="00E50B5A">
                        <w:rPr>
                          <w:rFonts w:ascii="Times New Roman" w:hAnsi="Times New Roman" w:cs="Times New Roman"/>
                        </w:rPr>
                        <w:t>результат</w:t>
                      </w:r>
                      <w:r>
                        <w:rPr>
                          <w:rFonts w:ascii="Times New Roman" w:hAnsi="Times New Roman" w:cs="Times New Roman"/>
                        </w:rPr>
                        <w:t>ам</w:t>
                      </w:r>
                      <w:r w:rsidRPr="00E50B5A">
                        <w:rPr>
                          <w:rFonts w:ascii="Times New Roman" w:hAnsi="Times New Roman" w:cs="Times New Roman"/>
                        </w:rPr>
                        <w:t xml:space="preserve"> работ</w:t>
                      </w:r>
                      <w:r w:rsidRPr="00042E3D">
                        <w:rPr>
                          <w:rFonts w:ascii="Times New Roman" w:hAnsi="Times New Roman" w:cs="Times New Roman"/>
                        </w:rPr>
                        <w:t>)</w:t>
                      </w:r>
                    </w:p>
                  </w:txbxContent>
                </v:textbox>
              </v:rect>
            </w:pict>
          </mc:Fallback>
        </mc:AlternateContent>
      </w:r>
    </w:p>
    <w:p w:rsidR="00DD4E75" w:rsidRDefault="00DD4E75" w:rsidP="00DD4E75">
      <w:pPr>
        <w:ind w:firstLine="0"/>
        <w:rPr>
          <w:sz w:val="24"/>
          <w:szCs w:val="24"/>
        </w:rPr>
      </w:pPr>
      <w:r>
        <w:rPr>
          <w:noProof/>
          <w:sz w:val="24"/>
          <w:szCs w:val="24"/>
        </w:rPr>
        <mc:AlternateContent>
          <mc:Choice Requires="wps">
            <w:drawing>
              <wp:anchor distT="0" distB="0" distL="114300" distR="114300" simplePos="0" relativeHeight="251827200" behindDoc="0" locked="0" layoutInCell="1" allowOverlap="1" wp14:anchorId="4366F0DA" wp14:editId="5F32BB7A">
                <wp:simplePos x="0" y="0"/>
                <wp:positionH relativeFrom="column">
                  <wp:posOffset>5320030</wp:posOffset>
                </wp:positionH>
                <wp:positionV relativeFrom="paragraph">
                  <wp:posOffset>85090</wp:posOffset>
                </wp:positionV>
                <wp:extent cx="1169035" cy="746760"/>
                <wp:effectExtent l="19050" t="19050" r="12065" b="15240"/>
                <wp:wrapNone/>
                <wp:docPr id="130" name="Блок-схема: процесс 130"/>
                <wp:cNvGraphicFramePr/>
                <a:graphic xmlns:a="http://schemas.openxmlformats.org/drawingml/2006/main">
                  <a:graphicData uri="http://schemas.microsoft.com/office/word/2010/wordprocessingShape">
                    <wps:wsp>
                      <wps:cNvSpPr/>
                      <wps:spPr>
                        <a:xfrm>
                          <a:off x="0" y="0"/>
                          <a:ext cx="1169035" cy="746760"/>
                        </a:xfrm>
                        <a:prstGeom prst="flowChartProcess">
                          <a:avLst/>
                        </a:prstGeom>
                        <a:solidFill>
                          <a:sysClr val="window" lastClr="FFFFFF"/>
                        </a:solidFill>
                        <a:ln w="28575" cap="flat" cmpd="sng" algn="ctr">
                          <a:solidFill>
                            <a:sysClr val="windowText" lastClr="000000"/>
                          </a:solidFill>
                          <a:prstDash val="solid"/>
                        </a:ln>
                        <a:effectLst/>
                      </wps:spPr>
                      <wps:txbx>
                        <w:txbxContent>
                          <w:p w:rsidR="00267BED" w:rsidRPr="00556DA8" w:rsidRDefault="00267BED" w:rsidP="00DD4E75">
                            <w:pPr>
                              <w:ind w:firstLine="0"/>
                              <w:jc w:val="center"/>
                              <w:rPr>
                                <w:rFonts w:ascii="Times New Roman" w:hAnsi="Times New Roman" w:cs="Times New Roman"/>
                              </w:rPr>
                            </w:pPr>
                            <w:r>
                              <w:rPr>
                                <w:rFonts w:ascii="Times New Roman" w:hAnsi="Times New Roman" w:cs="Times New Roman"/>
                              </w:rPr>
                              <w:t xml:space="preserve">Демонстрация соответствия требованиям к </w:t>
                            </w:r>
                            <w:r w:rsidRPr="00E50B5A">
                              <w:rPr>
                                <w:rFonts w:ascii="Times New Roman" w:hAnsi="Times New Roman" w:cs="Times New Roman"/>
                              </w:rPr>
                              <w:t>результат</w:t>
                            </w:r>
                            <w:r>
                              <w:rPr>
                                <w:rFonts w:ascii="Times New Roman" w:hAnsi="Times New Roman" w:cs="Times New Roman"/>
                              </w:rPr>
                              <w:t>ам</w:t>
                            </w:r>
                            <w:r w:rsidRPr="00E50B5A">
                              <w:rPr>
                                <w:rFonts w:ascii="Times New Roman" w:hAnsi="Times New Roman" w:cs="Times New Roman"/>
                              </w:rPr>
                              <w:t xml:space="preserve"> работ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366F0DA" id="Блок-схема: процесс 130" o:spid="_x0000_s1084" type="#_x0000_t109" style="position:absolute;left:0;text-align:left;margin-left:418.9pt;margin-top:6.7pt;width:92.05pt;height:58.8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" fillcolor="window" strokecolor="windowText" strokeweight="2.25pt">
                <v:textbox inset="0,0,0,0">
                  <w:txbxContent>
                    <w:p w:rsidR="00267BED" w:rsidRPr="00556DA8" w:rsidRDefault="00267BED" w:rsidP="00DD4E75">
                      <w:pPr>
                        <w:ind w:firstLine="0"/>
                        <w:jc w:val="center"/>
                        <w:rPr>
                          <w:rFonts w:ascii="Times New Roman" w:hAnsi="Times New Roman" w:cs="Times New Roman"/>
                        </w:rPr>
                      </w:pPr>
                      <w:r>
                        <w:rPr>
                          <w:rFonts w:ascii="Times New Roman" w:hAnsi="Times New Roman" w:cs="Times New Roman"/>
                        </w:rPr>
                        <w:t xml:space="preserve">Демонстрация соответствия требованиям к </w:t>
                      </w:r>
                      <w:r w:rsidRPr="00E50B5A">
                        <w:rPr>
                          <w:rFonts w:ascii="Times New Roman" w:hAnsi="Times New Roman" w:cs="Times New Roman"/>
                        </w:rPr>
                        <w:t>результат</w:t>
                      </w:r>
                      <w:r>
                        <w:rPr>
                          <w:rFonts w:ascii="Times New Roman" w:hAnsi="Times New Roman" w:cs="Times New Roman"/>
                        </w:rPr>
                        <w:t>ам</w:t>
                      </w:r>
                      <w:r w:rsidRPr="00E50B5A">
                        <w:rPr>
                          <w:rFonts w:ascii="Times New Roman" w:hAnsi="Times New Roman" w:cs="Times New Roman"/>
                        </w:rPr>
                        <w:t xml:space="preserve"> работ</w:t>
                      </w:r>
                    </w:p>
                  </w:txbxContent>
                </v:textbox>
              </v:shape>
            </w:pict>
          </mc:Fallback>
        </mc:AlternateContent>
      </w:r>
    </w:p>
    <w:p w:rsidR="00DD4E75" w:rsidRDefault="00DD4E75" w:rsidP="00DD4E75">
      <w:pPr>
        <w:ind w:firstLine="0"/>
        <w:rPr>
          <w:sz w:val="24"/>
          <w:szCs w:val="24"/>
        </w:rPr>
      </w:pPr>
      <w:r>
        <w:rPr>
          <w:noProof/>
          <w:sz w:val="24"/>
          <w:szCs w:val="24"/>
        </w:rPr>
        <mc:AlternateContent>
          <mc:Choice Requires="wps">
            <w:drawing>
              <wp:anchor distT="0" distB="0" distL="114300" distR="114300" simplePos="0" relativeHeight="251822080" behindDoc="0" locked="0" layoutInCell="1" allowOverlap="1" wp14:anchorId="384F20D2" wp14:editId="4EAAE889">
                <wp:simplePos x="0" y="0"/>
                <wp:positionH relativeFrom="column">
                  <wp:posOffset>3015782</wp:posOffset>
                </wp:positionH>
                <wp:positionV relativeFrom="paragraph">
                  <wp:posOffset>141219</wp:posOffset>
                </wp:positionV>
                <wp:extent cx="97996" cy="45719"/>
                <wp:effectExtent l="7302" t="0" r="23813" b="23812"/>
                <wp:wrapNone/>
                <wp:docPr id="119" name="Блок-схема: процесс 119"/>
                <wp:cNvGraphicFramePr/>
                <a:graphic xmlns:a="http://schemas.openxmlformats.org/drawingml/2006/main">
                  <a:graphicData uri="http://schemas.microsoft.com/office/word/2010/wordprocessingShape">
                    <wps:wsp>
                      <wps:cNvSpPr/>
                      <wps:spPr>
                        <a:xfrm rot="5400000">
                          <a:off x="0" y="0"/>
                          <a:ext cx="97996" cy="45719"/>
                        </a:xfrm>
                        <a:prstGeom prst="flowChartProces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B2B67D7" id="Блок-схема: процесс 119" o:spid="_x0000_s1026" type="#_x0000_t109" style="position:absolute;margin-left:237.45pt;margin-top:11.1pt;width:7.7pt;height:3.6pt;rotation:90;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" fillcolor="black [3200]" strokecolor="black [1600]" strokeweight="2pt"/>
            </w:pict>
          </mc:Fallback>
        </mc:AlternateContent>
      </w:r>
    </w:p>
    <w:p w:rsidR="00DD4E75" w:rsidRDefault="00DD4E75" w:rsidP="00DD4E75">
      <w:pPr>
        <w:ind w:firstLine="0"/>
        <w:rPr>
          <w:sz w:val="24"/>
          <w:szCs w:val="24"/>
        </w:rPr>
      </w:pPr>
      <w:r>
        <w:rPr>
          <w:noProof/>
          <w:sz w:val="24"/>
          <w:szCs w:val="24"/>
        </w:rPr>
        <mc:AlternateContent>
          <mc:Choice Requires="wps">
            <w:drawing>
              <wp:anchor distT="0" distB="0" distL="114300" distR="114300" simplePos="0" relativeHeight="251815936" behindDoc="0" locked="0" layoutInCell="1" allowOverlap="1" wp14:anchorId="0DA7BE38" wp14:editId="773913C7">
                <wp:simplePos x="0" y="0"/>
                <wp:positionH relativeFrom="column">
                  <wp:posOffset>1232536</wp:posOffset>
                </wp:positionH>
                <wp:positionV relativeFrom="paragraph">
                  <wp:posOffset>58420</wp:posOffset>
                </wp:positionV>
                <wp:extent cx="3771900" cy="634904"/>
                <wp:effectExtent l="0" t="0" r="19050" b="13335"/>
                <wp:wrapNone/>
                <wp:docPr id="285" name="Прямоугольник 285"/>
                <wp:cNvGraphicFramePr/>
                <a:graphic xmlns:a="http://schemas.openxmlformats.org/drawingml/2006/main">
                  <a:graphicData uri="http://schemas.microsoft.com/office/word/2010/wordprocessingShape">
                    <wps:wsp>
                      <wps:cNvSpPr/>
                      <wps:spPr>
                        <a:xfrm>
                          <a:off x="0" y="0"/>
                          <a:ext cx="3771900" cy="634904"/>
                        </a:xfrm>
                        <a:prstGeom prst="rect">
                          <a:avLst/>
                        </a:prstGeom>
                        <a:noFill/>
                        <a:ln w="25400" cap="flat" cmpd="sng" algn="ctr">
                          <a:solidFill>
                            <a:sysClr val="windowText" lastClr="000000"/>
                          </a:solidFill>
                          <a:prstDash val="solid"/>
                        </a:ln>
                        <a:effectLst/>
                      </wps:spPr>
                      <wps:txbx>
                        <w:txbxContent>
                          <w:p w:rsidR="00267BED" w:rsidRPr="00E50B5A" w:rsidRDefault="00267BED" w:rsidP="00DD4E75">
                            <w:pPr>
                              <w:ind w:firstLine="0"/>
                              <w:jc w:val="center"/>
                              <w:rPr>
                                <w:rFonts w:ascii="Times New Roman" w:hAnsi="Times New Roman" w:cs="Times New Roman"/>
                              </w:rPr>
                            </w:pPr>
                            <w:r w:rsidRPr="00E50B5A">
                              <w:rPr>
                                <w:rFonts w:ascii="Times New Roman" w:hAnsi="Times New Roman" w:cs="Times New Roman"/>
                              </w:rPr>
                              <w:t>Путем применения правил, считающихся удовлетворительными, соответствия установленным стандартам или достижения или превышения заявленного показателя эффективности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DA7BE38" id="Прямоугольник 285" o:spid="_x0000_s1085" style="position:absolute;left:0;text-align:left;margin-left:97.05pt;margin-top:4.6pt;width:297pt;height:50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" filled="f" strokecolor="windowText" strokeweight="2pt">
                <v:textbox inset="0,0,0,0">
                  <w:txbxContent>
                    <w:p w:rsidR="00267BED" w:rsidRPr="00E50B5A" w:rsidRDefault="00267BED" w:rsidP="00DD4E75">
                      <w:pPr>
                        <w:ind w:firstLine="0"/>
                        <w:jc w:val="center"/>
                        <w:rPr>
                          <w:rFonts w:ascii="Times New Roman" w:hAnsi="Times New Roman" w:cs="Times New Roman"/>
                        </w:rPr>
                      </w:pPr>
                      <w:r w:rsidRPr="00E50B5A">
                        <w:rPr>
                          <w:rFonts w:ascii="Times New Roman" w:hAnsi="Times New Roman" w:cs="Times New Roman"/>
                        </w:rPr>
                        <w:t>Путем применения правил, считающихся удовлетворительными, соответствия установленным стандартам или достижения или превышения заявленного показателя эффективности</w:t>
                      </w:r>
                    </w:p>
                  </w:txbxContent>
                </v:textbox>
              </v:rect>
            </w:pict>
          </mc:Fallback>
        </mc:AlternateContent>
      </w:r>
    </w:p>
    <w:p w:rsidR="00DD4E75" w:rsidRDefault="00DD4E75" w:rsidP="00DD4E75">
      <w:pPr>
        <w:ind w:firstLine="0"/>
        <w:rPr>
          <w:sz w:val="24"/>
          <w:szCs w:val="24"/>
        </w:rPr>
      </w:pPr>
    </w:p>
    <w:p w:rsidR="00DD4E75" w:rsidRDefault="00DD4E75" w:rsidP="00DD4E75">
      <w:pPr>
        <w:ind w:firstLine="0"/>
        <w:rPr>
          <w:sz w:val="24"/>
          <w:szCs w:val="24"/>
        </w:rPr>
      </w:pPr>
    </w:p>
    <w:p w:rsidR="00DD4E75" w:rsidRDefault="00DD4E75" w:rsidP="00DD4E75">
      <w:pPr>
        <w:ind w:firstLine="0"/>
        <w:rPr>
          <w:sz w:val="24"/>
          <w:szCs w:val="24"/>
        </w:rPr>
      </w:pPr>
    </w:p>
    <w:p w:rsidR="00DD4E75" w:rsidRDefault="00DD4E75" w:rsidP="00DD4E75">
      <w:pPr>
        <w:ind w:firstLine="0"/>
        <w:rPr>
          <w:sz w:val="24"/>
          <w:szCs w:val="24"/>
        </w:rPr>
      </w:pPr>
    </w:p>
    <w:p w:rsidR="001C43DF" w:rsidRPr="009750AA" w:rsidRDefault="001C43DF" w:rsidP="001C43DF">
      <w:pPr>
        <w:pStyle w:val="Style23"/>
        <w:widowControl/>
        <w:ind w:firstLine="720"/>
        <w:jc w:val="both"/>
        <w:rPr>
          <w:rStyle w:val="FontStyle61"/>
          <w:rFonts w:ascii="Times New Roman" w:hAnsi="Times New Roman" w:cs="Times New Roman"/>
          <w:sz w:val="20"/>
          <w:szCs w:val="20"/>
          <w:lang w:eastAsia="en-US"/>
        </w:rPr>
      </w:pPr>
      <w:r w:rsidRPr="009750AA">
        <w:rPr>
          <w:rStyle w:val="FontStyle61"/>
          <w:rFonts w:ascii="Times New Roman" w:hAnsi="Times New Roman" w:cs="Times New Roman"/>
          <w:sz w:val="20"/>
          <w:szCs w:val="20"/>
          <w:lang w:val="kk-KZ" w:eastAsia="en-US"/>
        </w:rPr>
        <w:t xml:space="preserve">Примечание - </w:t>
      </w:r>
      <w:r w:rsidRPr="009750AA">
        <w:rPr>
          <w:rStyle w:val="FontStyle61"/>
          <w:rFonts w:ascii="Times New Roman" w:hAnsi="Times New Roman" w:cs="Times New Roman"/>
          <w:sz w:val="20"/>
          <w:szCs w:val="20"/>
          <w:lang w:eastAsia="en-US"/>
        </w:rPr>
        <w:t xml:space="preserve">Атрибут - это характеристика, оцениваемая с точки зрения того, соответствует или не соответствует она заданным </w:t>
      </w:r>
      <w:r w:rsidR="00713D36">
        <w:rPr>
          <w:rStyle w:val="FontStyle61"/>
          <w:rFonts w:ascii="Times New Roman" w:hAnsi="Times New Roman" w:cs="Times New Roman"/>
          <w:sz w:val="20"/>
          <w:szCs w:val="20"/>
          <w:lang w:eastAsia="en-US"/>
        </w:rPr>
        <w:t>результатам работ</w:t>
      </w:r>
      <w:r w:rsidRPr="009750AA">
        <w:rPr>
          <w:rStyle w:val="FontStyle61"/>
          <w:rFonts w:ascii="Times New Roman" w:hAnsi="Times New Roman" w:cs="Times New Roman"/>
          <w:sz w:val="20"/>
          <w:szCs w:val="20"/>
          <w:lang w:eastAsia="en-US"/>
        </w:rPr>
        <w:t xml:space="preserve"> (</w:t>
      </w:r>
      <w:r w:rsidR="00713D36">
        <w:rPr>
          <w:rStyle w:val="FontStyle61"/>
          <w:rFonts w:ascii="Times New Roman" w:hAnsi="Times New Roman" w:cs="Times New Roman"/>
          <w:sz w:val="20"/>
          <w:szCs w:val="20"/>
          <w:lang w:eastAsia="en-US"/>
        </w:rPr>
        <w:t>результаты работ</w:t>
      </w:r>
      <w:r w:rsidR="00713D36" w:rsidRPr="009750AA">
        <w:rPr>
          <w:rStyle w:val="FontStyle61"/>
          <w:rFonts w:ascii="Times New Roman" w:hAnsi="Times New Roman" w:cs="Times New Roman"/>
          <w:sz w:val="20"/>
          <w:szCs w:val="20"/>
          <w:lang w:eastAsia="en-US"/>
        </w:rPr>
        <w:t xml:space="preserve"> </w:t>
      </w:r>
      <w:r w:rsidRPr="009750AA">
        <w:rPr>
          <w:rStyle w:val="FontStyle61"/>
          <w:rFonts w:ascii="Times New Roman" w:hAnsi="Times New Roman" w:cs="Times New Roman"/>
          <w:sz w:val="20"/>
          <w:szCs w:val="20"/>
          <w:lang w:eastAsia="en-US"/>
        </w:rPr>
        <w:t>- это воздействие на экономические условия, окружающую среду, общество или качество жизни).</w:t>
      </w:r>
    </w:p>
    <w:p w:rsidR="00330C73" w:rsidRPr="009750AA" w:rsidRDefault="00330C73" w:rsidP="001C43DF">
      <w:pPr>
        <w:pStyle w:val="Style7"/>
        <w:widowControl/>
        <w:spacing w:line="240" w:lineRule="auto"/>
        <w:ind w:firstLine="0"/>
        <w:jc w:val="center"/>
        <w:rPr>
          <w:rStyle w:val="FontStyle62"/>
          <w:rFonts w:ascii="Times New Roman" w:hAnsi="Times New Roman" w:cs="Times New Roman"/>
          <w:sz w:val="24"/>
          <w:lang w:val="kk-KZ" w:eastAsia="en-US"/>
        </w:rPr>
      </w:pPr>
    </w:p>
    <w:p w:rsidR="001C43DF" w:rsidRPr="009750AA" w:rsidRDefault="001C43DF" w:rsidP="00E93615">
      <w:pPr>
        <w:pStyle w:val="Style7"/>
        <w:widowControl/>
        <w:spacing w:line="240" w:lineRule="auto"/>
        <w:ind w:firstLine="0"/>
        <w:jc w:val="center"/>
        <w:rPr>
          <w:rStyle w:val="FontStyle62"/>
          <w:rFonts w:ascii="Times New Roman" w:hAnsi="Times New Roman" w:cs="Times New Roman"/>
          <w:sz w:val="24"/>
          <w:lang w:eastAsia="en-US"/>
        </w:rPr>
      </w:pPr>
      <w:r w:rsidRPr="009750AA">
        <w:rPr>
          <w:rStyle w:val="FontStyle62"/>
          <w:rFonts w:ascii="Times New Roman" w:hAnsi="Times New Roman" w:cs="Times New Roman"/>
          <w:sz w:val="24"/>
          <w:lang w:val="kk-KZ" w:eastAsia="en-US"/>
        </w:rPr>
        <w:t>Рисунок</w:t>
      </w:r>
      <w:r w:rsidRPr="009750AA">
        <w:rPr>
          <w:rStyle w:val="FontStyle62"/>
          <w:rFonts w:ascii="Times New Roman" w:hAnsi="Times New Roman" w:cs="Times New Roman"/>
          <w:sz w:val="24"/>
          <w:lang w:eastAsia="en-US"/>
        </w:rPr>
        <w:t xml:space="preserve"> 5 </w:t>
      </w:r>
      <w:r w:rsidR="00330C73" w:rsidRPr="009750AA">
        <w:rPr>
          <w:rStyle w:val="FontStyle62"/>
          <w:rFonts w:ascii="Times New Roman" w:hAnsi="Times New Roman" w:cs="Times New Roman"/>
          <w:sz w:val="24"/>
          <w:lang w:eastAsia="en-US"/>
        </w:rPr>
        <w:t xml:space="preserve">- </w:t>
      </w:r>
      <w:r w:rsidRPr="009750AA">
        <w:rPr>
          <w:rStyle w:val="FontStyle62"/>
          <w:rFonts w:ascii="Times New Roman" w:hAnsi="Times New Roman" w:cs="Times New Roman"/>
          <w:sz w:val="24"/>
          <w:lang w:eastAsia="en-US"/>
        </w:rPr>
        <w:t xml:space="preserve">Четырехуровневая модель для определения ключевых показателей эффективности </w:t>
      </w:r>
      <w:r w:rsidR="00C82F54" w:rsidRPr="00D90EB7">
        <w:rPr>
          <w:rStyle w:val="FontStyle62"/>
          <w:rFonts w:ascii="Times New Roman" w:hAnsi="Times New Roman"/>
          <w:sz w:val="24"/>
          <w:lang w:eastAsia="en-US"/>
        </w:rPr>
        <w:t>деятельности</w:t>
      </w:r>
      <w:r w:rsidRPr="009750AA">
        <w:rPr>
          <w:rStyle w:val="FontStyle62"/>
          <w:rFonts w:ascii="Times New Roman" w:hAnsi="Times New Roman" w:cs="Times New Roman"/>
          <w:sz w:val="24"/>
          <w:lang w:eastAsia="en-US"/>
        </w:rPr>
        <w:t xml:space="preserve">, относящихся к </w:t>
      </w:r>
      <w:r w:rsidR="003815A0">
        <w:rPr>
          <w:rStyle w:val="FontStyle62"/>
          <w:rFonts w:ascii="Times New Roman" w:hAnsi="Times New Roman" w:cs="Times New Roman"/>
          <w:sz w:val="24"/>
          <w:lang w:eastAsia="en-US"/>
        </w:rPr>
        <w:t xml:space="preserve">задачам дополнительных </w:t>
      </w:r>
      <w:r w:rsidRPr="009750AA">
        <w:rPr>
          <w:rStyle w:val="FontStyle62"/>
          <w:rFonts w:ascii="Times New Roman" w:hAnsi="Times New Roman" w:cs="Times New Roman"/>
          <w:sz w:val="24"/>
          <w:lang w:eastAsia="en-US"/>
        </w:rPr>
        <w:t>закупок</w:t>
      </w:r>
    </w:p>
    <w:p w:rsidR="00035087" w:rsidRPr="009750AA" w:rsidRDefault="00035087" w:rsidP="008C0FAF">
      <w:pPr>
        <w:shd w:val="clear" w:color="auto" w:fill="FFFFFF"/>
        <w:ind w:firstLine="0"/>
        <w:rPr>
          <w:rFonts w:ascii="Times New Roman" w:hAnsi="Times New Roman" w:cs="Times New Roman"/>
          <w:bCs/>
          <w:sz w:val="24"/>
          <w:szCs w:val="24"/>
        </w:rPr>
      </w:pPr>
    </w:p>
    <w:p w:rsidR="008C0FAF" w:rsidRDefault="008C0FAF" w:rsidP="008C0FAF">
      <w:pPr>
        <w:pStyle w:val="Style7"/>
        <w:widowControl/>
        <w:spacing w:line="240" w:lineRule="auto"/>
        <w:ind w:firstLine="0"/>
        <w:jc w:val="center"/>
        <w:rPr>
          <w:rStyle w:val="FontStyle62"/>
          <w:rFonts w:ascii="Times New Roman" w:hAnsi="Times New Roman" w:cs="Times New Roman"/>
          <w:sz w:val="24"/>
          <w:lang w:eastAsia="en-US"/>
        </w:rPr>
      </w:pPr>
      <w:r w:rsidRPr="009750AA">
        <w:rPr>
          <w:rStyle w:val="FontStyle62"/>
          <w:rFonts w:ascii="Times New Roman" w:hAnsi="Times New Roman" w:cs="Times New Roman"/>
          <w:sz w:val="24"/>
          <w:lang w:eastAsia="en-US"/>
        </w:rPr>
        <w:t xml:space="preserve">Таблица 6 - Система показателей </w:t>
      </w:r>
      <w:r w:rsidR="00713D36">
        <w:rPr>
          <w:rStyle w:val="FontStyle62"/>
          <w:rFonts w:ascii="Times New Roman" w:hAnsi="Times New Roman" w:cs="Times New Roman"/>
          <w:sz w:val="24"/>
          <w:lang w:eastAsia="en-US"/>
        </w:rPr>
        <w:t>результатов работ</w:t>
      </w:r>
      <w:r w:rsidRPr="009750AA">
        <w:rPr>
          <w:rStyle w:val="FontStyle62"/>
          <w:rFonts w:ascii="Times New Roman" w:hAnsi="Times New Roman" w:cs="Times New Roman"/>
          <w:sz w:val="24"/>
          <w:lang w:eastAsia="en-US"/>
        </w:rPr>
        <w:t xml:space="preserve"> для вовлечения целевых групп в договоры</w:t>
      </w:r>
    </w:p>
    <w:p w:rsidR="00E407BD" w:rsidRPr="009750AA" w:rsidRDefault="00E407BD" w:rsidP="008C0FAF">
      <w:pPr>
        <w:pStyle w:val="Style7"/>
        <w:widowControl/>
        <w:spacing w:line="240" w:lineRule="auto"/>
        <w:ind w:firstLine="0"/>
        <w:jc w:val="center"/>
        <w:rPr>
          <w:rStyle w:val="FontStyle62"/>
          <w:rFonts w:ascii="Times New Roman" w:hAnsi="Times New Roman" w:cs="Times New Roman"/>
          <w:sz w:val="24"/>
          <w:lang w:eastAsia="en-US"/>
        </w:rPr>
      </w:pPr>
    </w:p>
    <w:tbl>
      <w:tblPr>
        <w:tblW w:w="9356" w:type="dxa"/>
        <w:jc w:val="center"/>
        <w:tblLayout w:type="fixed"/>
        <w:tblCellMar>
          <w:left w:w="40" w:type="dxa"/>
          <w:right w:w="40" w:type="dxa"/>
        </w:tblCellMar>
        <w:tblLook w:val="0000" w:firstRow="0" w:lastRow="0" w:firstColumn="0" w:lastColumn="0" w:noHBand="0" w:noVBand="0"/>
      </w:tblPr>
      <w:tblGrid>
        <w:gridCol w:w="1375"/>
        <w:gridCol w:w="1745"/>
        <w:gridCol w:w="2001"/>
        <w:gridCol w:w="2366"/>
        <w:gridCol w:w="1869"/>
      </w:tblGrid>
      <w:tr w:rsidR="008C0FAF" w:rsidRPr="009750AA" w:rsidTr="001F03C6">
        <w:trPr>
          <w:trHeight w:val="979"/>
          <w:jc w:val="center"/>
        </w:trPr>
        <w:tc>
          <w:tcPr>
            <w:tcW w:w="1375" w:type="dxa"/>
            <w:tcBorders>
              <w:top w:val="single" w:sz="6" w:space="0" w:color="auto"/>
              <w:left w:val="single" w:sz="6" w:space="0" w:color="auto"/>
              <w:bottom w:val="double" w:sz="4" w:space="0" w:color="auto"/>
              <w:right w:val="single" w:sz="6" w:space="0" w:color="auto"/>
            </w:tcBorders>
            <w:vAlign w:val="center"/>
          </w:tcPr>
          <w:p w:rsidR="008C0FAF" w:rsidRPr="00713D36" w:rsidRDefault="00713D36" w:rsidP="00713D36">
            <w:pPr>
              <w:pStyle w:val="Style25"/>
              <w:widowControl/>
              <w:jc w:val="center"/>
              <w:rPr>
                <w:rStyle w:val="FontStyle60"/>
                <w:rFonts w:ascii="Times New Roman" w:hAnsi="Times New Roman" w:cs="Times New Roman"/>
                <w:sz w:val="24"/>
                <w:szCs w:val="24"/>
                <w:lang w:eastAsia="en-US"/>
              </w:rPr>
            </w:pPr>
            <w:r>
              <w:rPr>
                <w:rStyle w:val="FontStyle60"/>
                <w:rFonts w:ascii="Times New Roman" w:hAnsi="Times New Roman" w:cs="Times New Roman"/>
                <w:sz w:val="24"/>
                <w:szCs w:val="24"/>
                <w:lang w:eastAsia="en-US"/>
              </w:rPr>
              <w:t>Результатов работ</w:t>
            </w:r>
          </w:p>
        </w:tc>
        <w:tc>
          <w:tcPr>
            <w:tcW w:w="1745" w:type="dxa"/>
            <w:tcBorders>
              <w:top w:val="single" w:sz="6" w:space="0" w:color="auto"/>
              <w:left w:val="single" w:sz="6" w:space="0" w:color="auto"/>
              <w:bottom w:val="double" w:sz="4" w:space="0" w:color="auto"/>
              <w:right w:val="single" w:sz="6" w:space="0" w:color="auto"/>
            </w:tcBorders>
            <w:vAlign w:val="center"/>
          </w:tcPr>
          <w:p w:rsidR="008C0FAF" w:rsidRPr="009750AA" w:rsidRDefault="008C0FAF" w:rsidP="00713D36">
            <w:pPr>
              <w:pStyle w:val="Style22"/>
              <w:widowControl/>
              <w:jc w:val="center"/>
              <w:rPr>
                <w:rStyle w:val="FontStyle60"/>
                <w:rFonts w:ascii="Times New Roman" w:hAnsi="Times New Roman" w:cs="Times New Roman"/>
                <w:sz w:val="24"/>
                <w:szCs w:val="24"/>
                <w:lang w:eastAsia="en-US"/>
              </w:rPr>
            </w:pPr>
            <w:r w:rsidRPr="009750AA">
              <w:rPr>
                <w:rStyle w:val="FontStyle60"/>
                <w:rFonts w:ascii="Times New Roman" w:hAnsi="Times New Roman" w:cs="Times New Roman"/>
                <w:sz w:val="24"/>
                <w:szCs w:val="24"/>
                <w:lang w:eastAsia="en-US"/>
              </w:rPr>
              <w:t>Участие целевых предприятий в договорах</w:t>
            </w:r>
          </w:p>
        </w:tc>
        <w:tc>
          <w:tcPr>
            <w:tcW w:w="2001" w:type="dxa"/>
            <w:tcBorders>
              <w:top w:val="single" w:sz="6" w:space="0" w:color="auto"/>
              <w:left w:val="single" w:sz="6" w:space="0" w:color="auto"/>
              <w:bottom w:val="double" w:sz="4" w:space="0" w:color="auto"/>
              <w:right w:val="single" w:sz="6" w:space="0" w:color="auto"/>
            </w:tcBorders>
            <w:vAlign w:val="center"/>
          </w:tcPr>
          <w:p w:rsidR="008C0FAF" w:rsidRPr="009750AA" w:rsidRDefault="008C0FAF" w:rsidP="00713D36">
            <w:pPr>
              <w:pStyle w:val="Style25"/>
              <w:widowControl/>
              <w:jc w:val="center"/>
              <w:rPr>
                <w:rStyle w:val="FontStyle60"/>
                <w:rFonts w:ascii="Times New Roman" w:hAnsi="Times New Roman" w:cs="Times New Roman"/>
                <w:sz w:val="24"/>
                <w:szCs w:val="24"/>
                <w:lang w:eastAsia="en-US"/>
              </w:rPr>
            </w:pPr>
            <w:r w:rsidRPr="009750AA">
              <w:rPr>
                <w:rStyle w:val="FontStyle60"/>
                <w:rFonts w:ascii="Times New Roman" w:hAnsi="Times New Roman" w:cs="Times New Roman"/>
                <w:sz w:val="24"/>
                <w:szCs w:val="24"/>
                <w:lang w:eastAsia="en-US"/>
              </w:rPr>
              <w:t>Участие целевых партнеров в совместных предприятиях в договорах</w:t>
            </w:r>
          </w:p>
        </w:tc>
        <w:tc>
          <w:tcPr>
            <w:tcW w:w="2366" w:type="dxa"/>
            <w:tcBorders>
              <w:top w:val="single" w:sz="6" w:space="0" w:color="auto"/>
              <w:left w:val="single" w:sz="6" w:space="0" w:color="auto"/>
              <w:bottom w:val="double" w:sz="4" w:space="0" w:color="auto"/>
              <w:right w:val="single" w:sz="6" w:space="0" w:color="auto"/>
            </w:tcBorders>
            <w:vAlign w:val="center"/>
          </w:tcPr>
          <w:p w:rsidR="008C0FAF" w:rsidRPr="009750AA" w:rsidRDefault="008C0FAF" w:rsidP="00713D36">
            <w:pPr>
              <w:pStyle w:val="Style25"/>
              <w:widowControl/>
              <w:jc w:val="center"/>
              <w:rPr>
                <w:rStyle w:val="FontStyle60"/>
                <w:rFonts w:ascii="Times New Roman" w:hAnsi="Times New Roman" w:cs="Times New Roman"/>
                <w:sz w:val="24"/>
                <w:szCs w:val="24"/>
                <w:lang w:eastAsia="en-US"/>
              </w:rPr>
            </w:pPr>
            <w:r w:rsidRPr="009750AA">
              <w:rPr>
                <w:rStyle w:val="FontStyle60"/>
                <w:rFonts w:ascii="Times New Roman" w:hAnsi="Times New Roman" w:cs="Times New Roman"/>
                <w:sz w:val="24"/>
                <w:szCs w:val="24"/>
                <w:lang w:eastAsia="en-US"/>
              </w:rPr>
              <w:t>Участие местных предприятий и рабочей силы в договорах</w:t>
            </w:r>
          </w:p>
        </w:tc>
        <w:tc>
          <w:tcPr>
            <w:tcW w:w="1869" w:type="dxa"/>
            <w:tcBorders>
              <w:top w:val="single" w:sz="6" w:space="0" w:color="auto"/>
              <w:left w:val="single" w:sz="6" w:space="0" w:color="auto"/>
              <w:bottom w:val="double" w:sz="4" w:space="0" w:color="auto"/>
              <w:right w:val="single" w:sz="6" w:space="0" w:color="auto"/>
            </w:tcBorders>
            <w:vAlign w:val="center"/>
          </w:tcPr>
          <w:p w:rsidR="008C0FAF" w:rsidRPr="009750AA" w:rsidRDefault="008C0FAF" w:rsidP="00713D36">
            <w:pPr>
              <w:pStyle w:val="Style25"/>
              <w:widowControl/>
              <w:jc w:val="center"/>
              <w:rPr>
                <w:rStyle w:val="FontStyle60"/>
                <w:rFonts w:ascii="Times New Roman" w:hAnsi="Times New Roman" w:cs="Times New Roman"/>
                <w:sz w:val="24"/>
                <w:szCs w:val="24"/>
                <w:lang w:eastAsia="en-US"/>
              </w:rPr>
            </w:pPr>
            <w:r w:rsidRPr="009750AA">
              <w:rPr>
                <w:rStyle w:val="FontStyle60"/>
                <w:rFonts w:ascii="Times New Roman" w:hAnsi="Times New Roman" w:cs="Times New Roman"/>
                <w:sz w:val="24"/>
                <w:szCs w:val="24"/>
                <w:lang w:eastAsia="en-US"/>
              </w:rPr>
              <w:t>Участие целевой рабочей силы в договорах</w:t>
            </w:r>
          </w:p>
        </w:tc>
      </w:tr>
      <w:tr w:rsidR="008C0FAF" w:rsidRPr="009750AA" w:rsidTr="001F03C6">
        <w:trPr>
          <w:trHeight w:val="960"/>
          <w:jc w:val="center"/>
        </w:trPr>
        <w:tc>
          <w:tcPr>
            <w:tcW w:w="1375" w:type="dxa"/>
            <w:tcBorders>
              <w:top w:val="double" w:sz="4" w:space="0" w:color="auto"/>
              <w:left w:val="single" w:sz="6" w:space="0" w:color="auto"/>
              <w:bottom w:val="single" w:sz="6" w:space="0" w:color="auto"/>
              <w:right w:val="single" w:sz="6" w:space="0" w:color="auto"/>
            </w:tcBorders>
          </w:tcPr>
          <w:p w:rsidR="008C0FAF" w:rsidRPr="009750AA" w:rsidRDefault="008C0FAF" w:rsidP="00713D36">
            <w:pPr>
              <w:pStyle w:val="Style11"/>
              <w:widowControl/>
              <w:spacing w:line="240" w:lineRule="auto"/>
              <w:ind w:firstLine="0"/>
              <w:rPr>
                <w:rStyle w:val="FontStyle61"/>
                <w:rFonts w:ascii="Times New Roman" w:hAnsi="Times New Roman" w:cs="Times New Roman"/>
                <w:sz w:val="24"/>
                <w:szCs w:val="24"/>
                <w:lang w:val="kk-KZ" w:eastAsia="en-US"/>
              </w:rPr>
            </w:pPr>
            <w:r w:rsidRPr="009750AA">
              <w:rPr>
                <w:rStyle w:val="FontStyle61"/>
                <w:rFonts w:ascii="Times New Roman" w:hAnsi="Times New Roman" w:cs="Times New Roman"/>
                <w:sz w:val="24"/>
                <w:szCs w:val="24"/>
                <w:lang w:val="kk-KZ" w:eastAsia="en-US"/>
              </w:rPr>
              <w:t>Уровень</w:t>
            </w:r>
            <w:r w:rsidRPr="009750AA">
              <w:rPr>
                <w:rStyle w:val="FontStyle61"/>
                <w:rFonts w:ascii="Times New Roman" w:hAnsi="Times New Roman" w:cs="Times New Roman"/>
                <w:sz w:val="24"/>
                <w:szCs w:val="24"/>
                <w:lang w:val="en-US" w:eastAsia="en-US"/>
              </w:rPr>
              <w:t xml:space="preserve"> 1: </w:t>
            </w:r>
            <w:r w:rsidR="00713D36">
              <w:rPr>
                <w:rStyle w:val="FontStyle61"/>
                <w:rFonts w:ascii="Times New Roman" w:hAnsi="Times New Roman" w:cs="Times New Roman"/>
                <w:sz w:val="24"/>
                <w:szCs w:val="24"/>
                <w:lang w:val="kk-KZ" w:eastAsia="en-US"/>
              </w:rPr>
              <w:t>Задача</w:t>
            </w:r>
          </w:p>
        </w:tc>
        <w:tc>
          <w:tcPr>
            <w:tcW w:w="1745" w:type="dxa"/>
            <w:tcBorders>
              <w:top w:val="double" w:sz="4" w:space="0" w:color="auto"/>
              <w:left w:val="single" w:sz="6" w:space="0" w:color="auto"/>
              <w:bottom w:val="single" w:sz="6" w:space="0" w:color="auto"/>
              <w:right w:val="single" w:sz="6" w:space="0" w:color="auto"/>
            </w:tcBorders>
          </w:tcPr>
          <w:p w:rsidR="008C0FAF" w:rsidRPr="009750AA" w:rsidRDefault="008C0FAF" w:rsidP="008844BC">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Предоставление возможностей для бизнеса определенным целевым предприятиям</w:t>
            </w:r>
          </w:p>
        </w:tc>
        <w:tc>
          <w:tcPr>
            <w:tcW w:w="2001" w:type="dxa"/>
            <w:tcBorders>
              <w:top w:val="double" w:sz="4" w:space="0" w:color="auto"/>
              <w:left w:val="single" w:sz="6" w:space="0" w:color="auto"/>
              <w:bottom w:val="single" w:sz="6" w:space="0" w:color="auto"/>
              <w:right w:val="single" w:sz="6" w:space="0" w:color="auto"/>
            </w:tcBorders>
          </w:tcPr>
          <w:p w:rsidR="008C0FAF" w:rsidRPr="009750AA" w:rsidRDefault="008C0FAF" w:rsidP="008844BC">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Предоставление возможностей для партнеров по совместным предприятиям определенным целевым группам</w:t>
            </w:r>
          </w:p>
        </w:tc>
        <w:tc>
          <w:tcPr>
            <w:tcW w:w="2366" w:type="dxa"/>
            <w:tcBorders>
              <w:top w:val="double" w:sz="4" w:space="0" w:color="auto"/>
              <w:left w:val="single" w:sz="6" w:space="0" w:color="auto"/>
              <w:bottom w:val="single" w:sz="6" w:space="0" w:color="auto"/>
              <w:right w:val="single" w:sz="6" w:space="0" w:color="auto"/>
            </w:tcBorders>
          </w:tcPr>
          <w:p w:rsidR="008C0FAF" w:rsidRPr="009750AA" w:rsidRDefault="008C0FAF" w:rsidP="008844BC">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Предоставление возможностей для бизнеса и занятости местным предприятиям и целевой рабочей силе</w:t>
            </w:r>
          </w:p>
        </w:tc>
        <w:tc>
          <w:tcPr>
            <w:tcW w:w="1869" w:type="dxa"/>
            <w:tcBorders>
              <w:top w:val="double" w:sz="4" w:space="0" w:color="auto"/>
              <w:left w:val="single" w:sz="6" w:space="0" w:color="auto"/>
              <w:bottom w:val="single" w:sz="6" w:space="0" w:color="auto"/>
              <w:right w:val="single" w:sz="6" w:space="0" w:color="auto"/>
            </w:tcBorders>
          </w:tcPr>
          <w:p w:rsidR="008C0FAF" w:rsidRPr="009750AA" w:rsidRDefault="008C0FAF" w:rsidP="008844BC">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Предоставление возможностей для занятости определенной целевой рабочей силе</w:t>
            </w:r>
          </w:p>
        </w:tc>
      </w:tr>
      <w:tr w:rsidR="00DB7C38" w:rsidRPr="009750AA" w:rsidTr="00BC03DF">
        <w:trPr>
          <w:trHeight w:val="960"/>
          <w:jc w:val="center"/>
        </w:trPr>
        <w:tc>
          <w:tcPr>
            <w:tcW w:w="1375" w:type="dxa"/>
            <w:tcBorders>
              <w:top w:val="single" w:sz="6" w:space="0" w:color="auto"/>
              <w:left w:val="single" w:sz="6" w:space="0" w:color="auto"/>
              <w:bottom w:val="nil"/>
              <w:right w:val="single" w:sz="6" w:space="0" w:color="auto"/>
            </w:tcBorders>
          </w:tcPr>
          <w:p w:rsidR="00DB7C38" w:rsidRPr="009750AA" w:rsidRDefault="00DB7C38" w:rsidP="008844BC">
            <w:pPr>
              <w:pStyle w:val="Style11"/>
              <w:widowControl/>
              <w:spacing w:line="240" w:lineRule="auto"/>
              <w:ind w:firstLine="0"/>
              <w:rPr>
                <w:rStyle w:val="FontStyle61"/>
                <w:rFonts w:ascii="Times New Roman" w:hAnsi="Times New Roman" w:cs="Times New Roman"/>
                <w:sz w:val="24"/>
                <w:szCs w:val="24"/>
                <w:lang w:val="en-US" w:eastAsia="en-US"/>
              </w:rPr>
            </w:pPr>
            <w:r w:rsidRPr="009750AA">
              <w:rPr>
                <w:rStyle w:val="FontStyle61"/>
                <w:rFonts w:ascii="Times New Roman" w:hAnsi="Times New Roman" w:cs="Times New Roman"/>
                <w:sz w:val="24"/>
                <w:szCs w:val="24"/>
                <w:lang w:val="kk-KZ" w:eastAsia="en-US"/>
              </w:rPr>
              <w:t>Уровень</w:t>
            </w:r>
            <w:r w:rsidRPr="009750AA">
              <w:rPr>
                <w:rStyle w:val="FontStyle61"/>
                <w:rFonts w:ascii="Times New Roman" w:hAnsi="Times New Roman" w:cs="Times New Roman"/>
                <w:sz w:val="24"/>
                <w:szCs w:val="24"/>
                <w:lang w:val="en-US" w:eastAsia="en-US"/>
              </w:rPr>
              <w:t xml:space="preserve"> 2:</w:t>
            </w:r>
          </w:p>
          <w:p w:rsidR="00DB7C38" w:rsidRPr="009750AA" w:rsidRDefault="00DB7C38" w:rsidP="00713D36">
            <w:pPr>
              <w:pStyle w:val="Style46"/>
              <w:widowControl/>
              <w:rPr>
                <w:rStyle w:val="FontStyle61"/>
                <w:rFonts w:ascii="Times New Roman" w:hAnsi="Times New Roman"/>
                <w:sz w:val="24"/>
                <w:szCs w:val="24"/>
                <w:lang w:val="kk-KZ" w:eastAsia="en-US"/>
              </w:rPr>
            </w:pPr>
            <w:r w:rsidRPr="009750AA">
              <w:rPr>
                <w:rStyle w:val="FontStyle61"/>
                <w:rFonts w:ascii="Times New Roman" w:hAnsi="Times New Roman"/>
                <w:sz w:val="24"/>
                <w:szCs w:val="24"/>
                <w:lang w:val="kk-KZ" w:eastAsia="en-US"/>
              </w:rPr>
              <w:t xml:space="preserve">Описание </w:t>
            </w:r>
            <w:r w:rsidR="00713D36">
              <w:rPr>
                <w:rStyle w:val="FontStyle61"/>
                <w:rFonts w:ascii="Times New Roman" w:hAnsi="Times New Roman"/>
                <w:sz w:val="24"/>
                <w:szCs w:val="24"/>
                <w:lang w:val="kk-KZ" w:eastAsia="en-US"/>
              </w:rPr>
              <w:t>результатов работ</w:t>
            </w:r>
          </w:p>
        </w:tc>
        <w:tc>
          <w:tcPr>
            <w:tcW w:w="1745" w:type="dxa"/>
            <w:tcBorders>
              <w:top w:val="single" w:sz="6" w:space="0" w:color="auto"/>
              <w:left w:val="single" w:sz="6" w:space="0" w:color="auto"/>
              <w:bottom w:val="nil"/>
              <w:right w:val="single" w:sz="6" w:space="0" w:color="auto"/>
            </w:tcBorders>
          </w:tcPr>
          <w:p w:rsidR="00DB7C38" w:rsidRPr="009750AA" w:rsidRDefault="00DB7C38" w:rsidP="008844BC">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Привлечение целевых предприятий прямо или к</w:t>
            </w:r>
            <w:r w:rsidRPr="009750AA">
              <w:rPr>
                <w:rStyle w:val="FontStyle61"/>
                <w:rFonts w:ascii="Times New Roman" w:hAnsi="Times New Roman"/>
                <w:b/>
                <w:sz w:val="24"/>
                <w:szCs w:val="24"/>
                <w:lang w:eastAsia="en-US"/>
              </w:rPr>
              <w:t>о</w:t>
            </w:r>
            <w:r w:rsidRPr="009750AA">
              <w:rPr>
                <w:rStyle w:val="FontStyle61"/>
                <w:rFonts w:ascii="Times New Roman" w:hAnsi="Times New Roman"/>
                <w:sz w:val="24"/>
                <w:szCs w:val="24"/>
                <w:lang w:eastAsia="en-US"/>
              </w:rPr>
              <w:t>свенно</w:t>
            </w:r>
          </w:p>
        </w:tc>
        <w:tc>
          <w:tcPr>
            <w:tcW w:w="2001" w:type="dxa"/>
            <w:tcBorders>
              <w:top w:val="single" w:sz="6" w:space="0" w:color="auto"/>
              <w:left w:val="single" w:sz="6" w:space="0" w:color="auto"/>
              <w:bottom w:val="nil"/>
              <w:right w:val="single" w:sz="6" w:space="0" w:color="auto"/>
            </w:tcBorders>
          </w:tcPr>
          <w:p w:rsidR="00DB7C38" w:rsidRPr="009750AA" w:rsidRDefault="00DB7C38" w:rsidP="008844BC">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Заключение соглашения о совместном предприятии на уровне основного договора с одним или несколькими целевыми партнерами</w:t>
            </w:r>
          </w:p>
        </w:tc>
        <w:tc>
          <w:tcPr>
            <w:tcW w:w="2366" w:type="dxa"/>
            <w:tcBorders>
              <w:top w:val="single" w:sz="6" w:space="0" w:color="auto"/>
              <w:left w:val="single" w:sz="6" w:space="0" w:color="auto"/>
              <w:bottom w:val="nil"/>
              <w:right w:val="single" w:sz="6" w:space="0" w:color="auto"/>
            </w:tcBorders>
          </w:tcPr>
          <w:p w:rsidR="00DB7C38" w:rsidRPr="009750AA" w:rsidRDefault="00DB7C38" w:rsidP="008844BC">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Привлечение целевой рабочей силы и целевых предприятий напрямую</w:t>
            </w:r>
          </w:p>
        </w:tc>
        <w:tc>
          <w:tcPr>
            <w:tcW w:w="1869" w:type="dxa"/>
            <w:tcBorders>
              <w:top w:val="single" w:sz="6" w:space="0" w:color="auto"/>
              <w:left w:val="single" w:sz="6" w:space="0" w:color="auto"/>
              <w:bottom w:val="nil"/>
              <w:right w:val="single" w:sz="6" w:space="0" w:color="auto"/>
            </w:tcBorders>
          </w:tcPr>
          <w:p w:rsidR="00DB7C38" w:rsidRPr="009750AA" w:rsidRDefault="00DB7C38" w:rsidP="008844BC">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Привлечение целевой рабочей силы напрямую</w:t>
            </w:r>
          </w:p>
        </w:tc>
      </w:tr>
    </w:tbl>
    <w:p w:rsidR="00BC03DF" w:rsidRPr="009750AA" w:rsidRDefault="00BC03DF">
      <w:r w:rsidRPr="009750AA">
        <w:br w:type="page"/>
      </w:r>
    </w:p>
    <w:p w:rsidR="00035087" w:rsidRDefault="00F763F8" w:rsidP="004741BE">
      <w:pPr>
        <w:shd w:val="clear" w:color="auto" w:fill="FFFFFF"/>
        <w:ind w:firstLine="0"/>
        <w:jc w:val="center"/>
        <w:rPr>
          <w:rFonts w:ascii="Times New Roman" w:hAnsi="Times New Roman" w:cs="Times New Roman"/>
          <w:bCs/>
          <w:i/>
          <w:sz w:val="24"/>
          <w:szCs w:val="24"/>
        </w:rPr>
      </w:pPr>
      <w:r w:rsidRPr="00F763F8">
        <w:rPr>
          <w:rFonts w:ascii="Times New Roman" w:hAnsi="Times New Roman" w:cs="Times New Roman"/>
          <w:bCs/>
          <w:i/>
          <w:sz w:val="24"/>
          <w:szCs w:val="24"/>
        </w:rPr>
        <w:lastRenderedPageBreak/>
        <w:t>Окончание</w:t>
      </w:r>
      <w:r w:rsidR="003562E7" w:rsidRPr="009750AA">
        <w:rPr>
          <w:rFonts w:ascii="Times New Roman" w:hAnsi="Times New Roman" w:cs="Times New Roman"/>
          <w:bCs/>
          <w:i/>
          <w:sz w:val="24"/>
          <w:szCs w:val="24"/>
        </w:rPr>
        <w:t xml:space="preserve"> </w:t>
      </w:r>
      <w:r w:rsidR="004942CF">
        <w:rPr>
          <w:rFonts w:ascii="Times New Roman" w:hAnsi="Times New Roman" w:cs="Times New Roman"/>
          <w:bCs/>
          <w:i/>
          <w:sz w:val="24"/>
          <w:szCs w:val="24"/>
        </w:rPr>
        <w:t>т</w:t>
      </w:r>
      <w:r w:rsidR="003562E7" w:rsidRPr="009750AA">
        <w:rPr>
          <w:rFonts w:ascii="Times New Roman" w:hAnsi="Times New Roman" w:cs="Times New Roman"/>
          <w:bCs/>
          <w:i/>
          <w:sz w:val="24"/>
          <w:szCs w:val="24"/>
        </w:rPr>
        <w:t>аблицы 6</w:t>
      </w:r>
    </w:p>
    <w:tbl>
      <w:tblPr>
        <w:tblpPr w:leftFromText="180" w:rightFromText="180" w:vertAnchor="page" w:horzAnchor="margin" w:tblpY="1971"/>
        <w:tblW w:w="9356" w:type="dxa"/>
        <w:tblLayout w:type="fixed"/>
        <w:tblCellMar>
          <w:left w:w="40" w:type="dxa"/>
          <w:right w:w="40" w:type="dxa"/>
        </w:tblCellMar>
        <w:tblLook w:val="0000" w:firstRow="0" w:lastRow="0" w:firstColumn="0" w:lastColumn="0" w:noHBand="0" w:noVBand="0"/>
      </w:tblPr>
      <w:tblGrid>
        <w:gridCol w:w="1375"/>
        <w:gridCol w:w="1745"/>
        <w:gridCol w:w="2001"/>
        <w:gridCol w:w="2366"/>
        <w:gridCol w:w="1869"/>
      </w:tblGrid>
      <w:tr w:rsidR="00B87F57" w:rsidRPr="009750AA" w:rsidTr="001F03C6">
        <w:trPr>
          <w:trHeight w:val="1186"/>
        </w:trPr>
        <w:tc>
          <w:tcPr>
            <w:tcW w:w="1375" w:type="dxa"/>
            <w:tcBorders>
              <w:top w:val="single" w:sz="6" w:space="0" w:color="auto"/>
              <w:left w:val="single" w:sz="6" w:space="0" w:color="auto"/>
              <w:bottom w:val="double" w:sz="4" w:space="0" w:color="auto"/>
              <w:right w:val="single" w:sz="6" w:space="0" w:color="auto"/>
            </w:tcBorders>
          </w:tcPr>
          <w:p w:rsidR="00B87F57" w:rsidRPr="00713D36" w:rsidRDefault="00B87F57" w:rsidP="00B87F57">
            <w:pPr>
              <w:pStyle w:val="Style25"/>
              <w:widowControl/>
              <w:jc w:val="center"/>
              <w:rPr>
                <w:rStyle w:val="FontStyle60"/>
                <w:rFonts w:ascii="Times New Roman" w:hAnsi="Times New Roman" w:cs="Times New Roman"/>
                <w:sz w:val="24"/>
                <w:szCs w:val="24"/>
                <w:lang w:eastAsia="en-US"/>
              </w:rPr>
            </w:pPr>
            <w:proofErr w:type="spellStart"/>
            <w:r w:rsidRPr="009750AA">
              <w:rPr>
                <w:rStyle w:val="FontStyle60"/>
                <w:rFonts w:ascii="Times New Roman" w:hAnsi="Times New Roman" w:cs="Times New Roman"/>
                <w:sz w:val="24"/>
                <w:szCs w:val="24"/>
                <w:lang w:val="en-US" w:eastAsia="en-US"/>
              </w:rPr>
              <w:t>Аспект</w:t>
            </w:r>
            <w:proofErr w:type="spellEnd"/>
            <w:r w:rsidRPr="009750AA">
              <w:rPr>
                <w:rStyle w:val="FontStyle60"/>
                <w:rFonts w:ascii="Times New Roman" w:hAnsi="Times New Roman" w:cs="Times New Roman"/>
                <w:sz w:val="24"/>
                <w:szCs w:val="24"/>
                <w:lang w:val="en-US" w:eastAsia="en-US"/>
              </w:rPr>
              <w:t xml:space="preserve"> </w:t>
            </w:r>
            <w:r>
              <w:rPr>
                <w:rStyle w:val="FontStyle60"/>
                <w:rFonts w:ascii="Times New Roman" w:hAnsi="Times New Roman" w:cs="Times New Roman"/>
                <w:sz w:val="24"/>
                <w:szCs w:val="24"/>
                <w:lang w:eastAsia="en-US"/>
              </w:rPr>
              <w:t>результатов работ</w:t>
            </w:r>
          </w:p>
        </w:tc>
        <w:tc>
          <w:tcPr>
            <w:tcW w:w="1745" w:type="dxa"/>
            <w:tcBorders>
              <w:top w:val="single" w:sz="6" w:space="0" w:color="auto"/>
              <w:left w:val="single" w:sz="6" w:space="0" w:color="auto"/>
              <w:bottom w:val="double" w:sz="4" w:space="0" w:color="auto"/>
              <w:right w:val="single" w:sz="6" w:space="0" w:color="auto"/>
            </w:tcBorders>
          </w:tcPr>
          <w:p w:rsidR="00B87F57" w:rsidRPr="009750AA" w:rsidRDefault="00B87F57" w:rsidP="00B87F57">
            <w:pPr>
              <w:pStyle w:val="Style22"/>
              <w:widowControl/>
              <w:jc w:val="center"/>
              <w:rPr>
                <w:rStyle w:val="FontStyle60"/>
                <w:rFonts w:ascii="Times New Roman" w:hAnsi="Times New Roman" w:cs="Times New Roman"/>
                <w:sz w:val="24"/>
                <w:szCs w:val="24"/>
                <w:lang w:eastAsia="en-US"/>
              </w:rPr>
            </w:pPr>
            <w:r w:rsidRPr="009750AA">
              <w:rPr>
                <w:rStyle w:val="FontStyle60"/>
                <w:rFonts w:ascii="Times New Roman" w:hAnsi="Times New Roman" w:cs="Times New Roman"/>
                <w:sz w:val="24"/>
                <w:szCs w:val="24"/>
                <w:lang w:eastAsia="en-US"/>
              </w:rPr>
              <w:t>Участие целевых предприятий в договорах</w:t>
            </w:r>
          </w:p>
        </w:tc>
        <w:tc>
          <w:tcPr>
            <w:tcW w:w="2001" w:type="dxa"/>
            <w:tcBorders>
              <w:top w:val="single" w:sz="6" w:space="0" w:color="auto"/>
              <w:left w:val="single" w:sz="6" w:space="0" w:color="auto"/>
              <w:bottom w:val="double" w:sz="4" w:space="0" w:color="auto"/>
              <w:right w:val="single" w:sz="6" w:space="0" w:color="auto"/>
            </w:tcBorders>
          </w:tcPr>
          <w:p w:rsidR="00B87F57" w:rsidRPr="009750AA" w:rsidRDefault="00B87F57" w:rsidP="00B87F57">
            <w:pPr>
              <w:pStyle w:val="Style25"/>
              <w:widowControl/>
              <w:jc w:val="center"/>
              <w:rPr>
                <w:rStyle w:val="FontStyle60"/>
                <w:rFonts w:ascii="Times New Roman" w:hAnsi="Times New Roman" w:cs="Times New Roman"/>
                <w:sz w:val="24"/>
                <w:szCs w:val="24"/>
                <w:lang w:eastAsia="en-US"/>
              </w:rPr>
            </w:pPr>
            <w:r w:rsidRPr="009750AA">
              <w:rPr>
                <w:rStyle w:val="FontStyle60"/>
                <w:rFonts w:ascii="Times New Roman" w:hAnsi="Times New Roman" w:cs="Times New Roman"/>
                <w:sz w:val="24"/>
                <w:szCs w:val="24"/>
                <w:lang w:eastAsia="en-US"/>
              </w:rPr>
              <w:t>Участие целевых партнеров в совместных предприятиях в договорах</w:t>
            </w:r>
          </w:p>
        </w:tc>
        <w:tc>
          <w:tcPr>
            <w:tcW w:w="2366" w:type="dxa"/>
            <w:tcBorders>
              <w:top w:val="single" w:sz="6" w:space="0" w:color="auto"/>
              <w:left w:val="single" w:sz="6" w:space="0" w:color="auto"/>
              <w:bottom w:val="double" w:sz="4" w:space="0" w:color="auto"/>
              <w:right w:val="single" w:sz="6" w:space="0" w:color="auto"/>
            </w:tcBorders>
          </w:tcPr>
          <w:p w:rsidR="00B87F57" w:rsidRPr="009750AA" w:rsidRDefault="00B87F57" w:rsidP="00B87F57">
            <w:pPr>
              <w:pStyle w:val="Style25"/>
              <w:widowControl/>
              <w:jc w:val="center"/>
              <w:rPr>
                <w:rStyle w:val="FontStyle60"/>
                <w:rFonts w:ascii="Times New Roman" w:hAnsi="Times New Roman" w:cs="Times New Roman"/>
                <w:sz w:val="24"/>
                <w:szCs w:val="24"/>
                <w:lang w:eastAsia="en-US"/>
              </w:rPr>
            </w:pPr>
            <w:r w:rsidRPr="009750AA">
              <w:rPr>
                <w:rStyle w:val="FontStyle60"/>
                <w:rFonts w:ascii="Times New Roman" w:hAnsi="Times New Roman" w:cs="Times New Roman"/>
                <w:sz w:val="24"/>
                <w:szCs w:val="24"/>
                <w:lang w:eastAsia="en-US"/>
              </w:rPr>
              <w:t>Участие местных предприятий и рабочей силы в договорах</w:t>
            </w:r>
          </w:p>
        </w:tc>
        <w:tc>
          <w:tcPr>
            <w:tcW w:w="1869" w:type="dxa"/>
            <w:tcBorders>
              <w:top w:val="single" w:sz="6" w:space="0" w:color="auto"/>
              <w:left w:val="single" w:sz="6" w:space="0" w:color="auto"/>
              <w:bottom w:val="double" w:sz="4" w:space="0" w:color="auto"/>
              <w:right w:val="single" w:sz="6" w:space="0" w:color="auto"/>
            </w:tcBorders>
          </w:tcPr>
          <w:p w:rsidR="00B87F57" w:rsidRPr="009750AA" w:rsidRDefault="00B87F57" w:rsidP="00B87F57">
            <w:pPr>
              <w:pStyle w:val="Style25"/>
              <w:widowControl/>
              <w:jc w:val="center"/>
              <w:rPr>
                <w:rStyle w:val="FontStyle60"/>
                <w:rFonts w:ascii="Times New Roman" w:hAnsi="Times New Roman" w:cs="Times New Roman"/>
                <w:sz w:val="24"/>
                <w:szCs w:val="24"/>
                <w:lang w:eastAsia="en-US"/>
              </w:rPr>
            </w:pPr>
            <w:r w:rsidRPr="009750AA">
              <w:rPr>
                <w:rStyle w:val="FontStyle60"/>
                <w:rFonts w:ascii="Times New Roman" w:hAnsi="Times New Roman" w:cs="Times New Roman"/>
                <w:sz w:val="24"/>
                <w:szCs w:val="24"/>
                <w:lang w:eastAsia="en-US"/>
              </w:rPr>
              <w:t>Участие целевой рабочей силы в договорах</w:t>
            </w:r>
          </w:p>
        </w:tc>
      </w:tr>
      <w:tr w:rsidR="00B87F57" w:rsidRPr="009750AA" w:rsidTr="001F03C6">
        <w:trPr>
          <w:trHeight w:val="2942"/>
        </w:trPr>
        <w:tc>
          <w:tcPr>
            <w:tcW w:w="1375" w:type="dxa"/>
            <w:tcBorders>
              <w:top w:val="double" w:sz="4" w:space="0" w:color="auto"/>
              <w:left w:val="single" w:sz="6" w:space="0" w:color="auto"/>
              <w:bottom w:val="single" w:sz="6" w:space="0" w:color="auto"/>
              <w:right w:val="single" w:sz="6" w:space="0" w:color="auto"/>
            </w:tcBorders>
          </w:tcPr>
          <w:p w:rsidR="00B87F57" w:rsidRPr="009750AA" w:rsidRDefault="00B87F57" w:rsidP="00B87F57">
            <w:pPr>
              <w:pStyle w:val="Style11"/>
              <w:widowControl/>
              <w:spacing w:line="240" w:lineRule="auto"/>
              <w:ind w:firstLine="0"/>
              <w:rPr>
                <w:rStyle w:val="FontStyle61"/>
                <w:rFonts w:ascii="Times New Roman" w:hAnsi="Times New Roman" w:cs="Times New Roman"/>
                <w:sz w:val="24"/>
                <w:szCs w:val="24"/>
                <w:lang w:val="en-US" w:eastAsia="en-US"/>
              </w:rPr>
            </w:pPr>
            <w:r w:rsidRPr="009750AA">
              <w:rPr>
                <w:rStyle w:val="FontStyle61"/>
                <w:rFonts w:ascii="Times New Roman" w:hAnsi="Times New Roman" w:cs="Times New Roman"/>
                <w:sz w:val="24"/>
                <w:szCs w:val="24"/>
                <w:lang w:val="kk-KZ" w:eastAsia="en-US"/>
              </w:rPr>
              <w:t>Уровень</w:t>
            </w:r>
            <w:r w:rsidRPr="009750AA">
              <w:rPr>
                <w:rStyle w:val="FontStyle61"/>
                <w:rFonts w:ascii="Times New Roman" w:hAnsi="Times New Roman" w:cs="Times New Roman"/>
                <w:sz w:val="24"/>
                <w:szCs w:val="24"/>
                <w:lang w:val="en-US" w:eastAsia="en-US"/>
              </w:rPr>
              <w:t xml:space="preserve"> 3:</w:t>
            </w:r>
          </w:p>
          <w:p w:rsidR="00B87F57" w:rsidRPr="009750AA" w:rsidRDefault="00B87F57" w:rsidP="00B87F57">
            <w:pPr>
              <w:pStyle w:val="Style46"/>
              <w:widowControl/>
              <w:rPr>
                <w:rStyle w:val="FontStyle61"/>
                <w:rFonts w:ascii="Times New Roman" w:hAnsi="Times New Roman"/>
                <w:sz w:val="24"/>
                <w:szCs w:val="24"/>
                <w:lang w:val="kk-KZ" w:eastAsia="en-US"/>
              </w:rPr>
            </w:pPr>
            <w:r w:rsidRPr="009750AA">
              <w:rPr>
                <w:rStyle w:val="FontStyle61"/>
                <w:rFonts w:ascii="Times New Roman" w:hAnsi="Times New Roman"/>
                <w:sz w:val="24"/>
                <w:szCs w:val="24"/>
                <w:lang w:val="kk-KZ" w:eastAsia="en-US"/>
              </w:rPr>
              <w:t xml:space="preserve">Параметры </w:t>
            </w:r>
            <w:r>
              <w:rPr>
                <w:rStyle w:val="FontStyle61"/>
                <w:rFonts w:ascii="Times New Roman" w:hAnsi="Times New Roman"/>
                <w:sz w:val="24"/>
                <w:szCs w:val="24"/>
                <w:lang w:val="kk-KZ" w:eastAsia="en-US"/>
              </w:rPr>
              <w:t>результатов работ</w:t>
            </w:r>
          </w:p>
        </w:tc>
        <w:tc>
          <w:tcPr>
            <w:tcW w:w="1745" w:type="dxa"/>
            <w:tcBorders>
              <w:top w:val="double" w:sz="4" w:space="0" w:color="auto"/>
              <w:left w:val="single" w:sz="6" w:space="0" w:color="auto"/>
              <w:bottom w:val="single" w:sz="6" w:space="0" w:color="auto"/>
              <w:right w:val="single" w:sz="6" w:space="0" w:color="auto"/>
            </w:tcBorders>
          </w:tcPr>
          <w:p w:rsidR="00B87F57" w:rsidRPr="009750AA" w:rsidRDefault="00B87F57" w:rsidP="00B87F57">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Цель участия в договоре (стоимость товаров, услуг и работ, на которые подрядчик заключает договоры с целевыми предприятиями, выраженная в процентах от суммы договора) составляет не менее чем.</w:t>
            </w:r>
            <w:proofErr w:type="gramStart"/>
            <w:r w:rsidRPr="009750AA">
              <w:rPr>
                <w:rStyle w:val="FontStyle61"/>
                <w:rFonts w:ascii="Times New Roman" w:hAnsi="Times New Roman"/>
                <w:sz w:val="24"/>
                <w:szCs w:val="24"/>
                <w:lang w:eastAsia="en-US"/>
              </w:rPr>
              <w:t xml:space="preserve"> .</w:t>
            </w:r>
            <w:proofErr w:type="gramEnd"/>
          </w:p>
        </w:tc>
        <w:tc>
          <w:tcPr>
            <w:tcW w:w="2001" w:type="dxa"/>
            <w:tcBorders>
              <w:top w:val="double" w:sz="4" w:space="0" w:color="auto"/>
              <w:left w:val="single" w:sz="6" w:space="0" w:color="auto"/>
              <w:bottom w:val="single" w:sz="6" w:space="0" w:color="auto"/>
              <w:right w:val="single" w:sz="6" w:space="0" w:color="auto"/>
            </w:tcBorders>
          </w:tcPr>
          <w:p w:rsidR="00B87F57" w:rsidRPr="009750AA" w:rsidRDefault="00B87F57" w:rsidP="00B87F57">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Цель участия в договоре (сумма параметров участия в отношении каждого целевого участника, умноженная на сумму договора, выраженная в процентах от суммы договора) составляет не менее чем.</w:t>
            </w:r>
            <w:proofErr w:type="gramStart"/>
            <w:r w:rsidRPr="009750AA">
              <w:rPr>
                <w:rStyle w:val="FontStyle61"/>
                <w:rFonts w:ascii="Times New Roman" w:hAnsi="Times New Roman"/>
                <w:sz w:val="24"/>
                <w:szCs w:val="24"/>
                <w:lang w:eastAsia="en-US"/>
              </w:rPr>
              <w:t xml:space="preserve"> .</w:t>
            </w:r>
            <w:proofErr w:type="gramEnd"/>
            <w:r w:rsidRPr="009750AA">
              <w:rPr>
                <w:rStyle w:val="FontStyle61"/>
                <w:rFonts w:ascii="Times New Roman" w:hAnsi="Times New Roman"/>
                <w:sz w:val="24"/>
                <w:szCs w:val="24"/>
                <w:lang w:eastAsia="en-US"/>
              </w:rPr>
              <w:t xml:space="preserve"> . %</w:t>
            </w:r>
          </w:p>
        </w:tc>
        <w:tc>
          <w:tcPr>
            <w:tcW w:w="2366" w:type="dxa"/>
            <w:tcBorders>
              <w:top w:val="double" w:sz="4" w:space="0" w:color="auto"/>
              <w:left w:val="single" w:sz="6" w:space="0" w:color="auto"/>
              <w:bottom w:val="single" w:sz="6" w:space="0" w:color="auto"/>
              <w:right w:val="single" w:sz="6" w:space="0" w:color="auto"/>
            </w:tcBorders>
          </w:tcPr>
          <w:p w:rsidR="00B87F57" w:rsidRPr="009750AA" w:rsidRDefault="00B87F57" w:rsidP="00B87F57">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Цель участия в договоре (сумма, равная сумме заработной платы и пособий, на которую подрядчик заключает договор о привлечении целевой рабочей силы, и стоимости товаров, услуг и работ, на которые подрядчик заключает договор с целевыми предприятиями, выраженная в процентах от суммы договора) составляет не менее чем</w:t>
            </w:r>
            <w:proofErr w:type="gramStart"/>
            <w:r w:rsidRPr="009750AA">
              <w:rPr>
                <w:rStyle w:val="FontStyle61"/>
                <w:rFonts w:ascii="Times New Roman" w:hAnsi="Times New Roman"/>
                <w:sz w:val="24"/>
                <w:szCs w:val="24"/>
                <w:lang w:eastAsia="en-US"/>
              </w:rPr>
              <w:t xml:space="preserve"> .</w:t>
            </w:r>
            <w:proofErr w:type="gramEnd"/>
            <w:r w:rsidRPr="009750AA">
              <w:rPr>
                <w:rStyle w:val="FontStyle61"/>
                <w:rFonts w:ascii="Times New Roman" w:hAnsi="Times New Roman"/>
                <w:sz w:val="24"/>
                <w:szCs w:val="24"/>
                <w:lang w:eastAsia="en-US"/>
              </w:rPr>
              <w:t xml:space="preserve"> . . %</w:t>
            </w:r>
          </w:p>
        </w:tc>
        <w:tc>
          <w:tcPr>
            <w:tcW w:w="1869" w:type="dxa"/>
            <w:tcBorders>
              <w:top w:val="double" w:sz="4" w:space="0" w:color="auto"/>
              <w:left w:val="single" w:sz="6" w:space="0" w:color="auto"/>
              <w:bottom w:val="single" w:sz="6" w:space="0" w:color="auto"/>
              <w:right w:val="single" w:sz="6" w:space="0" w:color="auto"/>
            </w:tcBorders>
          </w:tcPr>
          <w:p w:rsidR="00B87F57" w:rsidRPr="009750AA" w:rsidRDefault="00B87F57" w:rsidP="00B87F57">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Цель участия в договоре (сумма зарплат и надбавок, выраженная в процентах от суммы договора) составляет не менее ____%</w:t>
            </w:r>
          </w:p>
        </w:tc>
      </w:tr>
      <w:tr w:rsidR="00B87F57" w:rsidRPr="009750AA" w:rsidTr="00B87F57">
        <w:trPr>
          <w:trHeight w:val="1445"/>
        </w:trPr>
        <w:tc>
          <w:tcPr>
            <w:tcW w:w="1375" w:type="dxa"/>
            <w:tcBorders>
              <w:top w:val="single" w:sz="6" w:space="0" w:color="auto"/>
              <w:left w:val="single" w:sz="6" w:space="0" w:color="auto"/>
              <w:bottom w:val="single" w:sz="6" w:space="0" w:color="auto"/>
              <w:right w:val="single" w:sz="6" w:space="0" w:color="auto"/>
            </w:tcBorders>
          </w:tcPr>
          <w:p w:rsidR="00B87F57" w:rsidRPr="009750AA" w:rsidRDefault="00B87F57" w:rsidP="00B87F57">
            <w:pPr>
              <w:pStyle w:val="Style11"/>
              <w:widowControl/>
              <w:spacing w:line="240" w:lineRule="auto"/>
              <w:ind w:firstLine="0"/>
              <w:jc w:val="both"/>
              <w:rPr>
                <w:rStyle w:val="FontStyle61"/>
                <w:rFonts w:ascii="Times New Roman" w:hAnsi="Times New Roman" w:cs="Times New Roman"/>
                <w:sz w:val="24"/>
                <w:szCs w:val="24"/>
                <w:lang w:val="en-US" w:eastAsia="en-US"/>
              </w:rPr>
            </w:pPr>
            <w:r w:rsidRPr="009750AA">
              <w:rPr>
                <w:rStyle w:val="FontStyle61"/>
                <w:rFonts w:ascii="Times New Roman" w:hAnsi="Times New Roman" w:cs="Times New Roman"/>
                <w:sz w:val="24"/>
                <w:szCs w:val="24"/>
                <w:lang w:val="kk-KZ" w:eastAsia="en-US"/>
              </w:rPr>
              <w:t>Уровень</w:t>
            </w:r>
            <w:r w:rsidRPr="009750AA">
              <w:rPr>
                <w:rStyle w:val="FontStyle61"/>
                <w:rFonts w:ascii="Times New Roman" w:hAnsi="Times New Roman" w:cs="Times New Roman"/>
                <w:sz w:val="24"/>
                <w:szCs w:val="24"/>
                <w:lang w:val="en-US" w:eastAsia="en-US"/>
              </w:rPr>
              <w:t xml:space="preserve"> 4:</w:t>
            </w:r>
          </w:p>
          <w:p w:rsidR="00B87F57" w:rsidRPr="009750AA" w:rsidRDefault="00B87F57" w:rsidP="00B87F57">
            <w:pPr>
              <w:pStyle w:val="Style46"/>
              <w:widowControl/>
              <w:jc w:val="both"/>
              <w:rPr>
                <w:rStyle w:val="FontStyle61"/>
                <w:rFonts w:ascii="Times New Roman" w:hAnsi="Times New Roman"/>
                <w:sz w:val="24"/>
                <w:szCs w:val="24"/>
                <w:lang w:val="kk-KZ" w:eastAsia="en-US"/>
              </w:rPr>
            </w:pPr>
            <w:r w:rsidRPr="009750AA">
              <w:rPr>
                <w:rStyle w:val="FontStyle61"/>
                <w:rFonts w:ascii="Times New Roman" w:hAnsi="Times New Roman"/>
                <w:sz w:val="24"/>
                <w:szCs w:val="24"/>
                <w:lang w:val="kk-KZ" w:eastAsia="en-US"/>
              </w:rPr>
              <w:t>Оцен</w:t>
            </w:r>
            <w:r>
              <w:rPr>
                <w:rStyle w:val="FontStyle61"/>
                <w:rFonts w:ascii="Times New Roman" w:hAnsi="Times New Roman"/>
                <w:sz w:val="24"/>
                <w:szCs w:val="24"/>
                <w:lang w:val="kk-KZ" w:eastAsia="en-US"/>
              </w:rPr>
              <w:t>ка</w:t>
            </w:r>
            <w:r w:rsidRPr="009750AA">
              <w:rPr>
                <w:rStyle w:val="FontStyle61"/>
                <w:rFonts w:ascii="Times New Roman" w:hAnsi="Times New Roman"/>
                <w:sz w:val="24"/>
                <w:szCs w:val="24"/>
                <w:lang w:val="kk-KZ" w:eastAsia="en-US"/>
              </w:rPr>
              <w:t xml:space="preserve"> решения</w:t>
            </w:r>
          </w:p>
        </w:tc>
        <w:tc>
          <w:tcPr>
            <w:tcW w:w="1745" w:type="dxa"/>
            <w:tcBorders>
              <w:top w:val="single" w:sz="6" w:space="0" w:color="auto"/>
              <w:left w:val="single" w:sz="6" w:space="0" w:color="auto"/>
              <w:bottom w:val="single" w:sz="6" w:space="0" w:color="auto"/>
              <w:right w:val="single" w:sz="6" w:space="0" w:color="auto"/>
            </w:tcBorders>
          </w:tcPr>
          <w:p w:rsidR="00B87F57" w:rsidRPr="009750AA" w:rsidRDefault="00B87F57" w:rsidP="00B87F57">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Применить соответствующие положения</w:t>
            </w:r>
          </w:p>
          <w:p w:rsidR="00B87F57" w:rsidRPr="009750AA" w:rsidRDefault="00B87F57" w:rsidP="00B87F57">
            <w:pPr>
              <w:pStyle w:val="Style11"/>
              <w:widowControl/>
              <w:spacing w:line="240" w:lineRule="auto"/>
              <w:ind w:firstLine="0"/>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val="en-US" w:eastAsia="en-US"/>
              </w:rPr>
              <w:t>ISO</w:t>
            </w:r>
            <w:r w:rsidRPr="009750AA">
              <w:rPr>
                <w:rStyle w:val="FontStyle61"/>
                <w:rFonts w:ascii="Times New Roman" w:hAnsi="Times New Roman" w:cs="Times New Roman"/>
                <w:sz w:val="24"/>
                <w:szCs w:val="24"/>
                <w:lang w:eastAsia="en-US"/>
              </w:rPr>
              <w:t xml:space="preserve"> 10845-5</w:t>
            </w:r>
            <w:r w:rsidRPr="009750AA">
              <w:rPr>
                <w:rStyle w:val="FontStyle61"/>
                <w:rFonts w:ascii="Times New Roman" w:hAnsi="Times New Roman" w:cs="Times New Roman"/>
                <w:sz w:val="24"/>
                <w:szCs w:val="24"/>
                <w:lang w:val="kk-KZ" w:eastAsia="en-US"/>
              </w:rPr>
              <w:t xml:space="preserve"> </w:t>
            </w:r>
            <w:r w:rsidRPr="009750AA">
              <w:rPr>
                <w:rStyle w:val="FontStyle61"/>
                <w:rFonts w:ascii="Times New Roman" w:hAnsi="Times New Roman" w:cs="Times New Roman"/>
                <w:sz w:val="24"/>
                <w:szCs w:val="24"/>
                <w:lang w:val="en-US" w:eastAsia="en-US"/>
              </w:rPr>
              <w:t>ISO</w:t>
            </w:r>
            <w:r w:rsidRPr="009750AA">
              <w:rPr>
                <w:rStyle w:val="FontStyle61"/>
                <w:rFonts w:ascii="Times New Roman" w:hAnsi="Times New Roman" w:cs="Times New Roman"/>
                <w:sz w:val="24"/>
                <w:szCs w:val="24"/>
                <w:lang w:eastAsia="en-US"/>
              </w:rPr>
              <w:t xml:space="preserve"> 10845-5</w:t>
            </w:r>
          </w:p>
        </w:tc>
        <w:tc>
          <w:tcPr>
            <w:tcW w:w="2001" w:type="dxa"/>
            <w:tcBorders>
              <w:top w:val="single" w:sz="6" w:space="0" w:color="auto"/>
              <w:left w:val="single" w:sz="6" w:space="0" w:color="auto"/>
              <w:bottom w:val="single" w:sz="6" w:space="0" w:color="auto"/>
              <w:right w:val="single" w:sz="6" w:space="0" w:color="auto"/>
            </w:tcBorders>
          </w:tcPr>
          <w:p w:rsidR="00B87F57" w:rsidRPr="009750AA" w:rsidRDefault="00B87F57" w:rsidP="00B87F57">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Применить соответствующие положения</w:t>
            </w:r>
          </w:p>
          <w:p w:rsidR="00B87F57" w:rsidRPr="009750AA" w:rsidRDefault="00B87F57" w:rsidP="00B87F57">
            <w:pPr>
              <w:pStyle w:val="Style46"/>
              <w:widowControl/>
              <w:jc w:val="both"/>
              <w:rPr>
                <w:rStyle w:val="FontStyle61"/>
                <w:rFonts w:ascii="Times New Roman" w:hAnsi="Times New Roman"/>
                <w:sz w:val="24"/>
                <w:szCs w:val="24"/>
                <w:lang w:val="en-US" w:eastAsia="en-US"/>
              </w:rPr>
            </w:pPr>
            <w:r w:rsidRPr="009750AA">
              <w:rPr>
                <w:rStyle w:val="FontStyle61"/>
                <w:rFonts w:ascii="Times New Roman" w:hAnsi="Times New Roman"/>
                <w:sz w:val="24"/>
                <w:szCs w:val="24"/>
                <w:lang w:val="en-US" w:eastAsia="en-US"/>
              </w:rPr>
              <w:t>ISO 10845-6</w:t>
            </w:r>
          </w:p>
        </w:tc>
        <w:tc>
          <w:tcPr>
            <w:tcW w:w="2366" w:type="dxa"/>
            <w:tcBorders>
              <w:top w:val="single" w:sz="6" w:space="0" w:color="auto"/>
              <w:left w:val="single" w:sz="6" w:space="0" w:color="auto"/>
              <w:bottom w:val="single" w:sz="6" w:space="0" w:color="auto"/>
              <w:right w:val="single" w:sz="6" w:space="0" w:color="auto"/>
            </w:tcBorders>
          </w:tcPr>
          <w:p w:rsidR="00B87F57" w:rsidRPr="009750AA" w:rsidRDefault="00B87F57" w:rsidP="00B87F57">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Применить соответствующие положения</w:t>
            </w:r>
          </w:p>
          <w:p w:rsidR="00B87F57" w:rsidRPr="009750AA" w:rsidRDefault="00B87F57" w:rsidP="00B87F57">
            <w:pPr>
              <w:pStyle w:val="Style46"/>
              <w:widowControl/>
              <w:jc w:val="both"/>
              <w:rPr>
                <w:rStyle w:val="FontStyle61"/>
                <w:rFonts w:ascii="Times New Roman" w:hAnsi="Times New Roman"/>
                <w:sz w:val="24"/>
                <w:szCs w:val="24"/>
                <w:lang w:val="en-US" w:eastAsia="en-US"/>
              </w:rPr>
            </w:pPr>
            <w:r w:rsidRPr="009750AA">
              <w:rPr>
                <w:rStyle w:val="FontStyle61"/>
                <w:rFonts w:ascii="Times New Roman" w:hAnsi="Times New Roman"/>
                <w:sz w:val="24"/>
                <w:szCs w:val="24"/>
                <w:lang w:val="en-US" w:eastAsia="en-US"/>
              </w:rPr>
              <w:t>10845-7</w:t>
            </w:r>
          </w:p>
        </w:tc>
        <w:tc>
          <w:tcPr>
            <w:tcW w:w="1869" w:type="dxa"/>
            <w:tcBorders>
              <w:top w:val="single" w:sz="6" w:space="0" w:color="auto"/>
              <w:left w:val="single" w:sz="6" w:space="0" w:color="auto"/>
              <w:bottom w:val="single" w:sz="6" w:space="0" w:color="auto"/>
              <w:right w:val="single" w:sz="6" w:space="0" w:color="auto"/>
            </w:tcBorders>
          </w:tcPr>
          <w:p w:rsidR="00B87F57" w:rsidRPr="009750AA" w:rsidRDefault="00B87F57" w:rsidP="00B87F57">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Применить соответствующие положения</w:t>
            </w:r>
          </w:p>
          <w:p w:rsidR="00B87F57" w:rsidRPr="009750AA" w:rsidRDefault="00B87F57" w:rsidP="00B87F57">
            <w:pPr>
              <w:pStyle w:val="Style11"/>
              <w:widowControl/>
              <w:spacing w:line="240" w:lineRule="auto"/>
              <w:ind w:firstLine="0"/>
              <w:jc w:val="both"/>
              <w:rPr>
                <w:rStyle w:val="FontStyle61"/>
                <w:rFonts w:ascii="Times New Roman" w:hAnsi="Times New Roman" w:cs="Times New Roman"/>
                <w:sz w:val="24"/>
                <w:szCs w:val="24"/>
                <w:lang w:val="en-US" w:eastAsia="en-US"/>
              </w:rPr>
            </w:pPr>
            <w:r w:rsidRPr="009750AA">
              <w:rPr>
                <w:rStyle w:val="FontStyle61"/>
                <w:rFonts w:ascii="Times New Roman" w:hAnsi="Times New Roman" w:cs="Times New Roman"/>
                <w:sz w:val="24"/>
                <w:szCs w:val="24"/>
                <w:lang w:val="en-US" w:eastAsia="en-US"/>
              </w:rPr>
              <w:t>ISO 10845-8</w:t>
            </w:r>
          </w:p>
        </w:tc>
      </w:tr>
    </w:tbl>
    <w:p w:rsidR="00B87F57" w:rsidRPr="009750AA" w:rsidRDefault="00B87F57" w:rsidP="004741BE">
      <w:pPr>
        <w:shd w:val="clear" w:color="auto" w:fill="FFFFFF"/>
        <w:ind w:firstLine="0"/>
        <w:jc w:val="center"/>
        <w:rPr>
          <w:rFonts w:ascii="Times New Roman" w:hAnsi="Times New Roman" w:cs="Times New Roman"/>
          <w:bCs/>
          <w:i/>
          <w:sz w:val="24"/>
          <w:szCs w:val="24"/>
        </w:rPr>
      </w:pPr>
    </w:p>
    <w:p w:rsidR="00B87F57" w:rsidRDefault="00B87F57">
      <w:pPr>
        <w:widowControl/>
        <w:autoSpaceDE/>
        <w:autoSpaceDN/>
        <w:adjustRightInd/>
        <w:ind w:firstLine="0"/>
        <w:jc w:val="left"/>
        <w:rPr>
          <w:rStyle w:val="FontStyle62"/>
          <w:rFonts w:ascii="Times New Roman" w:eastAsia="Arial Unicode MS" w:hAnsi="Times New Roman" w:cs="Times New Roman"/>
          <w:sz w:val="24"/>
          <w:szCs w:val="24"/>
          <w:lang w:val="kk-KZ" w:eastAsia="en-US"/>
        </w:rPr>
      </w:pPr>
      <w:r>
        <w:rPr>
          <w:rStyle w:val="FontStyle62"/>
          <w:rFonts w:ascii="Times New Roman" w:hAnsi="Times New Roman" w:cs="Times New Roman"/>
          <w:sz w:val="24"/>
          <w:lang w:val="kk-KZ" w:eastAsia="en-US"/>
        </w:rPr>
        <w:br w:type="page"/>
      </w:r>
    </w:p>
    <w:p w:rsidR="00E93615" w:rsidRPr="009750AA" w:rsidRDefault="00E93615" w:rsidP="00E93615">
      <w:pPr>
        <w:pStyle w:val="Style7"/>
        <w:widowControl/>
        <w:spacing w:line="240" w:lineRule="auto"/>
        <w:ind w:firstLine="0"/>
        <w:jc w:val="center"/>
        <w:rPr>
          <w:rStyle w:val="FontStyle62"/>
          <w:rFonts w:ascii="Times New Roman" w:hAnsi="Times New Roman" w:cs="Times New Roman"/>
          <w:sz w:val="24"/>
          <w:lang w:val="kk-KZ" w:eastAsia="en-US"/>
        </w:rPr>
      </w:pPr>
      <w:r w:rsidRPr="009750AA">
        <w:rPr>
          <w:rStyle w:val="FontStyle62"/>
          <w:rFonts w:ascii="Times New Roman" w:hAnsi="Times New Roman" w:cs="Times New Roman"/>
          <w:sz w:val="24"/>
          <w:lang w:val="kk-KZ" w:eastAsia="en-US"/>
        </w:rPr>
        <w:lastRenderedPageBreak/>
        <w:t>Таблица</w:t>
      </w:r>
      <w:r w:rsidRPr="009750AA">
        <w:rPr>
          <w:rStyle w:val="FontStyle62"/>
          <w:rFonts w:ascii="Times New Roman" w:hAnsi="Times New Roman" w:cs="Times New Roman"/>
          <w:sz w:val="24"/>
          <w:lang w:eastAsia="en-US"/>
        </w:rPr>
        <w:t xml:space="preserve"> 7 - </w:t>
      </w:r>
      <w:r w:rsidRPr="009750AA">
        <w:rPr>
          <w:rStyle w:val="FontStyle62"/>
          <w:rFonts w:ascii="Times New Roman" w:hAnsi="Times New Roman" w:cs="Times New Roman"/>
          <w:sz w:val="24"/>
          <w:lang w:val="kk-KZ" w:eastAsia="en-US"/>
        </w:rPr>
        <w:t xml:space="preserve">Примеры </w:t>
      </w:r>
      <w:r w:rsidR="006E0470" w:rsidRPr="00002239">
        <w:rPr>
          <w:rStyle w:val="FontStyle60"/>
          <w:rFonts w:ascii="Times New Roman" w:hAnsi="Times New Roman"/>
          <w:sz w:val="24"/>
          <w:szCs w:val="24"/>
          <w:lang w:val="kk-KZ"/>
        </w:rPr>
        <w:t xml:space="preserve">ключевых показателей эффективности </w:t>
      </w:r>
      <w:r w:rsidR="006E0470" w:rsidRPr="00002239">
        <w:rPr>
          <w:rStyle w:val="FontStyle60"/>
          <w:rFonts w:ascii="Times New Roman" w:hAnsi="Times New Roman"/>
          <w:sz w:val="24"/>
          <w:szCs w:val="24"/>
          <w:lang w:val="kk-KZ" w:eastAsia="en-US"/>
        </w:rPr>
        <w:t>деятельности</w:t>
      </w:r>
      <w:r w:rsidRPr="009750AA">
        <w:rPr>
          <w:rStyle w:val="FontStyle62"/>
          <w:rFonts w:ascii="Times New Roman" w:hAnsi="Times New Roman" w:cs="Times New Roman"/>
          <w:sz w:val="24"/>
          <w:lang w:val="kk-KZ" w:eastAsia="en-US"/>
        </w:rPr>
        <w:t xml:space="preserve"> и их определения</w:t>
      </w:r>
    </w:p>
    <w:p w:rsidR="00E93615" w:rsidRPr="009750AA" w:rsidRDefault="00E93615" w:rsidP="00E93615">
      <w:pPr>
        <w:pStyle w:val="Style7"/>
        <w:widowControl/>
        <w:spacing w:line="240" w:lineRule="auto"/>
        <w:ind w:firstLine="0"/>
        <w:jc w:val="center"/>
        <w:rPr>
          <w:rStyle w:val="FontStyle62"/>
          <w:rFonts w:ascii="Times New Roman" w:hAnsi="Times New Roman" w:cs="Times New Roman"/>
          <w:szCs w:val="16"/>
          <w:lang w:val="kk-KZ" w:eastAsia="en-US"/>
        </w:rPr>
      </w:pPr>
    </w:p>
    <w:tbl>
      <w:tblPr>
        <w:tblW w:w="9356" w:type="dxa"/>
        <w:jc w:val="center"/>
        <w:tblLayout w:type="fixed"/>
        <w:tblCellMar>
          <w:left w:w="40" w:type="dxa"/>
          <w:right w:w="40" w:type="dxa"/>
        </w:tblCellMar>
        <w:tblLook w:val="0000" w:firstRow="0" w:lastRow="0" w:firstColumn="0" w:lastColumn="0" w:noHBand="0" w:noVBand="0"/>
      </w:tblPr>
      <w:tblGrid>
        <w:gridCol w:w="1986"/>
        <w:gridCol w:w="7370"/>
      </w:tblGrid>
      <w:tr w:rsidR="00E93615" w:rsidRPr="009750AA" w:rsidTr="00D90EB7">
        <w:trPr>
          <w:trHeight w:val="298"/>
          <w:jc w:val="center"/>
        </w:trPr>
        <w:tc>
          <w:tcPr>
            <w:tcW w:w="1986" w:type="dxa"/>
            <w:tcBorders>
              <w:top w:val="single" w:sz="6" w:space="0" w:color="auto"/>
              <w:left w:val="single" w:sz="6" w:space="0" w:color="auto"/>
              <w:bottom w:val="double" w:sz="4" w:space="0" w:color="auto"/>
              <w:right w:val="single" w:sz="6" w:space="0" w:color="auto"/>
            </w:tcBorders>
            <w:vAlign w:val="center"/>
          </w:tcPr>
          <w:p w:rsidR="00E93615" w:rsidRPr="00D90EB7" w:rsidRDefault="00C82F54">
            <w:pPr>
              <w:pStyle w:val="Style47"/>
              <w:widowControl/>
              <w:jc w:val="center"/>
              <w:rPr>
                <w:rStyle w:val="FontStyle60"/>
                <w:rFonts w:ascii="Times New Roman" w:hAnsi="Times New Roman"/>
                <w:sz w:val="24"/>
                <w:szCs w:val="24"/>
                <w:lang w:val="kk-KZ" w:eastAsia="en-US"/>
              </w:rPr>
            </w:pPr>
            <w:r w:rsidRPr="00D90EB7">
              <w:rPr>
                <w:rStyle w:val="FontStyle60"/>
                <w:rFonts w:ascii="Times New Roman" w:hAnsi="Times New Roman"/>
                <w:sz w:val="24"/>
                <w:szCs w:val="24"/>
                <w:lang w:val="kk-KZ"/>
              </w:rPr>
              <w:t xml:space="preserve">Ключевые показатели эффективности </w:t>
            </w:r>
            <w:r w:rsidRPr="00D90EB7">
              <w:rPr>
                <w:rStyle w:val="FontStyle60"/>
                <w:rFonts w:ascii="Times New Roman" w:hAnsi="Times New Roman"/>
                <w:sz w:val="24"/>
                <w:szCs w:val="24"/>
                <w:lang w:val="kk-KZ" w:eastAsia="en-US"/>
              </w:rPr>
              <w:t>деятельности</w:t>
            </w:r>
          </w:p>
        </w:tc>
        <w:tc>
          <w:tcPr>
            <w:tcW w:w="7370" w:type="dxa"/>
            <w:tcBorders>
              <w:top w:val="single" w:sz="6" w:space="0" w:color="auto"/>
              <w:left w:val="single" w:sz="6" w:space="0" w:color="auto"/>
              <w:bottom w:val="double" w:sz="4" w:space="0" w:color="auto"/>
              <w:right w:val="single" w:sz="6" w:space="0" w:color="auto"/>
            </w:tcBorders>
            <w:vAlign w:val="center"/>
          </w:tcPr>
          <w:p w:rsidR="00E93615" w:rsidRPr="009750AA" w:rsidRDefault="00E93615">
            <w:pPr>
              <w:pStyle w:val="Style47"/>
              <w:widowControl/>
              <w:jc w:val="center"/>
              <w:rPr>
                <w:rStyle w:val="FontStyle60"/>
                <w:rFonts w:ascii="Times New Roman" w:hAnsi="Times New Roman"/>
                <w:sz w:val="24"/>
                <w:szCs w:val="24"/>
                <w:lang w:val="kk-KZ" w:eastAsia="en-US"/>
              </w:rPr>
            </w:pPr>
            <w:r w:rsidRPr="009750AA">
              <w:rPr>
                <w:rStyle w:val="FontStyle60"/>
                <w:rFonts w:ascii="Times New Roman" w:hAnsi="Times New Roman"/>
                <w:sz w:val="24"/>
                <w:szCs w:val="24"/>
                <w:lang w:val="kk-KZ" w:eastAsia="en-US"/>
              </w:rPr>
              <w:t xml:space="preserve">Определение </w:t>
            </w:r>
            <w:r w:rsidR="00C82F54" w:rsidRPr="00D90EB7">
              <w:rPr>
                <w:rStyle w:val="FontStyle60"/>
                <w:rFonts w:ascii="Times New Roman" w:hAnsi="Times New Roman"/>
                <w:sz w:val="24"/>
                <w:szCs w:val="24"/>
                <w:lang w:val="kk-KZ"/>
              </w:rPr>
              <w:t xml:space="preserve">ключевых показателей эффективности </w:t>
            </w:r>
            <w:r w:rsidR="00C82F54" w:rsidRPr="00D90EB7">
              <w:rPr>
                <w:rStyle w:val="FontStyle60"/>
                <w:rFonts w:ascii="Times New Roman" w:hAnsi="Times New Roman"/>
                <w:sz w:val="24"/>
                <w:szCs w:val="24"/>
                <w:lang w:val="kk-KZ" w:eastAsia="en-US"/>
              </w:rPr>
              <w:t>деятельности</w:t>
            </w:r>
          </w:p>
        </w:tc>
      </w:tr>
      <w:tr w:rsidR="00E93615" w:rsidRPr="009750AA" w:rsidTr="00766F4B">
        <w:trPr>
          <w:trHeight w:val="744"/>
          <w:jc w:val="center"/>
        </w:trPr>
        <w:tc>
          <w:tcPr>
            <w:tcW w:w="1986" w:type="dxa"/>
            <w:tcBorders>
              <w:top w:val="double" w:sz="4" w:space="0" w:color="auto"/>
              <w:left w:val="single" w:sz="6" w:space="0" w:color="auto"/>
              <w:bottom w:val="single" w:sz="6" w:space="0" w:color="auto"/>
              <w:right w:val="single" w:sz="6" w:space="0" w:color="auto"/>
            </w:tcBorders>
          </w:tcPr>
          <w:p w:rsidR="00E93615" w:rsidRPr="009750AA" w:rsidRDefault="00E93615" w:rsidP="00F84F96">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Цель прямой занятости на местном уровне по договору</w:t>
            </w:r>
          </w:p>
        </w:tc>
        <w:tc>
          <w:tcPr>
            <w:tcW w:w="7370" w:type="dxa"/>
            <w:tcBorders>
              <w:top w:val="double" w:sz="4" w:space="0" w:color="auto"/>
              <w:left w:val="single" w:sz="6" w:space="0" w:color="auto"/>
              <w:bottom w:val="single" w:sz="6" w:space="0" w:color="auto"/>
              <w:right w:val="single" w:sz="6" w:space="0" w:color="auto"/>
            </w:tcBorders>
          </w:tcPr>
          <w:p w:rsidR="00E93615" w:rsidRPr="009750AA" w:rsidRDefault="00E93615" w:rsidP="00F84F96">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Процент от общего количества эквивалентных человеко-дней, отработанных людьми, нанятыми подрядчиком или субподрядчиком на территории объекта, которые являются местными жителями</w:t>
            </w:r>
          </w:p>
        </w:tc>
      </w:tr>
      <w:tr w:rsidR="00E93615" w:rsidRPr="009750AA" w:rsidTr="00766F4B">
        <w:trPr>
          <w:trHeight w:val="2358"/>
          <w:jc w:val="center"/>
        </w:trPr>
        <w:tc>
          <w:tcPr>
            <w:tcW w:w="1986" w:type="dxa"/>
            <w:tcBorders>
              <w:top w:val="single" w:sz="6" w:space="0" w:color="auto"/>
              <w:left w:val="single" w:sz="6" w:space="0" w:color="auto"/>
              <w:bottom w:val="single" w:sz="6" w:space="0" w:color="auto"/>
              <w:right w:val="single" w:sz="6" w:space="0" w:color="auto"/>
            </w:tcBorders>
          </w:tcPr>
          <w:p w:rsidR="00E93615" w:rsidRPr="009750AA" w:rsidRDefault="00E93615" w:rsidP="00F84F96">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Цель развития профессиональных навыков по договору</w:t>
            </w:r>
          </w:p>
        </w:tc>
        <w:tc>
          <w:tcPr>
            <w:tcW w:w="7370" w:type="dxa"/>
            <w:tcBorders>
              <w:top w:val="single" w:sz="6" w:space="0" w:color="auto"/>
              <w:left w:val="single" w:sz="6" w:space="0" w:color="auto"/>
              <w:bottom w:val="single" w:sz="6" w:space="0" w:color="auto"/>
              <w:right w:val="single" w:sz="6" w:space="0" w:color="auto"/>
            </w:tcBorders>
          </w:tcPr>
          <w:p w:rsidR="00E93615" w:rsidRPr="009750AA" w:rsidRDefault="00E93615" w:rsidP="00F84F96">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Количество часов возможностей повышения квалификации, которые подрядчик по договору должен предоставить в связи с работой, непосредственно связанной с договором или заказом, вплоть </w:t>
            </w:r>
            <w:proofErr w:type="gramStart"/>
            <w:r w:rsidRPr="009750AA">
              <w:rPr>
                <w:rStyle w:val="FontStyle61"/>
                <w:rFonts w:ascii="Times New Roman" w:hAnsi="Times New Roman"/>
                <w:sz w:val="24"/>
                <w:szCs w:val="24"/>
                <w:lang w:eastAsia="en-US"/>
              </w:rPr>
              <w:t>до</w:t>
            </w:r>
            <w:proofErr w:type="gramEnd"/>
          </w:p>
          <w:p w:rsidR="00E93615" w:rsidRPr="009750AA" w:rsidRDefault="00E93615" w:rsidP="00F84F96">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завершения в случае договора на оказание профессиональных услуг,</w:t>
            </w:r>
          </w:p>
          <w:p w:rsidR="00E93615" w:rsidRPr="009750AA" w:rsidRDefault="00E93615" w:rsidP="00F84F96">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окончания периода оказания услуг в случае договора на оказание услуг,</w:t>
            </w:r>
          </w:p>
          <w:p w:rsidR="00E93615" w:rsidRPr="009750AA" w:rsidRDefault="00E93615" w:rsidP="00F84F96">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завершения работ в случае договора строительного подряда, и</w:t>
            </w:r>
          </w:p>
          <w:p w:rsidR="00E93615" w:rsidRPr="009750AA" w:rsidRDefault="00E93615" w:rsidP="00F84F96">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даты поставки для всех работ, требуемых в соответствии с договором поставки</w:t>
            </w:r>
          </w:p>
        </w:tc>
      </w:tr>
      <w:tr w:rsidR="00E93615" w:rsidRPr="009750AA" w:rsidTr="00766F4B">
        <w:trPr>
          <w:trHeight w:val="468"/>
          <w:jc w:val="center"/>
        </w:trPr>
        <w:tc>
          <w:tcPr>
            <w:tcW w:w="1986" w:type="dxa"/>
            <w:tcBorders>
              <w:top w:val="single" w:sz="6" w:space="0" w:color="auto"/>
              <w:left w:val="single" w:sz="6" w:space="0" w:color="auto"/>
              <w:bottom w:val="single" w:sz="6" w:space="0" w:color="auto"/>
              <w:right w:val="single" w:sz="6" w:space="0" w:color="auto"/>
            </w:tcBorders>
          </w:tcPr>
          <w:p w:rsidR="00E93615" w:rsidRPr="009750AA" w:rsidRDefault="00E93615" w:rsidP="00F84F96">
            <w:pPr>
              <w:pStyle w:val="Style46"/>
              <w:widowControl/>
              <w:rPr>
                <w:rStyle w:val="FontStyle61"/>
                <w:rFonts w:ascii="Times New Roman" w:hAnsi="Times New Roman"/>
                <w:sz w:val="24"/>
                <w:szCs w:val="24"/>
                <w:lang w:val="en-US" w:eastAsia="en-US"/>
              </w:rPr>
            </w:pPr>
            <w:proofErr w:type="spellStart"/>
            <w:r w:rsidRPr="009750AA">
              <w:rPr>
                <w:rStyle w:val="FontStyle61"/>
                <w:rFonts w:ascii="Times New Roman" w:hAnsi="Times New Roman"/>
                <w:sz w:val="24"/>
                <w:szCs w:val="24"/>
                <w:lang w:val="en-US" w:eastAsia="en-US"/>
              </w:rPr>
              <w:t>Цель</w:t>
            </w:r>
            <w:proofErr w:type="spellEnd"/>
            <w:r w:rsidRPr="009750AA">
              <w:rPr>
                <w:rStyle w:val="FontStyle61"/>
                <w:rFonts w:ascii="Times New Roman" w:hAnsi="Times New Roman"/>
                <w:sz w:val="24"/>
                <w:szCs w:val="24"/>
                <w:lang w:val="en-US" w:eastAsia="en-US"/>
              </w:rPr>
              <w:t xml:space="preserve"> </w:t>
            </w:r>
            <w:proofErr w:type="spellStart"/>
            <w:r w:rsidRPr="009750AA">
              <w:rPr>
                <w:rStyle w:val="FontStyle61"/>
                <w:rFonts w:ascii="Times New Roman" w:hAnsi="Times New Roman"/>
                <w:sz w:val="24"/>
                <w:szCs w:val="24"/>
                <w:lang w:val="en-US" w:eastAsia="en-US"/>
              </w:rPr>
              <w:t>локального</w:t>
            </w:r>
            <w:proofErr w:type="spellEnd"/>
            <w:r w:rsidRPr="009750AA">
              <w:rPr>
                <w:rStyle w:val="FontStyle61"/>
                <w:rFonts w:ascii="Times New Roman" w:hAnsi="Times New Roman"/>
                <w:sz w:val="24"/>
                <w:szCs w:val="24"/>
                <w:lang w:val="en-US" w:eastAsia="en-US"/>
              </w:rPr>
              <w:t xml:space="preserve"> </w:t>
            </w:r>
            <w:proofErr w:type="spellStart"/>
            <w:r w:rsidRPr="009750AA">
              <w:rPr>
                <w:rStyle w:val="FontStyle61"/>
                <w:rFonts w:ascii="Times New Roman" w:hAnsi="Times New Roman"/>
                <w:sz w:val="24"/>
                <w:szCs w:val="24"/>
                <w:lang w:val="en-US" w:eastAsia="en-US"/>
              </w:rPr>
              <w:t>содержания</w:t>
            </w:r>
            <w:proofErr w:type="spellEnd"/>
          </w:p>
        </w:tc>
        <w:tc>
          <w:tcPr>
            <w:tcW w:w="7370" w:type="dxa"/>
            <w:tcBorders>
              <w:top w:val="single" w:sz="6" w:space="0" w:color="auto"/>
              <w:left w:val="single" w:sz="6" w:space="0" w:color="auto"/>
              <w:bottom w:val="single" w:sz="6" w:space="0" w:color="auto"/>
              <w:right w:val="single" w:sz="6" w:space="0" w:color="auto"/>
            </w:tcBorders>
          </w:tcPr>
          <w:p w:rsidR="00E93615" w:rsidRPr="009750AA" w:rsidRDefault="00E93615" w:rsidP="00F84F96">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Часть конкурсной цены, которая не включена в импортируемое содержание</w:t>
            </w:r>
          </w:p>
        </w:tc>
      </w:tr>
    </w:tbl>
    <w:p w:rsidR="004942CF" w:rsidRDefault="004942CF" w:rsidP="007F7F77">
      <w:pPr>
        <w:pStyle w:val="Style7"/>
        <w:widowControl/>
        <w:spacing w:line="240" w:lineRule="auto"/>
        <w:ind w:firstLine="567"/>
        <w:rPr>
          <w:rStyle w:val="FontStyle57"/>
          <w:rFonts w:ascii="Times New Roman" w:hAnsi="Times New Roman" w:cs="Times New Roman"/>
          <w:lang w:eastAsia="en-US"/>
        </w:rPr>
      </w:pPr>
    </w:p>
    <w:p w:rsidR="007F7F77" w:rsidRPr="009750AA" w:rsidRDefault="007F7F77" w:rsidP="007F7F77">
      <w:pPr>
        <w:pStyle w:val="Style7"/>
        <w:widowControl/>
        <w:spacing w:line="240" w:lineRule="auto"/>
        <w:ind w:firstLine="567"/>
        <w:rPr>
          <w:rStyle w:val="FontStyle57"/>
          <w:rFonts w:ascii="Times New Roman" w:hAnsi="Times New Roman" w:cs="Times New Roman"/>
          <w:lang w:val="kk-KZ" w:eastAsia="en-US"/>
        </w:rPr>
      </w:pPr>
      <w:r w:rsidRPr="009750AA">
        <w:rPr>
          <w:rStyle w:val="FontStyle57"/>
          <w:rFonts w:ascii="Times New Roman" w:hAnsi="Times New Roman" w:cs="Times New Roman"/>
          <w:lang w:eastAsia="en-US"/>
        </w:rPr>
        <w:t xml:space="preserve">5.8 </w:t>
      </w:r>
      <w:r w:rsidRPr="009750AA">
        <w:rPr>
          <w:rStyle w:val="FontStyle57"/>
          <w:rFonts w:ascii="Times New Roman" w:hAnsi="Times New Roman" w:cs="Times New Roman"/>
          <w:lang w:val="kk-KZ" w:eastAsia="en-US"/>
        </w:rPr>
        <w:t>Методы отбора</w:t>
      </w:r>
    </w:p>
    <w:p w:rsidR="007F7F77" w:rsidRPr="009750AA" w:rsidRDefault="007F7F77" w:rsidP="007F7F77">
      <w:pPr>
        <w:shd w:val="clear" w:color="auto" w:fill="FFFFFF"/>
        <w:rPr>
          <w:rStyle w:val="FontStyle65"/>
          <w:rFonts w:ascii="Times New Roman" w:hAnsi="Times New Roman" w:cs="Times New Roman"/>
          <w:sz w:val="24"/>
          <w:szCs w:val="24"/>
          <w:lang w:eastAsia="en-US"/>
        </w:rPr>
      </w:pPr>
    </w:p>
    <w:p w:rsidR="008C0FAF" w:rsidRPr="009750AA" w:rsidRDefault="007F7F77" w:rsidP="007F7F77">
      <w:pPr>
        <w:shd w:val="clear" w:color="auto" w:fill="FFFFFF"/>
        <w:rPr>
          <w:rFonts w:ascii="Times New Roman" w:hAnsi="Times New Roman" w:cs="Times New Roman"/>
          <w:bCs/>
          <w:sz w:val="24"/>
          <w:szCs w:val="24"/>
        </w:rPr>
      </w:pPr>
      <w:r w:rsidRPr="009750AA">
        <w:rPr>
          <w:rStyle w:val="FontStyle65"/>
          <w:rFonts w:ascii="Times New Roman" w:hAnsi="Times New Roman" w:cs="Times New Roman"/>
          <w:sz w:val="24"/>
          <w:szCs w:val="24"/>
          <w:lang w:eastAsia="en-US"/>
        </w:rPr>
        <w:t xml:space="preserve">Метод отбора - это процедура, используемая для получения </w:t>
      </w:r>
      <w:r w:rsidR="009128C1">
        <w:rPr>
          <w:rStyle w:val="FontStyle65"/>
          <w:rFonts w:ascii="Times New Roman" w:hAnsi="Times New Roman" w:cs="Times New Roman"/>
          <w:sz w:val="24"/>
          <w:szCs w:val="24"/>
          <w:lang w:eastAsia="en-US"/>
        </w:rPr>
        <w:t>конкурсного ценового</w:t>
      </w:r>
      <w:r w:rsidRPr="009750AA">
        <w:rPr>
          <w:rStyle w:val="FontStyle65"/>
          <w:rFonts w:ascii="Times New Roman" w:hAnsi="Times New Roman" w:cs="Times New Roman"/>
          <w:sz w:val="24"/>
          <w:szCs w:val="24"/>
          <w:lang w:eastAsia="en-US"/>
        </w:rPr>
        <w:t xml:space="preserve"> предложения с целью заключения договора на товары или услуги или их </w:t>
      </w:r>
      <w:r w:rsidR="009128C1">
        <w:rPr>
          <w:rStyle w:val="FontStyle65"/>
          <w:rFonts w:ascii="Times New Roman" w:hAnsi="Times New Roman" w:cs="Times New Roman"/>
          <w:sz w:val="24"/>
          <w:szCs w:val="24"/>
          <w:lang w:eastAsia="en-US"/>
        </w:rPr>
        <w:t>сочетание</w:t>
      </w:r>
      <w:r w:rsidRPr="009750AA">
        <w:rPr>
          <w:rStyle w:val="FontStyle65"/>
          <w:rFonts w:ascii="Times New Roman" w:hAnsi="Times New Roman" w:cs="Times New Roman"/>
          <w:sz w:val="24"/>
          <w:szCs w:val="24"/>
          <w:lang w:eastAsia="en-US"/>
        </w:rPr>
        <w:t xml:space="preserve"> с выигравшим </w:t>
      </w:r>
      <w:r w:rsidR="009128C1">
        <w:rPr>
          <w:rStyle w:val="FontStyle65"/>
          <w:rFonts w:ascii="Times New Roman" w:hAnsi="Times New Roman" w:cs="Times New Roman"/>
          <w:sz w:val="24"/>
          <w:szCs w:val="24"/>
          <w:lang w:eastAsia="en-US"/>
        </w:rPr>
        <w:t>конкурс</w:t>
      </w:r>
      <w:r w:rsidRPr="009750AA">
        <w:rPr>
          <w:rStyle w:val="FontStyle65"/>
          <w:rFonts w:ascii="Times New Roman" w:hAnsi="Times New Roman" w:cs="Times New Roman"/>
          <w:sz w:val="24"/>
          <w:szCs w:val="24"/>
          <w:lang w:eastAsia="en-US"/>
        </w:rPr>
        <w:t xml:space="preserve"> участником. Диапазон часто встречающихся методов отбора указан в </w:t>
      </w:r>
      <w:hyperlink w:anchor="bookmark47" w:history="1">
        <w:r w:rsidR="00D145DB">
          <w:rPr>
            <w:rStyle w:val="FontStyle65"/>
            <w:rFonts w:ascii="Times New Roman" w:hAnsi="Times New Roman" w:cs="Times New Roman"/>
            <w:color w:val="auto"/>
            <w:sz w:val="24"/>
            <w:szCs w:val="24"/>
            <w:lang w:eastAsia="en-US"/>
          </w:rPr>
          <w:t>т</w:t>
        </w:r>
        <w:r w:rsidR="00CA3773" w:rsidRPr="009750AA">
          <w:rPr>
            <w:rStyle w:val="FontStyle65"/>
            <w:rFonts w:ascii="Times New Roman" w:hAnsi="Times New Roman" w:cs="Times New Roman"/>
            <w:color w:val="auto"/>
            <w:sz w:val="24"/>
            <w:szCs w:val="24"/>
            <w:lang w:eastAsia="en-US"/>
          </w:rPr>
          <w:t xml:space="preserve">аблице </w:t>
        </w:r>
        <w:r w:rsidRPr="009750AA">
          <w:rPr>
            <w:rStyle w:val="FontStyle65"/>
            <w:rFonts w:ascii="Times New Roman" w:hAnsi="Times New Roman" w:cs="Times New Roman"/>
            <w:color w:val="auto"/>
            <w:sz w:val="24"/>
            <w:szCs w:val="24"/>
            <w:lang w:eastAsia="en-US"/>
          </w:rPr>
          <w:t>8</w:t>
        </w:r>
      </w:hyperlink>
      <w:r w:rsidRPr="009750AA">
        <w:rPr>
          <w:rStyle w:val="FontStyle65"/>
          <w:rFonts w:ascii="Times New Roman" w:hAnsi="Times New Roman" w:cs="Times New Roman"/>
          <w:color w:val="auto"/>
          <w:sz w:val="24"/>
          <w:szCs w:val="24"/>
          <w:lang w:eastAsia="en-US"/>
        </w:rPr>
        <w:t xml:space="preserve">.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10845-1:2020, </w:t>
      </w:r>
      <w:r w:rsidR="00D145DB">
        <w:rPr>
          <w:rStyle w:val="FontStyle65"/>
          <w:rFonts w:ascii="Times New Roman" w:hAnsi="Times New Roman" w:cs="Times New Roman"/>
          <w:sz w:val="24"/>
          <w:szCs w:val="24"/>
          <w:lang w:eastAsia="en-US"/>
        </w:rPr>
        <w:t>п</w:t>
      </w:r>
      <w:r w:rsidRPr="009750AA">
        <w:rPr>
          <w:rStyle w:val="FontStyle65"/>
          <w:rFonts w:ascii="Times New Roman" w:hAnsi="Times New Roman" w:cs="Times New Roman"/>
          <w:sz w:val="24"/>
          <w:szCs w:val="24"/>
          <w:lang w:eastAsia="en-US"/>
        </w:rPr>
        <w:t xml:space="preserve">риложение </w:t>
      </w:r>
      <w:r w:rsidRPr="009750AA">
        <w:rPr>
          <w:rStyle w:val="FontStyle65"/>
          <w:rFonts w:ascii="Times New Roman" w:hAnsi="Times New Roman" w:cs="Times New Roman"/>
          <w:sz w:val="24"/>
          <w:szCs w:val="24"/>
          <w:lang w:val="en-US" w:eastAsia="en-US"/>
        </w:rPr>
        <w:t>F</w:t>
      </w:r>
      <w:r w:rsidRPr="009750AA">
        <w:rPr>
          <w:rStyle w:val="FontStyle65"/>
          <w:rFonts w:ascii="Times New Roman" w:hAnsi="Times New Roman" w:cs="Times New Roman"/>
          <w:sz w:val="24"/>
          <w:szCs w:val="24"/>
          <w:lang w:eastAsia="en-US"/>
        </w:rPr>
        <w:t xml:space="preserve"> содержит информацию об их надлежащем использовании</w:t>
      </w:r>
      <w:r w:rsidR="00CA3773" w:rsidRPr="009750AA">
        <w:rPr>
          <w:rStyle w:val="FontStyle65"/>
          <w:rFonts w:ascii="Times New Roman" w:hAnsi="Times New Roman" w:cs="Times New Roman"/>
          <w:sz w:val="24"/>
          <w:szCs w:val="24"/>
          <w:lang w:eastAsia="en-US"/>
        </w:rPr>
        <w:t>.</w:t>
      </w:r>
    </w:p>
    <w:p w:rsidR="008C0FAF" w:rsidRPr="009750AA" w:rsidRDefault="008C0FAF" w:rsidP="007F7F77">
      <w:pPr>
        <w:shd w:val="clear" w:color="auto" w:fill="FFFFFF"/>
        <w:rPr>
          <w:rFonts w:ascii="Times New Roman" w:hAnsi="Times New Roman" w:cs="Times New Roman"/>
          <w:bCs/>
          <w:sz w:val="24"/>
          <w:szCs w:val="24"/>
        </w:rPr>
      </w:pPr>
    </w:p>
    <w:p w:rsidR="006360FA" w:rsidRDefault="006360FA">
      <w:pPr>
        <w:widowControl/>
        <w:autoSpaceDE/>
        <w:autoSpaceDN/>
        <w:adjustRightInd/>
        <w:ind w:firstLine="0"/>
        <w:jc w:val="left"/>
        <w:rPr>
          <w:rFonts w:ascii="Times New Roman" w:hAnsi="Times New Roman" w:cs="Times New Roman"/>
          <w:b/>
          <w:bCs/>
          <w:sz w:val="24"/>
          <w:szCs w:val="24"/>
        </w:rPr>
      </w:pPr>
      <w:r>
        <w:rPr>
          <w:rFonts w:ascii="Times New Roman" w:hAnsi="Times New Roman" w:cs="Times New Roman"/>
          <w:b/>
          <w:bCs/>
          <w:sz w:val="24"/>
          <w:szCs w:val="24"/>
        </w:rPr>
        <w:br w:type="page"/>
      </w:r>
    </w:p>
    <w:p w:rsidR="008C0FAF" w:rsidRPr="009750AA" w:rsidRDefault="00D4670C" w:rsidP="00D4670C">
      <w:pPr>
        <w:shd w:val="clear" w:color="auto" w:fill="FFFFFF"/>
        <w:ind w:firstLine="0"/>
        <w:jc w:val="center"/>
        <w:rPr>
          <w:rFonts w:ascii="Times New Roman" w:hAnsi="Times New Roman" w:cs="Times New Roman"/>
          <w:b/>
          <w:bCs/>
          <w:sz w:val="24"/>
          <w:szCs w:val="24"/>
        </w:rPr>
      </w:pPr>
      <w:r w:rsidRPr="009750AA">
        <w:rPr>
          <w:rFonts w:ascii="Times New Roman" w:hAnsi="Times New Roman" w:cs="Times New Roman"/>
          <w:b/>
          <w:bCs/>
          <w:sz w:val="24"/>
          <w:szCs w:val="24"/>
        </w:rPr>
        <w:lastRenderedPageBreak/>
        <w:t xml:space="preserve">Таблица 8 </w:t>
      </w:r>
      <w:r w:rsidR="00F763F8">
        <w:rPr>
          <w:rFonts w:ascii="Times New Roman" w:hAnsi="Times New Roman" w:cs="Times New Roman"/>
          <w:b/>
          <w:bCs/>
          <w:sz w:val="24"/>
          <w:szCs w:val="24"/>
        </w:rPr>
        <w:t>-</w:t>
      </w:r>
      <w:r w:rsidRPr="009750AA">
        <w:rPr>
          <w:rFonts w:ascii="Times New Roman" w:hAnsi="Times New Roman" w:cs="Times New Roman"/>
          <w:b/>
          <w:bCs/>
          <w:sz w:val="24"/>
          <w:szCs w:val="24"/>
        </w:rPr>
        <w:t xml:space="preserve"> Варианты методов отбора</w:t>
      </w:r>
    </w:p>
    <w:p w:rsidR="008C0FAF" w:rsidRPr="009750AA" w:rsidRDefault="008C0FAF" w:rsidP="00D4670C">
      <w:pPr>
        <w:shd w:val="clear" w:color="auto" w:fill="FFFFFF"/>
        <w:ind w:firstLine="0"/>
        <w:jc w:val="center"/>
        <w:rPr>
          <w:rFonts w:ascii="Times New Roman" w:hAnsi="Times New Roman" w:cs="Times New Roman"/>
          <w:b/>
          <w:bCs/>
          <w:sz w:val="24"/>
          <w:szCs w:val="24"/>
        </w:rPr>
      </w:pPr>
    </w:p>
    <w:tbl>
      <w:tblPr>
        <w:tblW w:w="9356" w:type="dxa"/>
        <w:jc w:val="center"/>
        <w:tblLayout w:type="fixed"/>
        <w:tblCellMar>
          <w:left w:w="40" w:type="dxa"/>
          <w:right w:w="40" w:type="dxa"/>
        </w:tblCellMar>
        <w:tblLook w:val="0000" w:firstRow="0" w:lastRow="0" w:firstColumn="0" w:lastColumn="0" w:noHBand="0" w:noVBand="0"/>
      </w:tblPr>
      <w:tblGrid>
        <w:gridCol w:w="2072"/>
        <w:gridCol w:w="1658"/>
        <w:gridCol w:w="5626"/>
      </w:tblGrid>
      <w:tr w:rsidR="00D4670C" w:rsidRPr="009750AA" w:rsidTr="00F26171">
        <w:trPr>
          <w:trHeight w:val="317"/>
          <w:jc w:val="center"/>
        </w:trPr>
        <w:tc>
          <w:tcPr>
            <w:tcW w:w="3730" w:type="dxa"/>
            <w:gridSpan w:val="2"/>
            <w:tcBorders>
              <w:top w:val="single" w:sz="6" w:space="0" w:color="auto"/>
              <w:left w:val="single" w:sz="6" w:space="0" w:color="auto"/>
              <w:bottom w:val="double" w:sz="4" w:space="0" w:color="auto"/>
              <w:right w:val="single" w:sz="6" w:space="0" w:color="auto"/>
            </w:tcBorders>
          </w:tcPr>
          <w:p w:rsidR="00D4670C" w:rsidRPr="009750AA" w:rsidRDefault="00D4670C" w:rsidP="00512C31">
            <w:pPr>
              <w:pStyle w:val="Style47"/>
              <w:widowControl/>
              <w:jc w:val="center"/>
              <w:rPr>
                <w:rStyle w:val="FontStyle60"/>
                <w:rFonts w:ascii="Times New Roman" w:hAnsi="Times New Roman"/>
                <w:sz w:val="24"/>
                <w:szCs w:val="24"/>
                <w:lang w:eastAsia="en-US"/>
              </w:rPr>
            </w:pPr>
            <w:r w:rsidRPr="009750AA">
              <w:rPr>
                <w:rStyle w:val="FontStyle60"/>
                <w:rFonts w:ascii="Times New Roman" w:hAnsi="Times New Roman"/>
                <w:sz w:val="24"/>
                <w:szCs w:val="24"/>
                <w:lang w:eastAsia="en-US"/>
              </w:rPr>
              <w:t>Процедура</w:t>
            </w:r>
          </w:p>
        </w:tc>
        <w:tc>
          <w:tcPr>
            <w:tcW w:w="5626" w:type="dxa"/>
            <w:tcBorders>
              <w:top w:val="single" w:sz="6" w:space="0" w:color="auto"/>
              <w:left w:val="single" w:sz="6" w:space="0" w:color="auto"/>
              <w:bottom w:val="double" w:sz="4" w:space="0" w:color="auto"/>
              <w:right w:val="single" w:sz="6" w:space="0" w:color="auto"/>
            </w:tcBorders>
          </w:tcPr>
          <w:p w:rsidR="00D4670C" w:rsidRPr="009750AA" w:rsidRDefault="00D4670C" w:rsidP="00512C31">
            <w:pPr>
              <w:pStyle w:val="Style47"/>
              <w:widowControl/>
              <w:jc w:val="center"/>
              <w:rPr>
                <w:rStyle w:val="FontStyle60"/>
                <w:rFonts w:ascii="Times New Roman" w:hAnsi="Times New Roman"/>
                <w:sz w:val="24"/>
                <w:szCs w:val="24"/>
                <w:lang w:eastAsia="en-US"/>
              </w:rPr>
            </w:pPr>
            <w:r w:rsidRPr="009750AA">
              <w:rPr>
                <w:rStyle w:val="FontStyle60"/>
                <w:rFonts w:ascii="Times New Roman" w:hAnsi="Times New Roman"/>
                <w:sz w:val="24"/>
                <w:szCs w:val="24"/>
                <w:lang w:eastAsia="en-US"/>
              </w:rPr>
              <w:t>Описание</w:t>
            </w:r>
          </w:p>
        </w:tc>
      </w:tr>
      <w:tr w:rsidR="00D4670C" w:rsidRPr="009750AA" w:rsidTr="00F26171">
        <w:trPr>
          <w:trHeight w:val="302"/>
          <w:jc w:val="center"/>
        </w:trPr>
        <w:tc>
          <w:tcPr>
            <w:tcW w:w="3730" w:type="dxa"/>
            <w:gridSpan w:val="2"/>
            <w:tcBorders>
              <w:top w:val="double" w:sz="4" w:space="0" w:color="auto"/>
              <w:left w:val="single" w:sz="6" w:space="0" w:color="auto"/>
              <w:bottom w:val="single" w:sz="6" w:space="0" w:color="auto"/>
              <w:right w:val="single" w:sz="6" w:space="0" w:color="auto"/>
            </w:tcBorders>
          </w:tcPr>
          <w:p w:rsidR="00D4670C" w:rsidRPr="009750AA" w:rsidRDefault="00D4670C" w:rsidP="00512C31">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Процедура переговоров</w:t>
            </w:r>
          </w:p>
        </w:tc>
        <w:tc>
          <w:tcPr>
            <w:tcW w:w="5626" w:type="dxa"/>
            <w:tcBorders>
              <w:top w:val="double" w:sz="4" w:space="0" w:color="auto"/>
              <w:left w:val="single" w:sz="6" w:space="0" w:color="auto"/>
              <w:bottom w:val="single" w:sz="6" w:space="0" w:color="auto"/>
              <w:right w:val="single" w:sz="6" w:space="0" w:color="auto"/>
            </w:tcBorders>
          </w:tcPr>
          <w:p w:rsidR="00D4670C" w:rsidRPr="009750AA" w:rsidRDefault="00CB2253" w:rsidP="00CB2253">
            <w:pPr>
              <w:pStyle w:val="Style46"/>
              <w:widowControl/>
              <w:jc w:val="both"/>
              <w:rPr>
                <w:rStyle w:val="FontStyle61"/>
                <w:rFonts w:ascii="Times New Roman" w:hAnsi="Times New Roman"/>
                <w:sz w:val="24"/>
                <w:szCs w:val="24"/>
                <w:lang w:eastAsia="en-US"/>
              </w:rPr>
            </w:pPr>
            <w:r>
              <w:rPr>
                <w:rStyle w:val="FontStyle61"/>
                <w:rFonts w:ascii="Times New Roman" w:hAnsi="Times New Roman"/>
                <w:sz w:val="24"/>
                <w:szCs w:val="24"/>
                <w:lang w:eastAsia="en-US"/>
              </w:rPr>
              <w:t>Конкурсное ценовое</w:t>
            </w:r>
            <w:r w:rsidR="00D4670C" w:rsidRPr="009750AA">
              <w:rPr>
                <w:rStyle w:val="FontStyle61"/>
                <w:rFonts w:ascii="Times New Roman" w:hAnsi="Times New Roman"/>
                <w:sz w:val="24"/>
                <w:szCs w:val="24"/>
                <w:lang w:eastAsia="en-US"/>
              </w:rPr>
              <w:t xml:space="preserve"> предложение запрашивается от одного претендента</w:t>
            </w:r>
          </w:p>
        </w:tc>
      </w:tr>
      <w:tr w:rsidR="00090937" w:rsidRPr="009750AA" w:rsidTr="00F26171">
        <w:trPr>
          <w:trHeight w:val="1965"/>
          <w:jc w:val="center"/>
        </w:trPr>
        <w:tc>
          <w:tcPr>
            <w:tcW w:w="2072" w:type="dxa"/>
            <w:vMerge w:val="restart"/>
            <w:tcBorders>
              <w:top w:val="single" w:sz="6" w:space="0" w:color="auto"/>
              <w:left w:val="single" w:sz="6" w:space="0" w:color="auto"/>
              <w:right w:val="single" w:sz="6" w:space="0" w:color="auto"/>
            </w:tcBorders>
          </w:tcPr>
          <w:p w:rsidR="00090937" w:rsidRPr="009750AA" w:rsidRDefault="00090937" w:rsidP="000D7108">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Конкурентная процедура отбора (</w:t>
            </w:r>
            <w:r w:rsidR="00D41168">
              <w:rPr>
                <w:rStyle w:val="FontStyle61"/>
                <w:rFonts w:ascii="Times New Roman" w:hAnsi="Times New Roman"/>
                <w:sz w:val="24"/>
                <w:szCs w:val="24"/>
                <w:lang w:eastAsia="en-US"/>
              </w:rPr>
              <w:t>Люб</w:t>
            </w:r>
            <w:r w:rsidR="00191E13">
              <w:rPr>
                <w:rStyle w:val="FontStyle61"/>
                <w:rFonts w:ascii="Times New Roman" w:hAnsi="Times New Roman"/>
                <w:sz w:val="24"/>
                <w:szCs w:val="24"/>
                <w:lang w:eastAsia="en-US"/>
              </w:rPr>
              <w:t>ой</w:t>
            </w:r>
            <w:r w:rsidRPr="009750AA">
              <w:rPr>
                <w:rStyle w:val="FontStyle61"/>
                <w:rFonts w:ascii="Times New Roman" w:hAnsi="Times New Roman"/>
                <w:sz w:val="24"/>
                <w:szCs w:val="24"/>
                <w:lang w:eastAsia="en-US"/>
              </w:rPr>
              <w:t xml:space="preserve"> </w:t>
            </w:r>
            <w:r w:rsidR="00191E13">
              <w:rPr>
                <w:rStyle w:val="FontStyle61"/>
                <w:rFonts w:ascii="Times New Roman" w:hAnsi="Times New Roman"/>
                <w:sz w:val="24"/>
                <w:szCs w:val="24"/>
                <w:lang w:eastAsia="en-US"/>
              </w:rPr>
              <w:t>способ</w:t>
            </w:r>
            <w:r w:rsidRPr="009750AA">
              <w:rPr>
                <w:rStyle w:val="FontStyle61"/>
                <w:rFonts w:ascii="Times New Roman" w:hAnsi="Times New Roman"/>
                <w:sz w:val="24"/>
                <w:szCs w:val="24"/>
                <w:lang w:eastAsia="en-US"/>
              </w:rPr>
              <w:t xml:space="preserve"> закупок, при которой договор обычно присуждается подрядчику, представившему самое низкое финансовое предложение или получившему наибольшее количество баллов по результатам оценки </w:t>
            </w:r>
            <w:r w:rsidR="000D7108">
              <w:rPr>
                <w:rStyle w:val="FontStyle61"/>
                <w:rFonts w:ascii="Times New Roman" w:hAnsi="Times New Roman"/>
                <w:sz w:val="24"/>
                <w:szCs w:val="24"/>
                <w:lang w:eastAsia="en-US"/>
              </w:rPr>
              <w:t>на конку</w:t>
            </w:r>
            <w:r w:rsidRPr="009750AA">
              <w:rPr>
                <w:rStyle w:val="FontStyle61"/>
                <w:rFonts w:ascii="Times New Roman" w:hAnsi="Times New Roman"/>
                <w:sz w:val="24"/>
                <w:szCs w:val="24"/>
                <w:lang w:eastAsia="en-US"/>
              </w:rPr>
              <w:t>)</w:t>
            </w:r>
          </w:p>
        </w:tc>
        <w:tc>
          <w:tcPr>
            <w:tcW w:w="1658" w:type="dxa"/>
            <w:tcBorders>
              <w:top w:val="single" w:sz="6" w:space="0" w:color="auto"/>
              <w:left w:val="single" w:sz="6" w:space="0" w:color="auto"/>
              <w:bottom w:val="single" w:sz="4" w:space="0" w:color="auto"/>
              <w:right w:val="single" w:sz="6" w:space="0" w:color="auto"/>
            </w:tcBorders>
          </w:tcPr>
          <w:p w:rsidR="00090937" w:rsidRPr="009750AA" w:rsidRDefault="00090937" w:rsidP="00512C31">
            <w:pPr>
              <w:pStyle w:val="Style46"/>
              <w:widowControl/>
              <w:rPr>
                <w:rStyle w:val="FontStyle61"/>
                <w:rFonts w:ascii="Times New Roman" w:hAnsi="Times New Roman"/>
                <w:sz w:val="24"/>
                <w:szCs w:val="24"/>
                <w:lang w:val="kk-KZ" w:eastAsia="en-US"/>
              </w:rPr>
            </w:pPr>
            <w:r w:rsidRPr="009750AA">
              <w:rPr>
                <w:rStyle w:val="FontStyle61"/>
                <w:rFonts w:ascii="Times New Roman" w:hAnsi="Times New Roman"/>
                <w:sz w:val="24"/>
                <w:szCs w:val="24"/>
                <w:lang w:val="kk-KZ" w:eastAsia="en-US"/>
              </w:rPr>
              <w:t>Процедура номинирования</w:t>
            </w:r>
          </w:p>
        </w:tc>
        <w:tc>
          <w:tcPr>
            <w:tcW w:w="5626" w:type="dxa"/>
            <w:tcBorders>
              <w:top w:val="single" w:sz="6" w:space="0" w:color="auto"/>
              <w:left w:val="single" w:sz="6" w:space="0" w:color="auto"/>
              <w:bottom w:val="single" w:sz="4" w:space="0" w:color="auto"/>
              <w:right w:val="single" w:sz="6" w:space="0" w:color="auto"/>
            </w:tcBorders>
          </w:tcPr>
          <w:p w:rsidR="00090937" w:rsidRPr="009750AA" w:rsidRDefault="00CB2253" w:rsidP="00CB2253">
            <w:pPr>
              <w:pStyle w:val="Style46"/>
              <w:widowControl/>
              <w:jc w:val="both"/>
              <w:rPr>
                <w:rStyle w:val="FontStyle61"/>
                <w:rFonts w:ascii="Times New Roman" w:hAnsi="Times New Roman"/>
                <w:sz w:val="24"/>
                <w:szCs w:val="24"/>
                <w:lang w:val="kk-KZ" w:eastAsia="en-US"/>
              </w:rPr>
            </w:pPr>
            <w:r>
              <w:rPr>
                <w:rStyle w:val="FontStyle61"/>
                <w:rFonts w:ascii="Times New Roman" w:hAnsi="Times New Roman"/>
                <w:sz w:val="24"/>
                <w:szCs w:val="24"/>
                <w:lang w:eastAsia="en-US"/>
              </w:rPr>
              <w:t>Конкурсы</w:t>
            </w:r>
            <w:r w:rsidR="00090937" w:rsidRPr="009750AA">
              <w:rPr>
                <w:rStyle w:val="FontStyle61"/>
                <w:rFonts w:ascii="Times New Roman" w:hAnsi="Times New Roman"/>
                <w:sz w:val="24"/>
                <w:szCs w:val="24"/>
                <w:lang w:eastAsia="en-US"/>
              </w:rPr>
              <w:t xml:space="preserve">, отвечающие установленным критериям, заносятся в электронную базу данных. Участникам </w:t>
            </w:r>
            <w:r>
              <w:rPr>
                <w:rStyle w:val="FontStyle61"/>
                <w:rFonts w:ascii="Times New Roman" w:hAnsi="Times New Roman"/>
                <w:sz w:val="24"/>
                <w:szCs w:val="24"/>
                <w:lang w:eastAsia="en-US"/>
              </w:rPr>
              <w:t xml:space="preserve">конкурса </w:t>
            </w:r>
            <w:r w:rsidR="00090937" w:rsidRPr="009750AA">
              <w:rPr>
                <w:rStyle w:val="FontStyle61"/>
                <w:rFonts w:ascii="Times New Roman" w:hAnsi="Times New Roman"/>
                <w:sz w:val="24"/>
                <w:szCs w:val="24"/>
                <w:lang w:eastAsia="en-US"/>
              </w:rPr>
              <w:t xml:space="preserve">предлагается представить </w:t>
            </w:r>
            <w:r>
              <w:rPr>
                <w:rStyle w:val="FontStyle61"/>
                <w:rFonts w:ascii="Times New Roman" w:hAnsi="Times New Roman"/>
                <w:sz w:val="24"/>
                <w:szCs w:val="24"/>
                <w:lang w:eastAsia="en-US"/>
              </w:rPr>
              <w:t xml:space="preserve">конкурсные ценовые </w:t>
            </w:r>
            <w:r w:rsidR="00090937" w:rsidRPr="009750AA">
              <w:rPr>
                <w:rStyle w:val="FontStyle61"/>
                <w:rFonts w:ascii="Times New Roman" w:hAnsi="Times New Roman"/>
                <w:sz w:val="24"/>
                <w:szCs w:val="24"/>
                <w:lang w:eastAsia="en-US"/>
              </w:rPr>
              <w:t xml:space="preserve">предложения на основе критериев поиска и, если это уместно, их позиции в базе данных.  </w:t>
            </w:r>
            <w:r>
              <w:rPr>
                <w:rStyle w:val="FontStyle61"/>
                <w:rFonts w:ascii="Times New Roman" w:hAnsi="Times New Roman"/>
                <w:sz w:val="24"/>
                <w:szCs w:val="24"/>
                <w:lang w:eastAsia="en-US"/>
              </w:rPr>
              <w:t>К</w:t>
            </w:r>
            <w:r w:rsidR="00090937" w:rsidRPr="009750AA">
              <w:rPr>
                <w:rStyle w:val="FontStyle61"/>
                <w:rFonts w:ascii="Times New Roman" w:hAnsi="Times New Roman"/>
                <w:sz w:val="24"/>
                <w:szCs w:val="24"/>
                <w:lang w:eastAsia="en-US"/>
              </w:rPr>
              <w:t>омпании</w:t>
            </w:r>
            <w:r>
              <w:rPr>
                <w:rStyle w:val="FontStyle61"/>
                <w:rFonts w:ascii="Times New Roman" w:hAnsi="Times New Roman"/>
                <w:sz w:val="24"/>
                <w:szCs w:val="24"/>
                <w:lang w:eastAsia="en-US"/>
              </w:rPr>
              <w:t>,</w:t>
            </w:r>
            <w:r w:rsidR="004A642B">
              <w:rPr>
                <w:rStyle w:val="FontStyle61"/>
                <w:rFonts w:ascii="Times New Roman" w:hAnsi="Times New Roman"/>
                <w:sz w:val="24"/>
                <w:szCs w:val="24"/>
                <w:lang w:eastAsia="en-US"/>
              </w:rPr>
              <w:t xml:space="preserve"> </w:t>
            </w:r>
            <w:r>
              <w:rPr>
                <w:rStyle w:val="FontStyle61"/>
                <w:rFonts w:ascii="Times New Roman" w:hAnsi="Times New Roman"/>
                <w:sz w:val="24"/>
                <w:szCs w:val="24"/>
                <w:lang w:eastAsia="en-US"/>
              </w:rPr>
              <w:t>участвующие в конкурсе</w:t>
            </w:r>
            <w:r w:rsidR="00090937" w:rsidRPr="009750AA">
              <w:rPr>
                <w:rStyle w:val="FontStyle61"/>
                <w:rFonts w:ascii="Times New Roman" w:hAnsi="Times New Roman"/>
                <w:sz w:val="24"/>
                <w:szCs w:val="24"/>
                <w:lang w:eastAsia="en-US"/>
              </w:rPr>
              <w:t xml:space="preserve"> </w:t>
            </w:r>
            <w:proofErr w:type="spellStart"/>
            <w:r w:rsidR="00090937" w:rsidRPr="009750AA">
              <w:rPr>
                <w:rStyle w:val="FontStyle61"/>
                <w:rFonts w:ascii="Times New Roman" w:hAnsi="Times New Roman"/>
                <w:sz w:val="24"/>
                <w:szCs w:val="24"/>
                <w:lang w:eastAsia="en-US"/>
              </w:rPr>
              <w:t>перепозиционируются</w:t>
            </w:r>
            <w:proofErr w:type="spellEnd"/>
            <w:r w:rsidR="00090937" w:rsidRPr="009750AA">
              <w:rPr>
                <w:rStyle w:val="FontStyle61"/>
                <w:rFonts w:ascii="Times New Roman" w:hAnsi="Times New Roman"/>
                <w:sz w:val="24"/>
                <w:szCs w:val="24"/>
                <w:lang w:eastAsia="en-US"/>
              </w:rPr>
              <w:t xml:space="preserve"> в базе данных после назначения или после подачи </w:t>
            </w:r>
            <w:r>
              <w:rPr>
                <w:rStyle w:val="FontStyle61"/>
                <w:rFonts w:ascii="Times New Roman" w:hAnsi="Times New Roman"/>
                <w:sz w:val="24"/>
                <w:szCs w:val="24"/>
                <w:lang w:eastAsia="en-US"/>
              </w:rPr>
              <w:t>конкурсного ценового</w:t>
            </w:r>
            <w:r w:rsidR="00090937" w:rsidRPr="009750AA">
              <w:rPr>
                <w:rStyle w:val="FontStyle61"/>
                <w:rFonts w:ascii="Times New Roman" w:hAnsi="Times New Roman"/>
                <w:sz w:val="24"/>
                <w:szCs w:val="24"/>
                <w:lang w:eastAsia="en-US"/>
              </w:rPr>
              <w:t xml:space="preserve"> предложения</w:t>
            </w:r>
            <w:r w:rsidR="00090937" w:rsidRPr="009750AA">
              <w:rPr>
                <w:rStyle w:val="FontStyle61"/>
                <w:rFonts w:ascii="Times New Roman" w:hAnsi="Times New Roman"/>
                <w:sz w:val="24"/>
                <w:szCs w:val="24"/>
                <w:lang w:val="kk-KZ" w:eastAsia="en-US"/>
              </w:rPr>
              <w:t xml:space="preserve">. </w:t>
            </w:r>
          </w:p>
        </w:tc>
      </w:tr>
      <w:tr w:rsidR="00097476" w:rsidRPr="009750AA" w:rsidTr="00F26171">
        <w:trPr>
          <w:trHeight w:val="860"/>
          <w:jc w:val="center"/>
        </w:trPr>
        <w:tc>
          <w:tcPr>
            <w:tcW w:w="2072" w:type="dxa"/>
            <w:vMerge/>
            <w:tcBorders>
              <w:left w:val="single" w:sz="6" w:space="0" w:color="auto"/>
              <w:right w:val="single" w:sz="6" w:space="0" w:color="auto"/>
            </w:tcBorders>
          </w:tcPr>
          <w:p w:rsidR="00097476" w:rsidRPr="009750AA" w:rsidRDefault="00097476" w:rsidP="00512C31">
            <w:pPr>
              <w:pStyle w:val="Style46"/>
              <w:widowControl/>
              <w:rPr>
                <w:rStyle w:val="FontStyle61"/>
                <w:rFonts w:ascii="Times New Roman" w:hAnsi="Times New Roman"/>
                <w:sz w:val="24"/>
                <w:szCs w:val="24"/>
                <w:lang w:eastAsia="en-US"/>
              </w:rPr>
            </w:pPr>
          </w:p>
        </w:tc>
        <w:tc>
          <w:tcPr>
            <w:tcW w:w="1658" w:type="dxa"/>
            <w:tcBorders>
              <w:top w:val="single" w:sz="4" w:space="0" w:color="auto"/>
              <w:left w:val="single" w:sz="6" w:space="0" w:color="auto"/>
              <w:bottom w:val="single" w:sz="4" w:space="0" w:color="auto"/>
              <w:right w:val="single" w:sz="6" w:space="0" w:color="auto"/>
            </w:tcBorders>
          </w:tcPr>
          <w:p w:rsidR="00097476" w:rsidRPr="009750AA" w:rsidRDefault="00097476" w:rsidP="00512C31">
            <w:pPr>
              <w:pStyle w:val="Style46"/>
              <w:widowControl/>
              <w:rPr>
                <w:rStyle w:val="FontStyle61"/>
                <w:rFonts w:ascii="Times New Roman" w:hAnsi="Times New Roman"/>
                <w:sz w:val="24"/>
                <w:szCs w:val="24"/>
                <w:lang w:val="kk-KZ" w:eastAsia="en-US"/>
              </w:rPr>
            </w:pPr>
            <w:r w:rsidRPr="009750AA">
              <w:rPr>
                <w:rStyle w:val="FontStyle61"/>
                <w:rFonts w:ascii="Times New Roman" w:hAnsi="Times New Roman"/>
                <w:sz w:val="24"/>
                <w:szCs w:val="24"/>
                <w:lang w:val="kk-KZ" w:eastAsia="en-US"/>
              </w:rPr>
              <w:t>Открытая процедура</w:t>
            </w:r>
          </w:p>
        </w:tc>
        <w:tc>
          <w:tcPr>
            <w:tcW w:w="5626" w:type="dxa"/>
            <w:tcBorders>
              <w:top w:val="single" w:sz="4" w:space="0" w:color="auto"/>
              <w:left w:val="single" w:sz="6" w:space="0" w:color="auto"/>
              <w:bottom w:val="single" w:sz="4" w:space="0" w:color="auto"/>
              <w:right w:val="single" w:sz="6" w:space="0" w:color="auto"/>
            </w:tcBorders>
          </w:tcPr>
          <w:p w:rsidR="00097476" w:rsidRPr="009750AA" w:rsidRDefault="00097476" w:rsidP="0077328C">
            <w:pPr>
              <w:pStyle w:val="Style46"/>
              <w:widowControl/>
              <w:jc w:val="both"/>
              <w:rPr>
                <w:rStyle w:val="FontStyle61"/>
                <w:rFonts w:ascii="Times New Roman" w:hAnsi="Times New Roman"/>
                <w:sz w:val="24"/>
                <w:szCs w:val="24"/>
                <w:lang w:val="kk-KZ" w:eastAsia="en-US"/>
              </w:rPr>
            </w:pPr>
            <w:r w:rsidRPr="009750AA">
              <w:rPr>
                <w:rStyle w:val="FontStyle61"/>
                <w:rFonts w:ascii="Times New Roman" w:hAnsi="Times New Roman"/>
                <w:sz w:val="24"/>
                <w:szCs w:val="24"/>
                <w:lang w:val="kk-KZ" w:eastAsia="en-US"/>
              </w:rPr>
              <w:t xml:space="preserve">Участники </w:t>
            </w:r>
            <w:r w:rsidR="0077328C">
              <w:rPr>
                <w:rStyle w:val="FontStyle61"/>
                <w:rFonts w:ascii="Times New Roman" w:hAnsi="Times New Roman"/>
                <w:sz w:val="24"/>
                <w:szCs w:val="24"/>
                <w:lang w:val="kk-KZ" w:eastAsia="en-US"/>
              </w:rPr>
              <w:t>конкурса</w:t>
            </w:r>
            <w:r w:rsidRPr="009750AA">
              <w:rPr>
                <w:rStyle w:val="FontStyle61"/>
                <w:rFonts w:ascii="Times New Roman" w:hAnsi="Times New Roman"/>
                <w:sz w:val="24"/>
                <w:szCs w:val="24"/>
                <w:lang w:val="kk-KZ" w:eastAsia="en-US"/>
              </w:rPr>
              <w:t xml:space="preserve"> могут подавать </w:t>
            </w:r>
            <w:r w:rsidR="0077328C">
              <w:rPr>
                <w:rStyle w:val="FontStyle61"/>
                <w:rFonts w:ascii="Times New Roman" w:hAnsi="Times New Roman"/>
                <w:sz w:val="24"/>
                <w:szCs w:val="24"/>
                <w:lang w:eastAsia="en-US"/>
              </w:rPr>
              <w:t xml:space="preserve">конкурсные ценовые </w:t>
            </w:r>
            <w:r w:rsidR="0077328C" w:rsidRPr="009750AA">
              <w:rPr>
                <w:rStyle w:val="FontStyle61"/>
                <w:rFonts w:ascii="Times New Roman" w:hAnsi="Times New Roman"/>
                <w:sz w:val="24"/>
                <w:szCs w:val="24"/>
                <w:lang w:eastAsia="en-US"/>
              </w:rPr>
              <w:t xml:space="preserve"> </w:t>
            </w:r>
            <w:r w:rsidRPr="009750AA">
              <w:rPr>
                <w:rStyle w:val="FontStyle61"/>
                <w:rFonts w:ascii="Times New Roman" w:hAnsi="Times New Roman"/>
                <w:sz w:val="24"/>
                <w:szCs w:val="24"/>
                <w:lang w:val="kk-KZ" w:eastAsia="en-US"/>
              </w:rPr>
              <w:t xml:space="preserve">предложения в ответ на объявление, сделанное </w:t>
            </w:r>
            <w:r w:rsidR="0077328C">
              <w:rPr>
                <w:rStyle w:val="FontStyle61"/>
                <w:rFonts w:ascii="Times New Roman" w:hAnsi="Times New Roman"/>
                <w:sz w:val="24"/>
                <w:szCs w:val="24"/>
                <w:lang w:val="kk-KZ" w:eastAsia="en-US"/>
              </w:rPr>
              <w:t>заказчиком</w:t>
            </w:r>
            <w:r w:rsidRPr="009750AA">
              <w:rPr>
                <w:rStyle w:val="FontStyle61"/>
                <w:rFonts w:ascii="Times New Roman" w:hAnsi="Times New Roman"/>
                <w:sz w:val="24"/>
                <w:szCs w:val="24"/>
                <w:lang w:val="kk-KZ" w:eastAsia="en-US"/>
              </w:rPr>
              <w:t xml:space="preserve">. </w:t>
            </w:r>
          </w:p>
        </w:tc>
      </w:tr>
      <w:tr w:rsidR="00097476" w:rsidRPr="009750AA" w:rsidTr="00F26171">
        <w:trPr>
          <w:trHeight w:val="1395"/>
          <w:jc w:val="center"/>
        </w:trPr>
        <w:tc>
          <w:tcPr>
            <w:tcW w:w="2072" w:type="dxa"/>
            <w:vMerge/>
            <w:tcBorders>
              <w:left w:val="single" w:sz="6" w:space="0" w:color="auto"/>
              <w:bottom w:val="nil"/>
              <w:right w:val="single" w:sz="6" w:space="0" w:color="auto"/>
            </w:tcBorders>
          </w:tcPr>
          <w:p w:rsidR="00097476" w:rsidRPr="009750AA" w:rsidRDefault="00097476" w:rsidP="00512C31">
            <w:pPr>
              <w:pStyle w:val="Style46"/>
              <w:widowControl/>
              <w:rPr>
                <w:rStyle w:val="FontStyle61"/>
                <w:rFonts w:ascii="Times New Roman" w:hAnsi="Times New Roman"/>
                <w:sz w:val="24"/>
                <w:szCs w:val="24"/>
                <w:lang w:eastAsia="en-US"/>
              </w:rPr>
            </w:pPr>
          </w:p>
        </w:tc>
        <w:tc>
          <w:tcPr>
            <w:tcW w:w="1658" w:type="dxa"/>
            <w:tcBorders>
              <w:top w:val="single" w:sz="4" w:space="0" w:color="auto"/>
              <w:left w:val="single" w:sz="6" w:space="0" w:color="auto"/>
              <w:bottom w:val="single" w:sz="6" w:space="0" w:color="auto"/>
              <w:right w:val="single" w:sz="6" w:space="0" w:color="auto"/>
            </w:tcBorders>
            <w:vAlign w:val="center"/>
          </w:tcPr>
          <w:p w:rsidR="00097476" w:rsidRPr="009750AA" w:rsidRDefault="00097476" w:rsidP="00512C31">
            <w:pPr>
              <w:pStyle w:val="Style46"/>
              <w:widowControl/>
              <w:rPr>
                <w:rStyle w:val="FontStyle61"/>
                <w:rFonts w:ascii="Times New Roman" w:hAnsi="Times New Roman"/>
                <w:sz w:val="24"/>
                <w:szCs w:val="24"/>
                <w:lang w:val="kk-KZ" w:eastAsia="en-US"/>
              </w:rPr>
            </w:pPr>
            <w:r w:rsidRPr="009750AA">
              <w:rPr>
                <w:rStyle w:val="FontStyle61"/>
                <w:rFonts w:ascii="Times New Roman" w:hAnsi="Times New Roman"/>
                <w:sz w:val="24"/>
                <w:szCs w:val="24"/>
                <w:lang w:val="kk-KZ" w:eastAsia="en-US"/>
              </w:rPr>
              <w:t>Процедура квалификации</w:t>
            </w:r>
          </w:p>
        </w:tc>
        <w:tc>
          <w:tcPr>
            <w:tcW w:w="5626" w:type="dxa"/>
            <w:tcBorders>
              <w:top w:val="single" w:sz="4" w:space="0" w:color="auto"/>
              <w:left w:val="single" w:sz="6" w:space="0" w:color="auto"/>
              <w:bottom w:val="single" w:sz="6" w:space="0" w:color="auto"/>
              <w:right w:val="single" w:sz="6" w:space="0" w:color="auto"/>
            </w:tcBorders>
            <w:vAlign w:val="center"/>
          </w:tcPr>
          <w:p w:rsidR="00097476" w:rsidRPr="009750AA" w:rsidRDefault="00097476" w:rsidP="0077328C">
            <w:pPr>
              <w:pStyle w:val="Style46"/>
              <w:widowControl/>
              <w:jc w:val="both"/>
              <w:rPr>
                <w:rStyle w:val="FontStyle61"/>
                <w:rFonts w:ascii="Times New Roman" w:hAnsi="Times New Roman"/>
                <w:sz w:val="24"/>
                <w:szCs w:val="24"/>
                <w:lang w:eastAsia="en-US"/>
              </w:rPr>
            </w:pPr>
            <w:r w:rsidRPr="009750AA">
              <w:rPr>
                <w:rStyle w:val="FontStyle61"/>
                <w:rFonts w:ascii="Times New Roman" w:hAnsi="Times New Roman"/>
                <w:sz w:val="24"/>
                <w:szCs w:val="24"/>
                <w:lang w:val="kk-KZ" w:eastAsia="en-US"/>
              </w:rPr>
              <w:t xml:space="preserve">Объявляется конкурс на выражение </w:t>
            </w:r>
            <w:r w:rsidR="0077328C">
              <w:rPr>
                <w:rStyle w:val="FontStyle61"/>
                <w:rFonts w:ascii="Times New Roman" w:hAnsi="Times New Roman"/>
                <w:sz w:val="24"/>
                <w:szCs w:val="24"/>
                <w:lang w:val="kk-KZ" w:eastAsia="en-US"/>
              </w:rPr>
              <w:t>согласия</w:t>
            </w:r>
            <w:r w:rsidRPr="009750AA">
              <w:rPr>
                <w:rStyle w:val="FontStyle61"/>
                <w:rFonts w:ascii="Times New Roman" w:hAnsi="Times New Roman"/>
                <w:sz w:val="24"/>
                <w:szCs w:val="24"/>
                <w:lang w:val="kk-KZ" w:eastAsia="en-US"/>
              </w:rPr>
              <w:t xml:space="preserve">, после чего приглашаются только те участники </w:t>
            </w:r>
            <w:r w:rsidR="0077328C">
              <w:rPr>
                <w:rStyle w:val="FontStyle61"/>
                <w:rFonts w:ascii="Times New Roman" w:hAnsi="Times New Roman"/>
                <w:sz w:val="24"/>
                <w:szCs w:val="24"/>
                <w:lang w:val="kk-KZ" w:eastAsia="en-US"/>
              </w:rPr>
              <w:t>конкурса</w:t>
            </w:r>
            <w:r w:rsidRPr="009750AA">
              <w:rPr>
                <w:rStyle w:val="FontStyle61"/>
                <w:rFonts w:ascii="Times New Roman" w:hAnsi="Times New Roman"/>
                <w:sz w:val="24"/>
                <w:szCs w:val="24"/>
                <w:lang w:val="kk-KZ" w:eastAsia="en-US"/>
              </w:rPr>
              <w:t xml:space="preserve">, которые выразили </w:t>
            </w:r>
            <w:r w:rsidR="0077328C">
              <w:rPr>
                <w:rStyle w:val="FontStyle61"/>
                <w:rFonts w:ascii="Times New Roman" w:hAnsi="Times New Roman"/>
                <w:sz w:val="24"/>
                <w:szCs w:val="24"/>
                <w:lang w:val="kk-KZ" w:eastAsia="en-US"/>
              </w:rPr>
              <w:t>согласие</w:t>
            </w:r>
            <w:r w:rsidRPr="009750AA">
              <w:rPr>
                <w:rStyle w:val="FontStyle61"/>
                <w:rFonts w:ascii="Times New Roman" w:hAnsi="Times New Roman"/>
                <w:sz w:val="24"/>
                <w:szCs w:val="24"/>
                <w:lang w:val="kk-KZ" w:eastAsia="en-US"/>
              </w:rPr>
              <w:t xml:space="preserve">, </w:t>
            </w:r>
            <w:r w:rsidR="0077328C">
              <w:rPr>
                <w:rStyle w:val="FontStyle61"/>
                <w:rFonts w:ascii="Times New Roman" w:hAnsi="Times New Roman"/>
                <w:sz w:val="24"/>
                <w:szCs w:val="24"/>
                <w:lang w:val="kk-KZ" w:eastAsia="en-US"/>
              </w:rPr>
              <w:t>соответствуют</w:t>
            </w:r>
            <w:r w:rsidRPr="009750AA">
              <w:rPr>
                <w:rStyle w:val="FontStyle61"/>
                <w:rFonts w:ascii="Times New Roman" w:hAnsi="Times New Roman"/>
                <w:sz w:val="24"/>
                <w:szCs w:val="24"/>
                <w:lang w:val="kk-KZ" w:eastAsia="en-US"/>
              </w:rPr>
              <w:t xml:space="preserve"> объективным критериям и отбираются для подачи </w:t>
            </w:r>
            <w:r w:rsidR="0077328C">
              <w:rPr>
                <w:rStyle w:val="FontStyle61"/>
                <w:rFonts w:ascii="Times New Roman" w:hAnsi="Times New Roman"/>
                <w:sz w:val="24"/>
                <w:szCs w:val="24"/>
                <w:lang w:eastAsia="en-US"/>
              </w:rPr>
              <w:t>конкурсных ценовых</w:t>
            </w:r>
            <w:r w:rsidRPr="009750AA">
              <w:rPr>
                <w:rStyle w:val="FontStyle61"/>
                <w:rFonts w:ascii="Times New Roman" w:hAnsi="Times New Roman"/>
                <w:sz w:val="24"/>
                <w:szCs w:val="24"/>
                <w:lang w:val="kk-KZ" w:eastAsia="en-US"/>
              </w:rPr>
              <w:t xml:space="preserve"> предложений. </w:t>
            </w:r>
          </w:p>
        </w:tc>
      </w:tr>
      <w:tr w:rsidR="00097476" w:rsidRPr="009750AA" w:rsidTr="00F26171">
        <w:trPr>
          <w:trHeight w:val="1815"/>
          <w:jc w:val="center"/>
        </w:trPr>
        <w:tc>
          <w:tcPr>
            <w:tcW w:w="2072" w:type="dxa"/>
            <w:tcBorders>
              <w:top w:val="single" w:sz="6" w:space="0" w:color="auto"/>
              <w:left w:val="single" w:sz="6" w:space="0" w:color="auto"/>
              <w:bottom w:val="nil"/>
              <w:right w:val="single" w:sz="6" w:space="0" w:color="auto"/>
            </w:tcBorders>
          </w:tcPr>
          <w:p w:rsidR="00097476" w:rsidRPr="009750AA" w:rsidRDefault="00097476" w:rsidP="00512C31">
            <w:pPr>
              <w:pStyle w:val="Style46"/>
              <w:widowControl/>
              <w:rPr>
                <w:rStyle w:val="FontStyle61"/>
                <w:rFonts w:ascii="Times New Roman" w:hAnsi="Times New Roman"/>
                <w:sz w:val="24"/>
                <w:szCs w:val="24"/>
                <w:lang w:eastAsia="en-US"/>
              </w:rPr>
            </w:pPr>
          </w:p>
        </w:tc>
        <w:tc>
          <w:tcPr>
            <w:tcW w:w="1658" w:type="dxa"/>
            <w:tcBorders>
              <w:top w:val="single" w:sz="6" w:space="0" w:color="auto"/>
              <w:left w:val="single" w:sz="6" w:space="0" w:color="auto"/>
              <w:bottom w:val="single" w:sz="6" w:space="0" w:color="auto"/>
              <w:right w:val="single" w:sz="6" w:space="0" w:color="auto"/>
            </w:tcBorders>
            <w:vAlign w:val="center"/>
          </w:tcPr>
          <w:p w:rsidR="00097476" w:rsidRPr="009750AA" w:rsidRDefault="00097476" w:rsidP="00512C31">
            <w:pPr>
              <w:pStyle w:val="Style46"/>
              <w:widowControl/>
              <w:rPr>
                <w:rStyle w:val="FontStyle61"/>
                <w:rFonts w:ascii="Times New Roman" w:hAnsi="Times New Roman"/>
                <w:sz w:val="24"/>
                <w:szCs w:val="24"/>
                <w:lang w:val="en-US" w:eastAsia="en-US"/>
              </w:rPr>
            </w:pPr>
            <w:proofErr w:type="spellStart"/>
            <w:r w:rsidRPr="009750AA">
              <w:rPr>
                <w:rStyle w:val="FontStyle61"/>
                <w:rFonts w:ascii="Times New Roman" w:hAnsi="Times New Roman"/>
                <w:sz w:val="24"/>
                <w:szCs w:val="24"/>
                <w:lang w:val="en-US" w:eastAsia="en-US"/>
              </w:rPr>
              <w:t>Процедура</w:t>
            </w:r>
            <w:proofErr w:type="spellEnd"/>
            <w:r w:rsidRPr="009750AA">
              <w:rPr>
                <w:rStyle w:val="FontStyle61"/>
                <w:rFonts w:ascii="Times New Roman" w:hAnsi="Times New Roman"/>
                <w:sz w:val="24"/>
                <w:szCs w:val="24"/>
                <w:lang w:val="en-US" w:eastAsia="en-US"/>
              </w:rPr>
              <w:t xml:space="preserve"> </w:t>
            </w:r>
            <w:proofErr w:type="spellStart"/>
            <w:r w:rsidRPr="009750AA">
              <w:rPr>
                <w:rStyle w:val="FontStyle61"/>
                <w:rFonts w:ascii="Times New Roman" w:hAnsi="Times New Roman"/>
                <w:sz w:val="24"/>
                <w:szCs w:val="24"/>
                <w:lang w:val="en-US" w:eastAsia="en-US"/>
              </w:rPr>
              <w:t>котировки</w:t>
            </w:r>
            <w:proofErr w:type="spellEnd"/>
          </w:p>
        </w:tc>
        <w:tc>
          <w:tcPr>
            <w:tcW w:w="5626" w:type="dxa"/>
            <w:tcBorders>
              <w:top w:val="single" w:sz="6" w:space="0" w:color="auto"/>
              <w:left w:val="single" w:sz="6" w:space="0" w:color="auto"/>
              <w:bottom w:val="single" w:sz="6" w:space="0" w:color="auto"/>
              <w:right w:val="single" w:sz="6" w:space="0" w:color="auto"/>
            </w:tcBorders>
            <w:vAlign w:val="center"/>
          </w:tcPr>
          <w:p w:rsidR="00097476" w:rsidRPr="009750AA" w:rsidRDefault="0077328C" w:rsidP="0077328C">
            <w:pPr>
              <w:pStyle w:val="Style46"/>
              <w:widowControl/>
              <w:jc w:val="both"/>
              <w:rPr>
                <w:rStyle w:val="FontStyle61"/>
                <w:rFonts w:ascii="Times New Roman" w:hAnsi="Times New Roman"/>
                <w:sz w:val="24"/>
                <w:szCs w:val="24"/>
                <w:lang w:val="kk-KZ" w:eastAsia="en-US"/>
              </w:rPr>
            </w:pPr>
            <w:r>
              <w:rPr>
                <w:rStyle w:val="FontStyle61"/>
                <w:rFonts w:ascii="Times New Roman" w:hAnsi="Times New Roman"/>
                <w:sz w:val="24"/>
                <w:szCs w:val="24"/>
                <w:lang w:eastAsia="en-US"/>
              </w:rPr>
              <w:t>Конкурсные ценовые</w:t>
            </w:r>
            <w:r w:rsidR="00097476" w:rsidRPr="009750AA">
              <w:rPr>
                <w:rStyle w:val="FontStyle61"/>
                <w:rFonts w:ascii="Times New Roman" w:hAnsi="Times New Roman"/>
                <w:sz w:val="24"/>
                <w:szCs w:val="24"/>
                <w:lang w:eastAsia="en-US"/>
              </w:rPr>
              <w:t xml:space="preserve"> предложения запрашиваются не менее чем у трех участников любым способом, выбранным </w:t>
            </w:r>
            <w:proofErr w:type="spellStart"/>
            <w:r>
              <w:rPr>
                <w:rStyle w:val="FontStyle61"/>
                <w:rFonts w:ascii="Times New Roman" w:hAnsi="Times New Roman"/>
                <w:sz w:val="24"/>
                <w:szCs w:val="24"/>
                <w:lang w:eastAsia="en-US"/>
              </w:rPr>
              <w:t>закачиком</w:t>
            </w:r>
            <w:proofErr w:type="spellEnd"/>
            <w:r w:rsidR="00097476" w:rsidRPr="009750AA">
              <w:rPr>
                <w:rStyle w:val="FontStyle61"/>
                <w:rFonts w:ascii="Times New Roman" w:hAnsi="Times New Roman"/>
                <w:sz w:val="24"/>
                <w:szCs w:val="24"/>
                <w:lang w:eastAsia="en-US"/>
              </w:rPr>
              <w:t>, при условии, что процедуры являются справедливыми, равноправными, прозрачными, конкурентоспособными и экономически эффективными</w:t>
            </w:r>
            <w:r w:rsidR="00097476" w:rsidRPr="009750AA">
              <w:rPr>
                <w:rStyle w:val="FontStyle61"/>
                <w:rFonts w:ascii="Times New Roman" w:hAnsi="Times New Roman"/>
                <w:sz w:val="24"/>
                <w:szCs w:val="24"/>
                <w:lang w:val="kk-KZ" w:eastAsia="en-US"/>
              </w:rPr>
              <w:t xml:space="preserve">. </w:t>
            </w:r>
          </w:p>
        </w:tc>
      </w:tr>
      <w:tr w:rsidR="00097476" w:rsidRPr="009750AA" w:rsidTr="00F26171">
        <w:trPr>
          <w:trHeight w:val="523"/>
          <w:jc w:val="center"/>
        </w:trPr>
        <w:tc>
          <w:tcPr>
            <w:tcW w:w="2072" w:type="dxa"/>
            <w:tcBorders>
              <w:top w:val="nil"/>
              <w:left w:val="single" w:sz="6" w:space="0" w:color="auto"/>
              <w:bottom w:val="single" w:sz="4" w:space="0" w:color="auto"/>
              <w:right w:val="single" w:sz="6" w:space="0" w:color="auto"/>
            </w:tcBorders>
          </w:tcPr>
          <w:p w:rsidR="00097476" w:rsidRPr="009750AA" w:rsidRDefault="00097476" w:rsidP="00512C31">
            <w:pPr>
              <w:widowControl/>
              <w:ind w:firstLine="0"/>
              <w:rPr>
                <w:rStyle w:val="FontStyle61"/>
                <w:rFonts w:ascii="Times New Roman" w:hAnsi="Times New Roman" w:cs="Times New Roman"/>
                <w:sz w:val="24"/>
                <w:szCs w:val="24"/>
                <w:lang w:eastAsia="en-US"/>
              </w:rPr>
            </w:pPr>
          </w:p>
          <w:p w:rsidR="00097476" w:rsidRPr="009750AA" w:rsidRDefault="00097476" w:rsidP="00512C31">
            <w:pPr>
              <w:widowControl/>
              <w:ind w:firstLine="0"/>
              <w:rPr>
                <w:rStyle w:val="FontStyle61"/>
                <w:rFonts w:ascii="Times New Roman" w:hAnsi="Times New Roman" w:cs="Times New Roman"/>
                <w:sz w:val="24"/>
                <w:szCs w:val="24"/>
                <w:lang w:eastAsia="en-US"/>
              </w:rPr>
            </w:pPr>
          </w:p>
        </w:tc>
        <w:tc>
          <w:tcPr>
            <w:tcW w:w="1658" w:type="dxa"/>
            <w:tcBorders>
              <w:top w:val="single" w:sz="6" w:space="0" w:color="auto"/>
              <w:left w:val="single" w:sz="6" w:space="0" w:color="auto"/>
              <w:bottom w:val="single" w:sz="6" w:space="0" w:color="auto"/>
              <w:right w:val="single" w:sz="6" w:space="0" w:color="auto"/>
            </w:tcBorders>
          </w:tcPr>
          <w:p w:rsidR="00097476" w:rsidRPr="009750AA" w:rsidRDefault="00097476" w:rsidP="00512C31">
            <w:pPr>
              <w:pStyle w:val="Style46"/>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Процедура составления предложения с использование</w:t>
            </w:r>
          </w:p>
          <w:p w:rsidR="00097476" w:rsidRPr="009750AA" w:rsidRDefault="00097476" w:rsidP="00512C31">
            <w:pPr>
              <w:pStyle w:val="Style46"/>
              <w:rPr>
                <w:rStyle w:val="FontStyle61"/>
                <w:rFonts w:ascii="Times New Roman" w:hAnsi="Times New Roman"/>
                <w:sz w:val="24"/>
                <w:szCs w:val="24"/>
                <w:lang w:eastAsia="en-US"/>
              </w:rPr>
            </w:pPr>
            <w:proofErr w:type="gramStart"/>
            <w:r w:rsidRPr="009750AA">
              <w:rPr>
                <w:rStyle w:val="FontStyle61"/>
                <w:rFonts w:ascii="Times New Roman" w:hAnsi="Times New Roman"/>
                <w:sz w:val="24"/>
                <w:szCs w:val="24"/>
                <w:lang w:eastAsia="en-US"/>
              </w:rPr>
              <w:t>м</w:t>
            </w:r>
            <w:proofErr w:type="gramEnd"/>
            <w:r w:rsidRPr="009750AA">
              <w:rPr>
                <w:rStyle w:val="FontStyle61"/>
                <w:rFonts w:ascii="Times New Roman" w:hAnsi="Times New Roman"/>
                <w:sz w:val="24"/>
                <w:szCs w:val="24"/>
                <w:lang w:eastAsia="en-US"/>
              </w:rPr>
              <w:t xml:space="preserve"> системы двух конвертов</w:t>
            </w:r>
          </w:p>
        </w:tc>
        <w:tc>
          <w:tcPr>
            <w:tcW w:w="5626" w:type="dxa"/>
            <w:tcBorders>
              <w:top w:val="single" w:sz="6" w:space="0" w:color="auto"/>
              <w:left w:val="single" w:sz="6" w:space="0" w:color="auto"/>
              <w:bottom w:val="single" w:sz="6" w:space="0" w:color="auto"/>
              <w:right w:val="single" w:sz="6" w:space="0" w:color="auto"/>
            </w:tcBorders>
          </w:tcPr>
          <w:p w:rsidR="00097476" w:rsidRPr="009750AA" w:rsidRDefault="00097476" w:rsidP="00512C31">
            <w:pPr>
              <w:pStyle w:val="Style46"/>
              <w:jc w:val="both"/>
              <w:rPr>
                <w:rStyle w:val="FontStyle61"/>
                <w:rFonts w:ascii="Times New Roman" w:hAnsi="Times New Roman"/>
                <w:sz w:val="24"/>
                <w:szCs w:val="24"/>
                <w:lang w:val="kk-KZ" w:eastAsia="en-US"/>
              </w:rPr>
            </w:pPr>
            <w:r w:rsidRPr="009750AA">
              <w:rPr>
                <w:rStyle w:val="FontStyle61"/>
                <w:rFonts w:ascii="Times New Roman" w:hAnsi="Times New Roman"/>
                <w:sz w:val="24"/>
                <w:szCs w:val="24"/>
                <w:lang w:eastAsia="en-US"/>
              </w:rPr>
              <w:t xml:space="preserve">Участники </w:t>
            </w:r>
            <w:r w:rsidR="0077328C">
              <w:rPr>
                <w:rStyle w:val="FontStyle61"/>
                <w:rFonts w:ascii="Times New Roman" w:hAnsi="Times New Roman"/>
                <w:sz w:val="24"/>
                <w:szCs w:val="24"/>
                <w:lang w:eastAsia="en-US"/>
              </w:rPr>
              <w:t>конкурса</w:t>
            </w:r>
            <w:r w:rsidRPr="009750AA">
              <w:rPr>
                <w:rStyle w:val="FontStyle61"/>
                <w:rFonts w:ascii="Times New Roman" w:hAnsi="Times New Roman"/>
                <w:sz w:val="24"/>
                <w:szCs w:val="24"/>
                <w:lang w:eastAsia="en-US"/>
              </w:rPr>
              <w:t xml:space="preserve"> представляют технические и финансовые предложения в двух конвертах. Финансовое предложение вскрывается только в том случае, если техническое предложение набрало</w:t>
            </w:r>
          </w:p>
          <w:p w:rsidR="00097476" w:rsidRPr="009750AA" w:rsidRDefault="00097476" w:rsidP="00512C31">
            <w:pPr>
              <w:pStyle w:val="Style46"/>
              <w:jc w:val="both"/>
              <w:rPr>
                <w:rStyle w:val="FontStyle61"/>
                <w:rFonts w:ascii="Times New Roman" w:hAnsi="Times New Roman"/>
                <w:sz w:val="24"/>
                <w:szCs w:val="24"/>
                <w:lang w:val="kk-KZ" w:eastAsia="en-US"/>
              </w:rPr>
            </w:pPr>
            <w:r w:rsidRPr="009750AA">
              <w:rPr>
                <w:rStyle w:val="FontStyle61"/>
                <w:rFonts w:ascii="Times New Roman" w:hAnsi="Times New Roman"/>
                <w:sz w:val="24"/>
                <w:szCs w:val="24"/>
                <w:lang w:eastAsia="en-US"/>
              </w:rPr>
              <w:t xml:space="preserve"> минимальный пороговый балл</w:t>
            </w:r>
            <w:r w:rsidRPr="009750AA">
              <w:rPr>
                <w:rStyle w:val="FontStyle61"/>
                <w:rFonts w:ascii="Times New Roman" w:hAnsi="Times New Roman"/>
                <w:sz w:val="24"/>
                <w:szCs w:val="24"/>
                <w:lang w:val="kk-KZ" w:eastAsia="en-US"/>
              </w:rPr>
              <w:t xml:space="preserve">. </w:t>
            </w:r>
          </w:p>
        </w:tc>
      </w:tr>
      <w:tr w:rsidR="00F26171" w:rsidRPr="009750AA" w:rsidTr="00F26171">
        <w:trPr>
          <w:trHeight w:val="523"/>
          <w:jc w:val="center"/>
        </w:trPr>
        <w:tc>
          <w:tcPr>
            <w:tcW w:w="2072" w:type="dxa"/>
            <w:tcBorders>
              <w:top w:val="single" w:sz="4" w:space="0" w:color="auto"/>
              <w:left w:val="single" w:sz="6" w:space="0" w:color="auto"/>
              <w:bottom w:val="nil"/>
              <w:right w:val="single" w:sz="6" w:space="0" w:color="auto"/>
            </w:tcBorders>
          </w:tcPr>
          <w:p w:rsidR="00F26171" w:rsidRPr="009750AA" w:rsidRDefault="00F26171" w:rsidP="00F26171">
            <w:pPr>
              <w:widowControl/>
              <w:ind w:firstLine="0"/>
              <w:rPr>
                <w:rStyle w:val="FontStyle61"/>
                <w:rFonts w:ascii="Times New Roman" w:hAnsi="Times New Roman" w:cs="Times New Roman"/>
                <w:sz w:val="24"/>
                <w:szCs w:val="24"/>
                <w:lang w:eastAsia="en-US"/>
              </w:rPr>
            </w:pPr>
          </w:p>
        </w:tc>
        <w:tc>
          <w:tcPr>
            <w:tcW w:w="1658" w:type="dxa"/>
            <w:tcBorders>
              <w:top w:val="single" w:sz="6" w:space="0" w:color="auto"/>
              <w:left w:val="single" w:sz="6" w:space="0" w:color="auto"/>
              <w:bottom w:val="nil"/>
              <w:right w:val="single" w:sz="6" w:space="0" w:color="auto"/>
            </w:tcBorders>
          </w:tcPr>
          <w:p w:rsidR="00F26171" w:rsidRPr="009750AA" w:rsidRDefault="00F26171" w:rsidP="00F26171">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Процедура предложения с использованием двухэтапной системы</w:t>
            </w:r>
          </w:p>
        </w:tc>
        <w:tc>
          <w:tcPr>
            <w:tcW w:w="5626" w:type="dxa"/>
            <w:tcBorders>
              <w:top w:val="single" w:sz="6" w:space="0" w:color="auto"/>
              <w:left w:val="single" w:sz="6" w:space="0" w:color="auto"/>
              <w:bottom w:val="nil"/>
              <w:right w:val="single" w:sz="6" w:space="0" w:color="auto"/>
            </w:tcBorders>
          </w:tcPr>
          <w:p w:rsidR="00F26171" w:rsidRPr="009750AA" w:rsidRDefault="00F26171" w:rsidP="00F26171">
            <w:pPr>
              <w:pStyle w:val="Style46"/>
              <w:widowControl/>
              <w:jc w:val="both"/>
              <w:rPr>
                <w:rStyle w:val="FontStyle61"/>
                <w:rFonts w:ascii="Times New Roman" w:hAnsi="Times New Roman"/>
                <w:sz w:val="24"/>
                <w:szCs w:val="24"/>
                <w:lang w:val="kk-KZ" w:eastAsia="en-US"/>
              </w:rPr>
            </w:pPr>
            <w:r w:rsidRPr="009750AA">
              <w:rPr>
                <w:rStyle w:val="FontStyle61"/>
                <w:rFonts w:ascii="Times New Roman" w:hAnsi="Times New Roman"/>
                <w:sz w:val="24"/>
                <w:szCs w:val="24"/>
                <w:lang w:eastAsia="en-US"/>
              </w:rPr>
              <w:t xml:space="preserve">Вскрываются нефинансовые предложения. </w:t>
            </w:r>
            <w:r>
              <w:rPr>
                <w:rStyle w:val="FontStyle61"/>
                <w:rFonts w:ascii="Times New Roman" w:hAnsi="Times New Roman"/>
                <w:sz w:val="24"/>
                <w:szCs w:val="24"/>
                <w:lang w:eastAsia="en-US"/>
              </w:rPr>
              <w:t xml:space="preserve"> Конкурсные ценовые</w:t>
            </w:r>
            <w:r w:rsidR="005A1A84">
              <w:rPr>
                <w:rStyle w:val="FontStyle61"/>
                <w:rFonts w:ascii="Times New Roman" w:hAnsi="Times New Roman"/>
                <w:sz w:val="24"/>
                <w:szCs w:val="24"/>
                <w:lang w:eastAsia="en-US"/>
              </w:rPr>
              <w:t xml:space="preserve"> </w:t>
            </w:r>
            <w:r w:rsidRPr="009750AA">
              <w:rPr>
                <w:rStyle w:val="FontStyle61"/>
                <w:rFonts w:ascii="Times New Roman" w:hAnsi="Times New Roman"/>
                <w:sz w:val="24"/>
                <w:szCs w:val="24"/>
                <w:lang w:eastAsia="en-US"/>
              </w:rPr>
              <w:t xml:space="preserve">предложения запрашиваются у тех участников </w:t>
            </w:r>
            <w:r>
              <w:rPr>
                <w:rStyle w:val="FontStyle61"/>
                <w:rFonts w:ascii="Times New Roman" w:hAnsi="Times New Roman"/>
                <w:sz w:val="24"/>
                <w:szCs w:val="24"/>
                <w:lang w:eastAsia="en-US"/>
              </w:rPr>
              <w:t>конкурса</w:t>
            </w:r>
            <w:r w:rsidRPr="009750AA">
              <w:rPr>
                <w:rStyle w:val="FontStyle61"/>
                <w:rFonts w:ascii="Times New Roman" w:hAnsi="Times New Roman"/>
                <w:sz w:val="24"/>
                <w:szCs w:val="24"/>
                <w:lang w:eastAsia="en-US"/>
              </w:rPr>
              <w:t xml:space="preserve">, которые представили приемлемые предложения на основе пересмотренной закупочной документации. В </w:t>
            </w:r>
            <w:proofErr w:type="gramStart"/>
            <w:r w:rsidRPr="009750AA">
              <w:rPr>
                <w:rStyle w:val="FontStyle61"/>
                <w:rFonts w:ascii="Times New Roman" w:hAnsi="Times New Roman"/>
                <w:sz w:val="24"/>
                <w:szCs w:val="24"/>
                <w:lang w:eastAsia="en-US"/>
              </w:rPr>
              <w:t>качестве</w:t>
            </w:r>
            <w:proofErr w:type="gramEnd"/>
            <w:r w:rsidRPr="009750AA">
              <w:rPr>
                <w:rStyle w:val="FontStyle61"/>
                <w:rFonts w:ascii="Times New Roman" w:hAnsi="Times New Roman"/>
                <w:sz w:val="24"/>
                <w:szCs w:val="24"/>
                <w:lang w:eastAsia="en-US"/>
              </w:rPr>
              <w:t xml:space="preserve"> альтернативы договор заключается с участником </w:t>
            </w:r>
            <w:r>
              <w:rPr>
                <w:rStyle w:val="FontStyle61"/>
                <w:rFonts w:ascii="Times New Roman" w:hAnsi="Times New Roman"/>
                <w:sz w:val="24"/>
                <w:szCs w:val="24"/>
                <w:lang w:eastAsia="en-US"/>
              </w:rPr>
              <w:t>конкурса</w:t>
            </w:r>
            <w:r w:rsidRPr="009750AA">
              <w:rPr>
                <w:rStyle w:val="FontStyle61"/>
                <w:rFonts w:ascii="Times New Roman" w:hAnsi="Times New Roman"/>
                <w:sz w:val="24"/>
                <w:szCs w:val="24"/>
                <w:lang w:eastAsia="en-US"/>
              </w:rPr>
              <w:t>, набравшим наибольшее количество оценочных баллов</w:t>
            </w:r>
            <w:r w:rsidRPr="009750AA">
              <w:rPr>
                <w:rStyle w:val="FontStyle61"/>
                <w:rFonts w:ascii="Times New Roman" w:hAnsi="Times New Roman"/>
                <w:sz w:val="24"/>
                <w:szCs w:val="24"/>
                <w:lang w:val="kk-KZ" w:eastAsia="en-US"/>
              </w:rPr>
              <w:t xml:space="preserve">. </w:t>
            </w:r>
          </w:p>
        </w:tc>
      </w:tr>
    </w:tbl>
    <w:p w:rsidR="00914BEB" w:rsidRPr="009750AA" w:rsidRDefault="00914BEB">
      <w:r w:rsidRPr="009750AA">
        <w:br w:type="page"/>
      </w:r>
    </w:p>
    <w:tbl>
      <w:tblPr>
        <w:tblpPr w:leftFromText="180" w:rightFromText="180" w:vertAnchor="page" w:horzAnchor="margin" w:tblpY="2146"/>
        <w:tblW w:w="9739" w:type="dxa"/>
        <w:tblLayout w:type="fixed"/>
        <w:tblCellMar>
          <w:left w:w="40" w:type="dxa"/>
          <w:right w:w="40" w:type="dxa"/>
        </w:tblCellMar>
        <w:tblLook w:val="0000" w:firstRow="0" w:lastRow="0" w:firstColumn="0" w:lastColumn="0" w:noHBand="0" w:noVBand="0"/>
      </w:tblPr>
      <w:tblGrid>
        <w:gridCol w:w="2155"/>
        <w:gridCol w:w="1724"/>
        <w:gridCol w:w="5860"/>
      </w:tblGrid>
      <w:tr w:rsidR="00363E16" w:rsidRPr="009750AA" w:rsidTr="0052621D">
        <w:trPr>
          <w:trHeight w:val="263"/>
        </w:trPr>
        <w:tc>
          <w:tcPr>
            <w:tcW w:w="3879" w:type="dxa"/>
            <w:gridSpan w:val="2"/>
            <w:tcBorders>
              <w:top w:val="single" w:sz="4" w:space="0" w:color="auto"/>
              <w:left w:val="single" w:sz="6" w:space="0" w:color="auto"/>
              <w:bottom w:val="double" w:sz="4" w:space="0" w:color="auto"/>
              <w:right w:val="single" w:sz="6" w:space="0" w:color="auto"/>
            </w:tcBorders>
          </w:tcPr>
          <w:p w:rsidR="00363E16" w:rsidRPr="009750AA" w:rsidRDefault="00363E16" w:rsidP="00F05142">
            <w:pPr>
              <w:pStyle w:val="Style47"/>
              <w:widowControl/>
              <w:jc w:val="center"/>
              <w:rPr>
                <w:rStyle w:val="FontStyle60"/>
                <w:rFonts w:ascii="Times New Roman" w:hAnsi="Times New Roman"/>
                <w:sz w:val="24"/>
                <w:szCs w:val="24"/>
                <w:lang w:eastAsia="en-US"/>
              </w:rPr>
            </w:pPr>
            <w:r w:rsidRPr="009750AA">
              <w:rPr>
                <w:rStyle w:val="FontStyle60"/>
                <w:rFonts w:ascii="Times New Roman" w:hAnsi="Times New Roman"/>
                <w:sz w:val="24"/>
                <w:szCs w:val="24"/>
                <w:lang w:eastAsia="en-US"/>
              </w:rPr>
              <w:lastRenderedPageBreak/>
              <w:t>Процедура</w:t>
            </w:r>
          </w:p>
        </w:tc>
        <w:tc>
          <w:tcPr>
            <w:tcW w:w="5860" w:type="dxa"/>
            <w:tcBorders>
              <w:top w:val="single" w:sz="6" w:space="0" w:color="auto"/>
              <w:left w:val="single" w:sz="6" w:space="0" w:color="auto"/>
              <w:bottom w:val="double" w:sz="4" w:space="0" w:color="auto"/>
              <w:right w:val="single" w:sz="6" w:space="0" w:color="auto"/>
            </w:tcBorders>
          </w:tcPr>
          <w:p w:rsidR="00363E16" w:rsidRPr="009750AA" w:rsidRDefault="00363E16" w:rsidP="00F05142">
            <w:pPr>
              <w:pStyle w:val="Style47"/>
              <w:widowControl/>
              <w:jc w:val="center"/>
              <w:rPr>
                <w:rStyle w:val="FontStyle60"/>
                <w:rFonts w:ascii="Times New Roman" w:hAnsi="Times New Roman"/>
                <w:sz w:val="24"/>
                <w:szCs w:val="24"/>
                <w:lang w:eastAsia="en-US"/>
              </w:rPr>
            </w:pPr>
            <w:r w:rsidRPr="009750AA">
              <w:rPr>
                <w:rStyle w:val="FontStyle60"/>
                <w:rFonts w:ascii="Times New Roman" w:hAnsi="Times New Roman"/>
                <w:sz w:val="24"/>
                <w:szCs w:val="24"/>
                <w:lang w:eastAsia="en-US"/>
              </w:rPr>
              <w:t>Описание</w:t>
            </w:r>
          </w:p>
        </w:tc>
      </w:tr>
      <w:tr w:rsidR="003C4DF2" w:rsidRPr="009750AA" w:rsidTr="00F05142">
        <w:trPr>
          <w:trHeight w:val="965"/>
        </w:trPr>
        <w:tc>
          <w:tcPr>
            <w:tcW w:w="2155" w:type="dxa"/>
            <w:tcBorders>
              <w:top w:val="single" w:sz="4" w:space="0" w:color="auto"/>
              <w:left w:val="single" w:sz="6" w:space="0" w:color="auto"/>
              <w:bottom w:val="single" w:sz="4" w:space="0" w:color="auto"/>
              <w:right w:val="single" w:sz="6" w:space="0" w:color="auto"/>
            </w:tcBorders>
          </w:tcPr>
          <w:p w:rsidR="003C4DF2" w:rsidRPr="009750AA" w:rsidRDefault="003C4DF2" w:rsidP="003C4DF2">
            <w:pPr>
              <w:widowControl/>
              <w:rPr>
                <w:rStyle w:val="FontStyle61"/>
                <w:rFonts w:ascii="Times New Roman" w:hAnsi="Times New Roman" w:cs="Times New Roman"/>
                <w:sz w:val="24"/>
                <w:szCs w:val="24"/>
                <w:lang w:eastAsia="en-US"/>
              </w:rPr>
            </w:pPr>
          </w:p>
        </w:tc>
        <w:tc>
          <w:tcPr>
            <w:tcW w:w="1724" w:type="dxa"/>
            <w:tcBorders>
              <w:top w:val="single" w:sz="6" w:space="0" w:color="auto"/>
              <w:left w:val="single" w:sz="6" w:space="0" w:color="auto"/>
              <w:bottom w:val="single" w:sz="6" w:space="0" w:color="auto"/>
              <w:right w:val="single" w:sz="6" w:space="0" w:color="auto"/>
            </w:tcBorders>
            <w:vAlign w:val="center"/>
          </w:tcPr>
          <w:p w:rsidR="003C4DF2" w:rsidRPr="009750AA" w:rsidRDefault="003C4DF2" w:rsidP="003C4DF2">
            <w:pPr>
              <w:pStyle w:val="Style46"/>
              <w:widowControl/>
              <w:rPr>
                <w:rStyle w:val="FontStyle61"/>
                <w:rFonts w:ascii="Times New Roman" w:hAnsi="Times New Roman"/>
                <w:sz w:val="24"/>
                <w:szCs w:val="24"/>
                <w:lang w:val="en-US" w:eastAsia="en-US"/>
              </w:rPr>
            </w:pPr>
            <w:proofErr w:type="spellStart"/>
            <w:r w:rsidRPr="009750AA">
              <w:rPr>
                <w:rStyle w:val="FontStyle61"/>
                <w:rFonts w:ascii="Times New Roman" w:hAnsi="Times New Roman"/>
                <w:sz w:val="24"/>
                <w:szCs w:val="24"/>
                <w:lang w:val="en-US" w:eastAsia="en-US"/>
              </w:rPr>
              <w:t>Процедура</w:t>
            </w:r>
            <w:proofErr w:type="spellEnd"/>
            <w:r w:rsidRPr="009750AA">
              <w:rPr>
                <w:rStyle w:val="FontStyle61"/>
                <w:rFonts w:ascii="Times New Roman" w:hAnsi="Times New Roman"/>
                <w:sz w:val="24"/>
                <w:szCs w:val="24"/>
                <w:lang w:val="en-US" w:eastAsia="en-US"/>
              </w:rPr>
              <w:t xml:space="preserve"> </w:t>
            </w:r>
            <w:proofErr w:type="spellStart"/>
            <w:r w:rsidRPr="009750AA">
              <w:rPr>
                <w:rStyle w:val="FontStyle61"/>
                <w:rFonts w:ascii="Times New Roman" w:hAnsi="Times New Roman"/>
                <w:sz w:val="24"/>
                <w:szCs w:val="24"/>
                <w:lang w:val="en-US" w:eastAsia="en-US"/>
              </w:rPr>
              <w:t>для</w:t>
            </w:r>
            <w:proofErr w:type="spellEnd"/>
            <w:r w:rsidRPr="009750AA">
              <w:rPr>
                <w:rStyle w:val="FontStyle61"/>
                <w:rFonts w:ascii="Times New Roman" w:hAnsi="Times New Roman"/>
                <w:sz w:val="24"/>
                <w:szCs w:val="24"/>
                <w:lang w:val="en-US" w:eastAsia="en-US"/>
              </w:rPr>
              <w:t xml:space="preserve"> </w:t>
            </w:r>
            <w:proofErr w:type="spellStart"/>
            <w:r w:rsidRPr="009750AA">
              <w:rPr>
                <w:rStyle w:val="FontStyle61"/>
                <w:rFonts w:ascii="Times New Roman" w:hAnsi="Times New Roman"/>
                <w:sz w:val="24"/>
                <w:szCs w:val="24"/>
                <w:lang w:val="en-US" w:eastAsia="en-US"/>
              </w:rPr>
              <w:t>ограниченного</w:t>
            </w:r>
            <w:proofErr w:type="spellEnd"/>
            <w:r w:rsidRPr="009750AA">
              <w:rPr>
                <w:rStyle w:val="FontStyle61"/>
                <w:rFonts w:ascii="Times New Roman" w:hAnsi="Times New Roman"/>
                <w:sz w:val="24"/>
                <w:szCs w:val="24"/>
                <w:lang w:val="en-US" w:eastAsia="en-US"/>
              </w:rPr>
              <w:t xml:space="preserve"> </w:t>
            </w:r>
            <w:proofErr w:type="spellStart"/>
            <w:r w:rsidRPr="009750AA">
              <w:rPr>
                <w:rStyle w:val="FontStyle61"/>
                <w:rFonts w:ascii="Times New Roman" w:hAnsi="Times New Roman"/>
                <w:sz w:val="24"/>
                <w:szCs w:val="24"/>
                <w:lang w:val="en-US" w:eastAsia="en-US"/>
              </w:rPr>
              <w:t>рынка</w:t>
            </w:r>
            <w:proofErr w:type="spellEnd"/>
          </w:p>
        </w:tc>
        <w:tc>
          <w:tcPr>
            <w:tcW w:w="5860" w:type="dxa"/>
            <w:tcBorders>
              <w:top w:val="single" w:sz="6" w:space="0" w:color="auto"/>
              <w:left w:val="single" w:sz="6" w:space="0" w:color="auto"/>
              <w:bottom w:val="single" w:sz="6" w:space="0" w:color="auto"/>
              <w:right w:val="single" w:sz="6" w:space="0" w:color="auto"/>
            </w:tcBorders>
            <w:vAlign w:val="center"/>
          </w:tcPr>
          <w:p w:rsidR="003C4DF2" w:rsidRPr="009750AA" w:rsidRDefault="007526F5" w:rsidP="002E6960">
            <w:pPr>
              <w:pStyle w:val="Style46"/>
              <w:widowControl/>
              <w:jc w:val="both"/>
              <w:rPr>
                <w:rStyle w:val="FontStyle61"/>
                <w:rFonts w:ascii="Times New Roman" w:hAnsi="Times New Roman"/>
                <w:sz w:val="24"/>
                <w:szCs w:val="24"/>
                <w:lang w:eastAsia="en-US"/>
              </w:rPr>
            </w:pPr>
            <w:r>
              <w:rPr>
                <w:rStyle w:val="FontStyle61"/>
                <w:rFonts w:ascii="Times New Roman" w:hAnsi="Times New Roman"/>
                <w:sz w:val="24"/>
                <w:szCs w:val="24"/>
                <w:lang w:eastAsia="en-US"/>
              </w:rPr>
              <w:t xml:space="preserve"> Конкурсные ценовые</w:t>
            </w:r>
            <w:r w:rsidRPr="009750AA">
              <w:rPr>
                <w:rStyle w:val="FontStyle61"/>
                <w:rFonts w:ascii="Times New Roman" w:hAnsi="Times New Roman"/>
                <w:sz w:val="24"/>
                <w:szCs w:val="24"/>
                <w:lang w:eastAsia="en-US"/>
              </w:rPr>
              <w:t xml:space="preserve">   </w:t>
            </w:r>
            <w:r w:rsidR="003C4DF2" w:rsidRPr="009750AA">
              <w:rPr>
                <w:rStyle w:val="FontStyle61"/>
                <w:rFonts w:ascii="Times New Roman" w:hAnsi="Times New Roman"/>
                <w:sz w:val="24"/>
                <w:szCs w:val="24"/>
                <w:lang w:eastAsia="en-US"/>
              </w:rPr>
              <w:t xml:space="preserve">предложения направляются очень ограниченному числу подрядчиков, способных предоставить товары, услуги или работы, которых нет в свободном доступе на рынке, или которые предоставляются исключительно для </w:t>
            </w:r>
            <w:r w:rsidR="002E6960">
              <w:rPr>
                <w:rStyle w:val="FontStyle61"/>
                <w:rFonts w:ascii="Times New Roman" w:hAnsi="Times New Roman"/>
                <w:sz w:val="24"/>
                <w:szCs w:val="24"/>
                <w:lang w:eastAsia="en-US"/>
              </w:rPr>
              <w:t>заказчика</w:t>
            </w:r>
            <w:r w:rsidR="003C4DF2" w:rsidRPr="009750AA">
              <w:rPr>
                <w:rStyle w:val="FontStyle61"/>
                <w:rFonts w:ascii="Times New Roman" w:hAnsi="Times New Roman"/>
                <w:sz w:val="24"/>
                <w:szCs w:val="24"/>
                <w:lang w:eastAsia="en-US"/>
              </w:rPr>
              <w:t xml:space="preserve"> </w:t>
            </w:r>
            <w:r w:rsidR="002E6960">
              <w:rPr>
                <w:rStyle w:val="FontStyle61"/>
                <w:rFonts w:ascii="Times New Roman" w:hAnsi="Times New Roman"/>
                <w:sz w:val="24"/>
                <w:szCs w:val="24"/>
                <w:lang w:eastAsia="en-US"/>
              </w:rPr>
              <w:t>согласно специальным</w:t>
            </w:r>
            <w:r w:rsidR="003C4DF2" w:rsidRPr="009750AA">
              <w:rPr>
                <w:rStyle w:val="FontStyle61"/>
                <w:rFonts w:ascii="Times New Roman" w:hAnsi="Times New Roman"/>
                <w:sz w:val="24"/>
                <w:szCs w:val="24"/>
                <w:lang w:eastAsia="en-US"/>
              </w:rPr>
              <w:t xml:space="preserve">  требованиям</w:t>
            </w:r>
          </w:p>
        </w:tc>
      </w:tr>
      <w:tr w:rsidR="003C4DF2" w:rsidRPr="009750AA" w:rsidTr="00FC22BC">
        <w:trPr>
          <w:trHeight w:val="1991"/>
        </w:trPr>
        <w:tc>
          <w:tcPr>
            <w:tcW w:w="2155" w:type="dxa"/>
            <w:vMerge w:val="restart"/>
            <w:tcBorders>
              <w:top w:val="single" w:sz="4" w:space="0" w:color="auto"/>
              <w:left w:val="single" w:sz="6" w:space="0" w:color="auto"/>
              <w:right w:val="single" w:sz="6" w:space="0" w:color="auto"/>
            </w:tcBorders>
          </w:tcPr>
          <w:p w:rsidR="003C4DF2" w:rsidRPr="009750AA" w:rsidRDefault="003C4DF2" w:rsidP="002675C9">
            <w:pPr>
              <w:widowControl/>
              <w:ind w:firstLine="0"/>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Процедура конкурентных переговоров (</w:t>
            </w:r>
            <w:r w:rsidR="002675C9">
              <w:rPr>
                <w:rStyle w:val="FontStyle61"/>
                <w:rFonts w:ascii="Times New Roman" w:hAnsi="Times New Roman" w:cs="Times New Roman"/>
                <w:sz w:val="24"/>
                <w:szCs w:val="24"/>
                <w:lang w:eastAsia="en-US"/>
              </w:rPr>
              <w:t>Способ</w:t>
            </w:r>
            <w:r w:rsidRPr="009750AA">
              <w:rPr>
                <w:rStyle w:val="FontStyle61"/>
                <w:rFonts w:ascii="Times New Roman" w:hAnsi="Times New Roman" w:cs="Times New Roman"/>
                <w:sz w:val="24"/>
                <w:szCs w:val="24"/>
                <w:lang w:eastAsia="en-US"/>
              </w:rPr>
              <w:t xml:space="preserve"> закупок, при которой число претендентов, </w:t>
            </w:r>
            <w:r w:rsidR="002675C9">
              <w:rPr>
                <w:rStyle w:val="FontStyle61"/>
                <w:rFonts w:ascii="Times New Roman" w:hAnsi="Times New Roman" w:cs="Times New Roman"/>
                <w:sz w:val="24"/>
                <w:szCs w:val="24"/>
                <w:lang w:eastAsia="en-US"/>
              </w:rPr>
              <w:t>конкурирующих</w:t>
            </w:r>
            <w:r w:rsidRPr="009750AA">
              <w:rPr>
                <w:rStyle w:val="FontStyle61"/>
                <w:rFonts w:ascii="Times New Roman" w:hAnsi="Times New Roman" w:cs="Times New Roman"/>
                <w:sz w:val="24"/>
                <w:szCs w:val="24"/>
                <w:lang w:eastAsia="en-US"/>
              </w:rPr>
              <w:t xml:space="preserve"> за договор, сокращается путем проведения серии переговоров до тех пор, пока оставшимся претендентам не будет предложено представить окончательные предложения)</w:t>
            </w:r>
          </w:p>
        </w:tc>
        <w:tc>
          <w:tcPr>
            <w:tcW w:w="1724" w:type="dxa"/>
            <w:tcBorders>
              <w:top w:val="single" w:sz="6" w:space="0" w:color="auto"/>
              <w:left w:val="single" w:sz="6" w:space="0" w:color="auto"/>
              <w:bottom w:val="single" w:sz="4" w:space="0" w:color="auto"/>
              <w:right w:val="single" w:sz="6" w:space="0" w:color="auto"/>
            </w:tcBorders>
          </w:tcPr>
          <w:p w:rsidR="003C4DF2" w:rsidRPr="009750AA" w:rsidRDefault="003C4DF2" w:rsidP="003C4DF2">
            <w:pPr>
              <w:pStyle w:val="Style46"/>
              <w:widowControl/>
              <w:rPr>
                <w:rStyle w:val="FontStyle61"/>
                <w:rFonts w:ascii="Times New Roman" w:hAnsi="Times New Roman"/>
                <w:sz w:val="24"/>
                <w:szCs w:val="24"/>
                <w:lang w:val="kk-KZ" w:eastAsia="en-US"/>
              </w:rPr>
            </w:pPr>
            <w:r w:rsidRPr="009750AA">
              <w:rPr>
                <w:rStyle w:val="FontStyle61"/>
                <w:rFonts w:ascii="Times New Roman" w:hAnsi="Times New Roman"/>
                <w:sz w:val="24"/>
                <w:szCs w:val="24"/>
                <w:lang w:val="kk-KZ" w:eastAsia="en-US"/>
              </w:rPr>
              <w:t>Ограниченные переговоры конкурентов</w:t>
            </w:r>
          </w:p>
        </w:tc>
        <w:tc>
          <w:tcPr>
            <w:tcW w:w="5860" w:type="dxa"/>
            <w:tcBorders>
              <w:top w:val="single" w:sz="6" w:space="0" w:color="auto"/>
              <w:left w:val="single" w:sz="6" w:space="0" w:color="auto"/>
              <w:bottom w:val="single" w:sz="4" w:space="0" w:color="auto"/>
              <w:right w:val="single" w:sz="6" w:space="0" w:color="auto"/>
            </w:tcBorders>
          </w:tcPr>
          <w:p w:rsidR="003C4DF2" w:rsidRPr="009750AA" w:rsidRDefault="003C4DF2" w:rsidP="002E6960">
            <w:pPr>
              <w:pStyle w:val="Style46"/>
              <w:widowControl/>
              <w:rPr>
                <w:rStyle w:val="FontStyle61"/>
                <w:rFonts w:ascii="Times New Roman" w:hAnsi="Times New Roman"/>
                <w:sz w:val="24"/>
                <w:szCs w:val="24"/>
                <w:lang w:val="kk-KZ" w:eastAsia="en-US"/>
              </w:rPr>
            </w:pPr>
            <w:r w:rsidRPr="009750AA">
              <w:rPr>
                <w:rStyle w:val="FontStyle61"/>
                <w:rFonts w:ascii="Times New Roman" w:hAnsi="Times New Roman"/>
                <w:sz w:val="24"/>
                <w:szCs w:val="24"/>
                <w:lang w:eastAsia="en-US"/>
              </w:rPr>
              <w:t xml:space="preserve">Объявляется конкурс на выражение </w:t>
            </w:r>
            <w:r w:rsidR="002E6960">
              <w:rPr>
                <w:rStyle w:val="FontStyle61"/>
                <w:rFonts w:ascii="Times New Roman" w:hAnsi="Times New Roman"/>
                <w:sz w:val="24"/>
                <w:szCs w:val="24"/>
                <w:lang w:eastAsia="en-US"/>
              </w:rPr>
              <w:t>согласия</w:t>
            </w:r>
            <w:r w:rsidRPr="009750AA">
              <w:rPr>
                <w:rStyle w:val="FontStyle61"/>
                <w:rFonts w:ascii="Times New Roman" w:hAnsi="Times New Roman"/>
                <w:sz w:val="24"/>
                <w:szCs w:val="24"/>
                <w:lang w:eastAsia="en-US"/>
              </w:rPr>
              <w:t xml:space="preserve">, после чего приглашаются только те участники </w:t>
            </w:r>
            <w:r w:rsidR="002E6960">
              <w:rPr>
                <w:rStyle w:val="FontStyle61"/>
                <w:rFonts w:ascii="Times New Roman" w:hAnsi="Times New Roman"/>
                <w:sz w:val="24"/>
                <w:szCs w:val="24"/>
                <w:lang w:eastAsia="en-US"/>
              </w:rPr>
              <w:t>конкурса</w:t>
            </w:r>
            <w:r w:rsidRPr="009750AA">
              <w:rPr>
                <w:rStyle w:val="FontStyle61"/>
                <w:rFonts w:ascii="Times New Roman" w:hAnsi="Times New Roman"/>
                <w:sz w:val="24"/>
                <w:szCs w:val="24"/>
                <w:lang w:eastAsia="en-US"/>
              </w:rPr>
              <w:t xml:space="preserve">, которые выразили </w:t>
            </w:r>
            <w:r w:rsidR="002E6960">
              <w:rPr>
                <w:rStyle w:val="FontStyle61"/>
                <w:rFonts w:ascii="Times New Roman" w:hAnsi="Times New Roman"/>
                <w:sz w:val="24"/>
                <w:szCs w:val="24"/>
                <w:lang w:eastAsia="en-US"/>
              </w:rPr>
              <w:t>согласие</w:t>
            </w:r>
            <w:r w:rsidRPr="009750AA">
              <w:rPr>
                <w:rStyle w:val="FontStyle61"/>
                <w:rFonts w:ascii="Times New Roman" w:hAnsi="Times New Roman"/>
                <w:sz w:val="24"/>
                <w:szCs w:val="24"/>
                <w:lang w:eastAsia="en-US"/>
              </w:rPr>
              <w:t xml:space="preserve">, </w:t>
            </w:r>
            <w:proofErr w:type="gramStart"/>
            <w:r w:rsidRPr="009750AA">
              <w:rPr>
                <w:rStyle w:val="FontStyle61"/>
                <w:rFonts w:ascii="Times New Roman" w:hAnsi="Times New Roman"/>
                <w:sz w:val="24"/>
                <w:szCs w:val="24"/>
                <w:lang w:eastAsia="en-US"/>
              </w:rPr>
              <w:t>соответствуют объективным критериям и отобраны</w:t>
            </w:r>
            <w:proofErr w:type="gramEnd"/>
            <w:r w:rsidRPr="009750AA">
              <w:rPr>
                <w:rStyle w:val="FontStyle61"/>
                <w:rFonts w:ascii="Times New Roman" w:hAnsi="Times New Roman"/>
                <w:sz w:val="24"/>
                <w:szCs w:val="24"/>
                <w:lang w:eastAsia="en-US"/>
              </w:rPr>
              <w:t xml:space="preserve"> для представления </w:t>
            </w:r>
            <w:r w:rsidR="002E6960">
              <w:rPr>
                <w:rStyle w:val="FontStyle61"/>
                <w:rFonts w:ascii="Times New Roman" w:hAnsi="Times New Roman"/>
                <w:sz w:val="24"/>
                <w:szCs w:val="24"/>
                <w:lang w:eastAsia="en-US"/>
              </w:rPr>
              <w:t xml:space="preserve"> конкурсных ценовых</w:t>
            </w:r>
            <w:r w:rsidR="002E6960" w:rsidRPr="009750AA">
              <w:rPr>
                <w:rStyle w:val="FontStyle61"/>
                <w:rFonts w:ascii="Times New Roman" w:hAnsi="Times New Roman"/>
                <w:sz w:val="24"/>
                <w:szCs w:val="24"/>
                <w:lang w:eastAsia="en-US"/>
              </w:rPr>
              <w:t xml:space="preserve">  </w:t>
            </w:r>
            <w:r w:rsidRPr="009750AA">
              <w:rPr>
                <w:rStyle w:val="FontStyle61"/>
                <w:rFonts w:ascii="Times New Roman" w:hAnsi="Times New Roman"/>
                <w:sz w:val="24"/>
                <w:szCs w:val="24"/>
                <w:lang w:eastAsia="en-US"/>
              </w:rPr>
              <w:t xml:space="preserve"> предложений. </w:t>
            </w:r>
            <w:r w:rsidR="002E6960">
              <w:rPr>
                <w:rStyle w:val="FontStyle61"/>
                <w:rFonts w:ascii="Times New Roman" w:hAnsi="Times New Roman"/>
                <w:sz w:val="24"/>
                <w:szCs w:val="24"/>
                <w:lang w:eastAsia="en-US"/>
              </w:rPr>
              <w:t>Заказчик</w:t>
            </w:r>
            <w:r w:rsidRPr="009750AA">
              <w:rPr>
                <w:rStyle w:val="FontStyle61"/>
                <w:rFonts w:ascii="Times New Roman" w:hAnsi="Times New Roman"/>
                <w:sz w:val="24"/>
                <w:szCs w:val="24"/>
                <w:lang w:eastAsia="en-US"/>
              </w:rPr>
              <w:t xml:space="preserve"> </w:t>
            </w:r>
            <w:proofErr w:type="gramStart"/>
            <w:r w:rsidRPr="009750AA">
              <w:rPr>
                <w:rStyle w:val="FontStyle61"/>
                <w:rFonts w:ascii="Times New Roman" w:hAnsi="Times New Roman"/>
                <w:sz w:val="24"/>
                <w:szCs w:val="24"/>
                <w:lang w:eastAsia="en-US"/>
              </w:rPr>
              <w:t>оценивает предложения и определяет</w:t>
            </w:r>
            <w:proofErr w:type="gramEnd"/>
            <w:r w:rsidRPr="009750AA">
              <w:rPr>
                <w:rStyle w:val="FontStyle61"/>
                <w:rFonts w:ascii="Times New Roman" w:hAnsi="Times New Roman"/>
                <w:sz w:val="24"/>
                <w:szCs w:val="24"/>
                <w:lang w:eastAsia="en-US"/>
              </w:rPr>
              <w:t>, кто может вступить в переговоры</w:t>
            </w:r>
            <w:r w:rsidRPr="009750AA">
              <w:rPr>
                <w:rStyle w:val="FontStyle61"/>
                <w:rFonts w:ascii="Times New Roman" w:hAnsi="Times New Roman"/>
                <w:sz w:val="24"/>
                <w:szCs w:val="24"/>
                <w:lang w:val="kk-KZ" w:eastAsia="en-US"/>
              </w:rPr>
              <w:t xml:space="preserve">. </w:t>
            </w:r>
          </w:p>
        </w:tc>
      </w:tr>
      <w:tr w:rsidR="003C4DF2" w:rsidRPr="009750AA" w:rsidTr="00F05142">
        <w:trPr>
          <w:trHeight w:val="3120"/>
        </w:trPr>
        <w:tc>
          <w:tcPr>
            <w:tcW w:w="2155" w:type="dxa"/>
            <w:vMerge/>
            <w:tcBorders>
              <w:left w:val="single" w:sz="6" w:space="0" w:color="auto"/>
              <w:bottom w:val="single" w:sz="4" w:space="0" w:color="auto"/>
              <w:right w:val="single" w:sz="6" w:space="0" w:color="auto"/>
            </w:tcBorders>
          </w:tcPr>
          <w:p w:rsidR="003C4DF2" w:rsidRPr="009750AA" w:rsidRDefault="003C4DF2" w:rsidP="003C4DF2">
            <w:pPr>
              <w:widowControl/>
              <w:ind w:firstLine="0"/>
              <w:rPr>
                <w:rStyle w:val="FontStyle61"/>
                <w:rFonts w:ascii="Times New Roman" w:hAnsi="Times New Roman" w:cs="Times New Roman"/>
                <w:sz w:val="24"/>
                <w:szCs w:val="24"/>
                <w:lang w:eastAsia="en-US"/>
              </w:rPr>
            </w:pPr>
          </w:p>
        </w:tc>
        <w:tc>
          <w:tcPr>
            <w:tcW w:w="1724" w:type="dxa"/>
            <w:tcBorders>
              <w:top w:val="single" w:sz="4" w:space="0" w:color="auto"/>
              <w:left w:val="single" w:sz="6" w:space="0" w:color="auto"/>
              <w:bottom w:val="single" w:sz="4" w:space="0" w:color="auto"/>
              <w:right w:val="single" w:sz="6" w:space="0" w:color="auto"/>
            </w:tcBorders>
          </w:tcPr>
          <w:p w:rsidR="003C4DF2" w:rsidRPr="009750AA" w:rsidRDefault="003C4DF2" w:rsidP="003C4DF2">
            <w:pPr>
              <w:pStyle w:val="Style46"/>
              <w:widowControl/>
              <w:rPr>
                <w:rStyle w:val="FontStyle61"/>
                <w:rFonts w:ascii="Times New Roman" w:hAnsi="Times New Roman"/>
                <w:sz w:val="24"/>
                <w:szCs w:val="24"/>
                <w:lang w:val="kk-KZ" w:eastAsia="en-US"/>
              </w:rPr>
            </w:pPr>
            <w:r w:rsidRPr="009750AA">
              <w:rPr>
                <w:rStyle w:val="FontStyle61"/>
                <w:rFonts w:ascii="Times New Roman" w:hAnsi="Times New Roman"/>
                <w:sz w:val="24"/>
                <w:szCs w:val="24"/>
                <w:lang w:val="kk-KZ" w:eastAsia="en-US"/>
              </w:rPr>
              <w:t>Открытые переговоры конкурентов</w:t>
            </w:r>
          </w:p>
        </w:tc>
        <w:tc>
          <w:tcPr>
            <w:tcW w:w="5860" w:type="dxa"/>
            <w:tcBorders>
              <w:top w:val="single" w:sz="4" w:space="0" w:color="auto"/>
              <w:left w:val="single" w:sz="6" w:space="0" w:color="auto"/>
              <w:bottom w:val="single" w:sz="6" w:space="0" w:color="auto"/>
              <w:right w:val="single" w:sz="6" w:space="0" w:color="auto"/>
            </w:tcBorders>
          </w:tcPr>
          <w:p w:rsidR="003C4DF2" w:rsidRPr="009750AA" w:rsidRDefault="003C4DF2" w:rsidP="00F84F96">
            <w:pPr>
              <w:pStyle w:val="Style46"/>
              <w:widowControl/>
              <w:rPr>
                <w:rStyle w:val="FontStyle61"/>
                <w:rFonts w:ascii="Times New Roman" w:hAnsi="Times New Roman"/>
                <w:sz w:val="24"/>
                <w:szCs w:val="24"/>
                <w:lang w:val="kk-KZ" w:eastAsia="en-US"/>
              </w:rPr>
            </w:pPr>
            <w:r w:rsidRPr="009750AA">
              <w:rPr>
                <w:rStyle w:val="FontStyle61"/>
                <w:rFonts w:ascii="Times New Roman" w:hAnsi="Times New Roman"/>
                <w:sz w:val="24"/>
                <w:szCs w:val="24"/>
                <w:lang w:eastAsia="en-US"/>
              </w:rPr>
              <w:t xml:space="preserve">Участники </w:t>
            </w:r>
            <w:r w:rsidR="002E6960">
              <w:rPr>
                <w:rStyle w:val="FontStyle61"/>
                <w:rFonts w:ascii="Times New Roman" w:hAnsi="Times New Roman"/>
                <w:sz w:val="24"/>
                <w:szCs w:val="24"/>
                <w:lang w:eastAsia="en-US"/>
              </w:rPr>
              <w:t>конкурса</w:t>
            </w:r>
            <w:r w:rsidR="001F03C6">
              <w:rPr>
                <w:rStyle w:val="FontStyle61"/>
                <w:rFonts w:ascii="Times New Roman" w:hAnsi="Times New Roman"/>
                <w:sz w:val="24"/>
                <w:szCs w:val="24"/>
                <w:lang w:eastAsia="en-US"/>
              </w:rPr>
              <w:t xml:space="preserve"> </w:t>
            </w:r>
            <w:proofErr w:type="gramStart"/>
            <w:r w:rsidR="001F03C6">
              <w:rPr>
                <w:rStyle w:val="FontStyle61"/>
                <w:rFonts w:ascii="Times New Roman" w:hAnsi="Times New Roman"/>
                <w:sz w:val="24"/>
                <w:szCs w:val="24"/>
                <w:lang w:eastAsia="en-US"/>
              </w:rPr>
              <w:t>могут подавать</w:t>
            </w:r>
            <w:r w:rsidR="002675C9">
              <w:rPr>
                <w:rStyle w:val="FontStyle61"/>
                <w:rFonts w:ascii="Times New Roman" w:hAnsi="Times New Roman"/>
                <w:sz w:val="24"/>
                <w:szCs w:val="24"/>
                <w:lang w:eastAsia="en-US"/>
              </w:rPr>
              <w:t xml:space="preserve"> конкурсные ценовые</w:t>
            </w:r>
            <w:r w:rsidR="002675C9" w:rsidRPr="009750AA">
              <w:rPr>
                <w:rStyle w:val="FontStyle61"/>
                <w:rFonts w:ascii="Times New Roman" w:hAnsi="Times New Roman"/>
                <w:sz w:val="24"/>
                <w:szCs w:val="24"/>
                <w:lang w:eastAsia="en-US"/>
              </w:rPr>
              <w:t xml:space="preserve"> </w:t>
            </w:r>
            <w:r w:rsidRPr="009750AA">
              <w:rPr>
                <w:rStyle w:val="FontStyle61"/>
                <w:rFonts w:ascii="Times New Roman" w:hAnsi="Times New Roman"/>
                <w:sz w:val="24"/>
                <w:szCs w:val="24"/>
                <w:lang w:eastAsia="en-US"/>
              </w:rPr>
              <w:t xml:space="preserve">предложения в ответ на объявление </w:t>
            </w:r>
            <w:r w:rsidR="002675C9">
              <w:rPr>
                <w:rStyle w:val="FontStyle61"/>
                <w:rFonts w:ascii="Times New Roman" w:hAnsi="Times New Roman"/>
                <w:sz w:val="24"/>
                <w:szCs w:val="24"/>
                <w:lang w:eastAsia="en-US"/>
              </w:rPr>
              <w:t xml:space="preserve">заказчика </w:t>
            </w:r>
            <w:r w:rsidRPr="009750AA">
              <w:rPr>
                <w:rStyle w:val="FontStyle61"/>
                <w:rFonts w:ascii="Times New Roman" w:hAnsi="Times New Roman"/>
                <w:sz w:val="24"/>
                <w:szCs w:val="24"/>
                <w:lang w:eastAsia="en-US"/>
              </w:rPr>
              <w:t xml:space="preserve"> об этом</w:t>
            </w:r>
            <w:r w:rsidR="00C67C0D">
              <w:rPr>
                <w:rStyle w:val="FontStyle61"/>
                <w:rFonts w:ascii="Times New Roman" w:hAnsi="Times New Roman"/>
                <w:sz w:val="24"/>
                <w:szCs w:val="24"/>
                <w:lang w:eastAsia="en-US"/>
              </w:rPr>
              <w:t xml:space="preserve"> з</w:t>
            </w:r>
            <w:r w:rsidR="002675C9">
              <w:rPr>
                <w:rStyle w:val="FontStyle61"/>
                <w:rFonts w:ascii="Times New Roman" w:hAnsi="Times New Roman"/>
                <w:sz w:val="24"/>
                <w:szCs w:val="24"/>
                <w:lang w:eastAsia="en-US"/>
              </w:rPr>
              <w:t>аказчик</w:t>
            </w:r>
            <w:r w:rsidR="00C67C0D">
              <w:rPr>
                <w:rStyle w:val="FontStyle61"/>
                <w:rFonts w:ascii="Times New Roman" w:hAnsi="Times New Roman"/>
                <w:sz w:val="24"/>
                <w:szCs w:val="24"/>
                <w:lang w:eastAsia="en-US"/>
              </w:rPr>
              <w:t xml:space="preserve"> </w:t>
            </w:r>
            <w:r w:rsidRPr="009750AA">
              <w:rPr>
                <w:rStyle w:val="FontStyle61"/>
                <w:rFonts w:ascii="Times New Roman" w:hAnsi="Times New Roman"/>
                <w:sz w:val="24"/>
                <w:szCs w:val="24"/>
                <w:lang w:eastAsia="en-US"/>
              </w:rPr>
              <w:t>оценивает</w:t>
            </w:r>
            <w:proofErr w:type="gramEnd"/>
            <w:r w:rsidRPr="009750AA">
              <w:rPr>
                <w:rStyle w:val="FontStyle61"/>
                <w:rFonts w:ascii="Times New Roman" w:hAnsi="Times New Roman"/>
                <w:sz w:val="24"/>
                <w:szCs w:val="24"/>
                <w:lang w:eastAsia="en-US"/>
              </w:rPr>
              <w:t xml:space="preserve"> предложения и определяет, кто может вступить в переговоры</w:t>
            </w:r>
            <w:r w:rsidRPr="009750AA">
              <w:rPr>
                <w:rStyle w:val="FontStyle61"/>
                <w:rFonts w:ascii="Times New Roman" w:hAnsi="Times New Roman"/>
                <w:sz w:val="24"/>
                <w:szCs w:val="24"/>
                <w:lang w:val="kk-KZ" w:eastAsia="en-US"/>
              </w:rPr>
              <w:t xml:space="preserve">. </w:t>
            </w:r>
          </w:p>
        </w:tc>
      </w:tr>
    </w:tbl>
    <w:p w:rsidR="008C0FAF" w:rsidRPr="009750AA" w:rsidRDefault="00F763F8" w:rsidP="004741BE">
      <w:pPr>
        <w:shd w:val="clear" w:color="auto" w:fill="FFFFFF"/>
        <w:ind w:firstLine="0"/>
        <w:jc w:val="center"/>
        <w:rPr>
          <w:rFonts w:ascii="Times New Roman" w:hAnsi="Times New Roman" w:cs="Times New Roman"/>
          <w:bCs/>
          <w:i/>
          <w:sz w:val="24"/>
          <w:szCs w:val="24"/>
        </w:rPr>
      </w:pPr>
      <w:r w:rsidRPr="00F763F8">
        <w:rPr>
          <w:rFonts w:ascii="Times New Roman" w:hAnsi="Times New Roman" w:cs="Times New Roman"/>
          <w:bCs/>
          <w:i/>
          <w:sz w:val="24"/>
          <w:szCs w:val="24"/>
        </w:rPr>
        <w:t>Окончание</w:t>
      </w:r>
      <w:r w:rsidR="00F05142" w:rsidRPr="009750AA">
        <w:rPr>
          <w:rFonts w:ascii="Times New Roman" w:hAnsi="Times New Roman" w:cs="Times New Roman"/>
          <w:bCs/>
          <w:i/>
          <w:sz w:val="24"/>
          <w:szCs w:val="24"/>
        </w:rPr>
        <w:t xml:space="preserve"> </w:t>
      </w:r>
      <w:r w:rsidR="008C7D72">
        <w:rPr>
          <w:rFonts w:ascii="Times New Roman" w:hAnsi="Times New Roman" w:cs="Times New Roman"/>
          <w:bCs/>
          <w:i/>
          <w:sz w:val="24"/>
          <w:szCs w:val="24"/>
        </w:rPr>
        <w:t>т</w:t>
      </w:r>
      <w:r w:rsidR="00F05142" w:rsidRPr="009750AA">
        <w:rPr>
          <w:rFonts w:ascii="Times New Roman" w:hAnsi="Times New Roman" w:cs="Times New Roman"/>
          <w:bCs/>
          <w:i/>
          <w:sz w:val="24"/>
          <w:szCs w:val="24"/>
        </w:rPr>
        <w:t>аблицы 8</w:t>
      </w:r>
    </w:p>
    <w:p w:rsidR="00F05142" w:rsidRPr="009750AA" w:rsidRDefault="00F05142" w:rsidP="001A5FC8">
      <w:pPr>
        <w:shd w:val="clear" w:color="auto" w:fill="FFFFFF"/>
        <w:rPr>
          <w:rFonts w:ascii="Times New Roman" w:hAnsi="Times New Roman" w:cs="Times New Roman"/>
          <w:bCs/>
          <w:sz w:val="24"/>
          <w:szCs w:val="24"/>
        </w:rPr>
      </w:pPr>
    </w:p>
    <w:p w:rsidR="008C0FAF" w:rsidRPr="009750AA" w:rsidRDefault="008C0FAF" w:rsidP="001A5FC8">
      <w:pPr>
        <w:shd w:val="clear" w:color="auto" w:fill="FFFFFF"/>
        <w:rPr>
          <w:rFonts w:ascii="Times New Roman" w:hAnsi="Times New Roman" w:cs="Times New Roman"/>
          <w:bCs/>
          <w:sz w:val="24"/>
          <w:szCs w:val="24"/>
        </w:rPr>
      </w:pPr>
    </w:p>
    <w:p w:rsidR="00400391" w:rsidRPr="009750AA" w:rsidRDefault="00400391" w:rsidP="00400391">
      <w:pPr>
        <w:pStyle w:val="Style29"/>
        <w:widowControl/>
        <w:ind w:firstLine="567"/>
        <w:jc w:val="both"/>
        <w:rPr>
          <w:rStyle w:val="FontStyle57"/>
          <w:rFonts w:ascii="Times New Roman" w:hAnsi="Times New Roman"/>
          <w:lang w:eastAsia="en-US"/>
        </w:rPr>
      </w:pPr>
      <w:r w:rsidRPr="009750AA">
        <w:rPr>
          <w:rStyle w:val="FontStyle57"/>
          <w:rFonts w:ascii="Times New Roman" w:hAnsi="Times New Roman"/>
          <w:lang w:eastAsia="en-US"/>
        </w:rPr>
        <w:t>5.9 Документальное оформление стратегии закупок</w:t>
      </w:r>
    </w:p>
    <w:p w:rsidR="00400391" w:rsidRPr="009750AA" w:rsidRDefault="00400391" w:rsidP="00400391">
      <w:pPr>
        <w:pStyle w:val="Style29"/>
        <w:widowControl/>
        <w:ind w:firstLine="567"/>
        <w:jc w:val="both"/>
        <w:rPr>
          <w:rStyle w:val="FontStyle65"/>
          <w:rFonts w:ascii="Times New Roman" w:hAnsi="Times New Roman"/>
          <w:sz w:val="24"/>
          <w:szCs w:val="24"/>
          <w:lang w:eastAsia="en-US"/>
        </w:rPr>
      </w:pPr>
    </w:p>
    <w:p w:rsidR="00400391" w:rsidRPr="009750AA" w:rsidRDefault="00400391" w:rsidP="00400391">
      <w:pPr>
        <w:pStyle w:val="Style29"/>
        <w:widowControl/>
        <w:ind w:firstLine="567"/>
        <w:jc w:val="both"/>
        <w:rPr>
          <w:rStyle w:val="FontStyle65"/>
          <w:rFonts w:ascii="Times New Roman" w:hAnsi="Times New Roman"/>
          <w:sz w:val="24"/>
          <w:szCs w:val="24"/>
          <w:lang w:eastAsia="en-US"/>
        </w:rPr>
      </w:pPr>
      <w:r w:rsidRPr="009750AA">
        <w:rPr>
          <w:rStyle w:val="FontStyle65"/>
          <w:rFonts w:ascii="Times New Roman" w:hAnsi="Times New Roman"/>
          <w:sz w:val="24"/>
          <w:szCs w:val="24"/>
          <w:lang w:eastAsia="en-US"/>
        </w:rPr>
        <w:t xml:space="preserve">Составитель стратегии закупок должен определить и задокументировать преимущества и недостатки в различных доступных вариантах, чтобы иметь возможность принимать обоснованные решения с учетом заявленных </w:t>
      </w:r>
      <w:r w:rsidR="0046437D">
        <w:rPr>
          <w:rStyle w:val="FontStyle65"/>
          <w:rFonts w:ascii="Times New Roman" w:hAnsi="Times New Roman"/>
          <w:sz w:val="24"/>
          <w:szCs w:val="24"/>
          <w:lang w:eastAsia="en-US"/>
        </w:rPr>
        <w:t>первостепенных задач</w:t>
      </w:r>
      <w:r w:rsidRPr="009750AA">
        <w:rPr>
          <w:rStyle w:val="FontStyle65"/>
          <w:rFonts w:ascii="Times New Roman" w:hAnsi="Times New Roman"/>
          <w:sz w:val="24"/>
          <w:szCs w:val="24"/>
          <w:lang w:eastAsia="en-US"/>
        </w:rPr>
        <w:t xml:space="preserve"> и </w:t>
      </w:r>
      <w:r w:rsidR="00E3585F">
        <w:rPr>
          <w:rStyle w:val="FontStyle65"/>
          <w:rFonts w:ascii="Times New Roman" w:hAnsi="Times New Roman"/>
          <w:sz w:val="24"/>
          <w:szCs w:val="24"/>
          <w:lang w:eastAsia="en-US"/>
        </w:rPr>
        <w:t xml:space="preserve">задач дополнительных </w:t>
      </w:r>
      <w:r w:rsidRPr="009750AA">
        <w:rPr>
          <w:rStyle w:val="FontStyle65"/>
          <w:rFonts w:ascii="Times New Roman" w:hAnsi="Times New Roman"/>
          <w:sz w:val="24"/>
          <w:szCs w:val="24"/>
          <w:lang w:eastAsia="en-US"/>
        </w:rPr>
        <w:t>закупок и результатов различных проводимых анализов.</w:t>
      </w:r>
    </w:p>
    <w:p w:rsidR="00400391" w:rsidRPr="009750AA" w:rsidRDefault="00400391" w:rsidP="00400391">
      <w:pPr>
        <w:pStyle w:val="Style29"/>
        <w:widowControl/>
        <w:ind w:firstLine="567"/>
        <w:jc w:val="both"/>
        <w:rPr>
          <w:rStyle w:val="FontStyle65"/>
          <w:rFonts w:ascii="Times New Roman" w:hAnsi="Times New Roman"/>
          <w:sz w:val="24"/>
          <w:szCs w:val="24"/>
          <w:lang w:eastAsia="en-US"/>
        </w:rPr>
      </w:pPr>
      <w:r w:rsidRPr="009750AA">
        <w:rPr>
          <w:rStyle w:val="FontStyle65"/>
          <w:rFonts w:ascii="Times New Roman" w:hAnsi="Times New Roman"/>
          <w:sz w:val="24"/>
          <w:szCs w:val="24"/>
          <w:lang w:eastAsia="en-US"/>
        </w:rPr>
        <w:t xml:space="preserve">Факторы, влияющие на решения, принимаемые при определении стратегии закупок, могут конкурировать друг с другом. Факторы, возможно, придется </w:t>
      </w:r>
      <w:proofErr w:type="gramStart"/>
      <w:r w:rsidRPr="009750AA">
        <w:rPr>
          <w:rStyle w:val="FontStyle65"/>
          <w:rFonts w:ascii="Times New Roman" w:hAnsi="Times New Roman"/>
          <w:sz w:val="24"/>
          <w:szCs w:val="24"/>
          <w:lang w:eastAsia="en-US"/>
        </w:rPr>
        <w:t>взвесить и оценить</w:t>
      </w:r>
      <w:proofErr w:type="gramEnd"/>
      <w:r w:rsidRPr="009750AA">
        <w:rPr>
          <w:rStyle w:val="FontStyle65"/>
          <w:rFonts w:ascii="Times New Roman" w:hAnsi="Times New Roman"/>
          <w:sz w:val="24"/>
          <w:szCs w:val="24"/>
          <w:lang w:eastAsia="en-US"/>
        </w:rPr>
        <w:t>, чтобы прийти к оптимальному варианту.</w:t>
      </w:r>
    </w:p>
    <w:p w:rsidR="00400391" w:rsidRPr="009750AA" w:rsidRDefault="00400391" w:rsidP="00400391">
      <w:pPr>
        <w:pStyle w:val="Style12"/>
        <w:widowControl/>
        <w:ind w:firstLine="567"/>
        <w:jc w:val="both"/>
        <w:rPr>
          <w:rStyle w:val="FontStyle65"/>
          <w:rFonts w:ascii="Times New Roman" w:hAnsi="Times New Roman" w:cs="Times New Roman"/>
          <w:color w:val="auto"/>
          <w:sz w:val="24"/>
          <w:szCs w:val="24"/>
          <w:lang w:eastAsia="en-US"/>
        </w:rPr>
      </w:pPr>
      <w:r w:rsidRPr="009750AA">
        <w:rPr>
          <w:rStyle w:val="FontStyle65"/>
          <w:rFonts w:ascii="Times New Roman" w:hAnsi="Times New Roman" w:cs="Times New Roman"/>
          <w:sz w:val="24"/>
          <w:szCs w:val="24"/>
          <w:lang w:eastAsia="en-US"/>
        </w:rPr>
        <w:t xml:space="preserve">Стратегия закупок, принятая для конкретной закупки или категории закупок, должна быть задокументирована таким образом, чтобы логика, лежащая в основе выбора, сделанного на каждом этапе, могла быть </w:t>
      </w:r>
      <w:proofErr w:type="gramStart"/>
      <w:r w:rsidRPr="009750AA">
        <w:rPr>
          <w:rStyle w:val="FontStyle65"/>
          <w:rFonts w:ascii="Times New Roman" w:hAnsi="Times New Roman" w:cs="Times New Roman"/>
          <w:sz w:val="24"/>
          <w:szCs w:val="24"/>
          <w:lang w:eastAsia="en-US"/>
        </w:rPr>
        <w:t>доведена до сведения других лиц и рассмотрена</w:t>
      </w:r>
      <w:proofErr w:type="gramEnd"/>
      <w:r w:rsidRPr="009750AA">
        <w:rPr>
          <w:rStyle w:val="FontStyle65"/>
          <w:rFonts w:ascii="Times New Roman" w:hAnsi="Times New Roman" w:cs="Times New Roman"/>
          <w:sz w:val="24"/>
          <w:szCs w:val="24"/>
          <w:lang w:eastAsia="en-US"/>
        </w:rPr>
        <w:t xml:space="preserve"> ими. В </w:t>
      </w:r>
      <w:proofErr w:type="gramStart"/>
      <w:r w:rsidRPr="009750AA">
        <w:rPr>
          <w:rStyle w:val="FontStyle65"/>
          <w:rFonts w:ascii="Times New Roman" w:hAnsi="Times New Roman" w:cs="Times New Roman"/>
          <w:sz w:val="24"/>
          <w:szCs w:val="24"/>
          <w:lang w:eastAsia="en-US"/>
        </w:rPr>
        <w:t>нем</w:t>
      </w:r>
      <w:proofErr w:type="gramEnd"/>
      <w:r w:rsidRPr="009750AA">
        <w:rPr>
          <w:rStyle w:val="FontStyle65"/>
          <w:rFonts w:ascii="Times New Roman" w:hAnsi="Times New Roman" w:cs="Times New Roman"/>
          <w:sz w:val="24"/>
          <w:szCs w:val="24"/>
          <w:lang w:eastAsia="en-US"/>
        </w:rPr>
        <w:t xml:space="preserve"> также должны быть обобщены решения, принятые в отношении составных стратегий по каждому договору или группе договоров, как указано в следующих пунктах </w:t>
      </w:r>
      <w:r w:rsidRPr="009750AA">
        <w:rPr>
          <w:rStyle w:val="FontStyle65"/>
          <w:rFonts w:ascii="Times New Roman" w:hAnsi="Times New Roman" w:cs="Times New Roman"/>
          <w:sz w:val="24"/>
          <w:szCs w:val="24"/>
          <w:lang w:val="kk-KZ" w:eastAsia="en-US"/>
        </w:rPr>
        <w:t xml:space="preserve">в </w:t>
      </w:r>
      <w:r w:rsidR="00A63E1D">
        <w:fldChar w:fldCharType="begin"/>
      </w:r>
      <w:r w:rsidR="00A63E1D">
        <w:instrText xml:space="preserve"> HYPERLINK \l "bookmark49" </w:instrText>
      </w:r>
      <w:r w:rsidR="00A63E1D">
        <w:fldChar w:fldCharType="separate"/>
      </w:r>
      <w:r w:rsidRPr="009750AA">
        <w:rPr>
          <w:rStyle w:val="FontStyle65"/>
          <w:rFonts w:ascii="Times New Roman" w:hAnsi="Times New Roman" w:cs="Times New Roman"/>
          <w:color w:val="auto"/>
          <w:sz w:val="24"/>
          <w:szCs w:val="24"/>
          <w:lang w:val="kk-KZ" w:eastAsia="en-US"/>
        </w:rPr>
        <w:t xml:space="preserve">таблице </w:t>
      </w:r>
      <w:r w:rsidRPr="009750AA">
        <w:rPr>
          <w:rStyle w:val="FontStyle65"/>
          <w:rFonts w:ascii="Times New Roman" w:hAnsi="Times New Roman" w:cs="Times New Roman"/>
          <w:color w:val="auto"/>
          <w:sz w:val="24"/>
          <w:szCs w:val="24"/>
          <w:lang w:eastAsia="en-US"/>
        </w:rPr>
        <w:t xml:space="preserve"> 9</w:t>
      </w:r>
      <w:r w:rsidR="00A63E1D">
        <w:rPr>
          <w:rStyle w:val="FontStyle65"/>
          <w:rFonts w:ascii="Times New Roman" w:hAnsi="Times New Roman" w:cs="Times New Roman"/>
          <w:color w:val="auto"/>
          <w:sz w:val="24"/>
          <w:szCs w:val="24"/>
          <w:lang w:eastAsia="en-US"/>
        </w:rPr>
        <w:fldChar w:fldCharType="end"/>
      </w:r>
      <w:r w:rsidRPr="009750AA">
        <w:rPr>
          <w:rStyle w:val="FontStyle65"/>
          <w:rFonts w:ascii="Times New Roman" w:hAnsi="Times New Roman" w:cs="Times New Roman"/>
          <w:color w:val="auto"/>
          <w:sz w:val="24"/>
          <w:szCs w:val="24"/>
          <w:lang w:eastAsia="en-US"/>
        </w:rPr>
        <w:t>.</w:t>
      </w:r>
    </w:p>
    <w:p w:rsidR="00400391" w:rsidRPr="009750AA" w:rsidRDefault="00400391" w:rsidP="00400391">
      <w:pPr>
        <w:pStyle w:val="Style12"/>
        <w:widowControl/>
        <w:ind w:firstLine="567"/>
        <w:jc w:val="both"/>
        <w:rPr>
          <w:rStyle w:val="FontStyle65"/>
          <w:rFonts w:ascii="Times New Roman" w:hAnsi="Times New Roman" w:cs="Times New Roman"/>
          <w:color w:val="auto"/>
          <w:sz w:val="24"/>
          <w:szCs w:val="24"/>
          <w:lang w:eastAsia="en-US"/>
        </w:rPr>
      </w:pPr>
      <w:r w:rsidRPr="009750AA">
        <w:rPr>
          <w:rStyle w:val="FontStyle65"/>
          <w:rFonts w:ascii="Times New Roman" w:hAnsi="Times New Roman" w:cs="Times New Roman"/>
          <w:sz w:val="24"/>
          <w:szCs w:val="24"/>
          <w:lang w:eastAsia="en-US"/>
        </w:rPr>
        <w:t xml:space="preserve">В случае строительных договоров возможно целесообразно также указать стратегию управления проектированием и </w:t>
      </w:r>
      <w:r w:rsidR="00E8166F">
        <w:rPr>
          <w:rStyle w:val="FontStyle65"/>
          <w:rFonts w:ascii="Times New Roman" w:hAnsi="Times New Roman" w:cs="Times New Roman"/>
          <w:sz w:val="24"/>
          <w:szCs w:val="24"/>
          <w:lang w:eastAsia="en-US"/>
        </w:rPr>
        <w:t>взаимодействием</w:t>
      </w:r>
      <w:r w:rsidRPr="009750AA">
        <w:rPr>
          <w:rStyle w:val="FontStyle65"/>
          <w:rFonts w:ascii="Times New Roman" w:hAnsi="Times New Roman" w:cs="Times New Roman"/>
          <w:sz w:val="24"/>
          <w:szCs w:val="24"/>
          <w:lang w:eastAsia="en-US"/>
        </w:rPr>
        <w:t>, как указано в</w:t>
      </w:r>
      <w:r w:rsidRPr="009750AA">
        <w:rPr>
          <w:rStyle w:val="FontStyle65"/>
          <w:rFonts w:ascii="Times New Roman" w:hAnsi="Times New Roman" w:cs="Times New Roman"/>
          <w:sz w:val="24"/>
          <w:szCs w:val="24"/>
          <w:lang w:val="kk-KZ" w:eastAsia="en-US"/>
        </w:rPr>
        <w:t xml:space="preserve"> </w:t>
      </w:r>
      <w:proofErr w:type="gramStart"/>
      <w:r w:rsidR="00782ECA">
        <w:rPr>
          <w:rStyle w:val="FontStyle65"/>
          <w:rFonts w:ascii="Times New Roman" w:hAnsi="Times New Roman" w:cs="Times New Roman"/>
          <w:sz w:val="24"/>
          <w:szCs w:val="24"/>
          <w:lang w:val="kk-KZ" w:eastAsia="en-US"/>
        </w:rPr>
        <w:t>т</w:t>
      </w:r>
      <w:r w:rsidR="00A63E1D">
        <w:fldChar w:fldCharType="begin"/>
      </w:r>
      <w:r w:rsidR="00A63E1D">
        <w:instrText xml:space="preserve"> HYPERLINK \l "bookmark50" </w:instrText>
      </w:r>
      <w:r w:rsidR="00A63E1D">
        <w:fldChar w:fldCharType="separate"/>
      </w:r>
      <w:r w:rsidRPr="009750AA">
        <w:rPr>
          <w:rStyle w:val="FontStyle65"/>
          <w:rFonts w:ascii="Times New Roman" w:hAnsi="Times New Roman" w:cs="Times New Roman"/>
          <w:color w:val="auto"/>
          <w:sz w:val="24"/>
          <w:szCs w:val="24"/>
          <w:lang w:val="kk-KZ" w:eastAsia="en-US"/>
        </w:rPr>
        <w:t>аблице</w:t>
      </w:r>
      <w:proofErr w:type="gramEnd"/>
      <w:r w:rsidRPr="009750AA">
        <w:rPr>
          <w:rStyle w:val="FontStyle65"/>
          <w:rFonts w:ascii="Times New Roman" w:hAnsi="Times New Roman" w:cs="Times New Roman"/>
          <w:color w:val="auto"/>
          <w:sz w:val="24"/>
          <w:szCs w:val="24"/>
          <w:lang w:eastAsia="en-US"/>
        </w:rPr>
        <w:t xml:space="preserve"> 10</w:t>
      </w:r>
      <w:r w:rsidR="00A63E1D">
        <w:rPr>
          <w:rStyle w:val="FontStyle65"/>
          <w:rFonts w:ascii="Times New Roman" w:hAnsi="Times New Roman" w:cs="Times New Roman"/>
          <w:color w:val="auto"/>
          <w:sz w:val="24"/>
          <w:szCs w:val="24"/>
          <w:lang w:eastAsia="en-US"/>
        </w:rPr>
        <w:fldChar w:fldCharType="end"/>
      </w:r>
      <w:r w:rsidRPr="009750AA">
        <w:rPr>
          <w:rStyle w:val="FontStyle65"/>
          <w:rFonts w:ascii="Times New Roman" w:hAnsi="Times New Roman" w:cs="Times New Roman"/>
          <w:color w:val="auto"/>
          <w:sz w:val="24"/>
          <w:szCs w:val="24"/>
          <w:lang w:eastAsia="en-US"/>
        </w:rPr>
        <w:t>.</w:t>
      </w:r>
    </w:p>
    <w:p w:rsidR="0049107D" w:rsidRPr="009750AA" w:rsidRDefault="0049107D" w:rsidP="001A5FC8">
      <w:pPr>
        <w:shd w:val="clear" w:color="auto" w:fill="FFFFFF"/>
        <w:rPr>
          <w:rFonts w:ascii="Times New Roman" w:hAnsi="Times New Roman" w:cs="Times New Roman"/>
          <w:bCs/>
          <w:sz w:val="24"/>
          <w:szCs w:val="24"/>
        </w:rPr>
      </w:pPr>
    </w:p>
    <w:p w:rsidR="007B1851" w:rsidRDefault="007B1851">
      <w:pPr>
        <w:widowControl/>
        <w:autoSpaceDE/>
        <w:autoSpaceDN/>
        <w:adjustRightInd/>
        <w:ind w:firstLine="0"/>
        <w:jc w:val="left"/>
        <w:rPr>
          <w:rFonts w:ascii="Times New Roman" w:hAnsi="Times New Roman" w:cs="Times New Roman"/>
          <w:b/>
          <w:bCs/>
          <w:sz w:val="24"/>
          <w:szCs w:val="24"/>
        </w:rPr>
      </w:pPr>
      <w:r>
        <w:rPr>
          <w:rFonts w:ascii="Times New Roman" w:hAnsi="Times New Roman" w:cs="Times New Roman"/>
          <w:b/>
          <w:bCs/>
          <w:sz w:val="24"/>
          <w:szCs w:val="24"/>
        </w:rPr>
        <w:br w:type="page"/>
      </w:r>
    </w:p>
    <w:p w:rsidR="007B1851" w:rsidRDefault="007B1851" w:rsidP="0049107D">
      <w:pPr>
        <w:shd w:val="clear" w:color="auto" w:fill="FFFFFF"/>
        <w:ind w:firstLine="0"/>
        <w:jc w:val="center"/>
        <w:rPr>
          <w:rFonts w:ascii="Times New Roman" w:hAnsi="Times New Roman" w:cs="Times New Roman"/>
          <w:b/>
          <w:bCs/>
          <w:sz w:val="24"/>
          <w:szCs w:val="24"/>
        </w:rPr>
      </w:pPr>
    </w:p>
    <w:p w:rsidR="008C0FAF" w:rsidRPr="009750AA" w:rsidRDefault="0049107D" w:rsidP="0049107D">
      <w:pPr>
        <w:shd w:val="clear" w:color="auto" w:fill="FFFFFF"/>
        <w:ind w:firstLine="0"/>
        <w:jc w:val="center"/>
        <w:rPr>
          <w:rFonts w:ascii="Times New Roman" w:hAnsi="Times New Roman" w:cs="Times New Roman"/>
          <w:b/>
          <w:bCs/>
          <w:sz w:val="24"/>
          <w:szCs w:val="24"/>
        </w:rPr>
      </w:pPr>
      <w:r w:rsidRPr="009750AA">
        <w:rPr>
          <w:rFonts w:ascii="Times New Roman" w:hAnsi="Times New Roman" w:cs="Times New Roman"/>
          <w:b/>
          <w:bCs/>
          <w:sz w:val="24"/>
          <w:szCs w:val="24"/>
        </w:rPr>
        <w:t xml:space="preserve">Таблица 9 </w:t>
      </w:r>
      <w:r w:rsidR="00F763F8">
        <w:rPr>
          <w:rFonts w:ascii="Times New Roman" w:hAnsi="Times New Roman" w:cs="Times New Roman"/>
          <w:b/>
          <w:bCs/>
          <w:sz w:val="24"/>
          <w:szCs w:val="24"/>
        </w:rPr>
        <w:t>-</w:t>
      </w:r>
      <w:r w:rsidRPr="009750AA">
        <w:rPr>
          <w:rFonts w:ascii="Times New Roman" w:hAnsi="Times New Roman" w:cs="Times New Roman"/>
          <w:b/>
          <w:bCs/>
          <w:sz w:val="24"/>
          <w:szCs w:val="24"/>
        </w:rPr>
        <w:t xml:space="preserve"> Заголовки и иллюстративное содержание документированной стратегии для конкретного договора</w:t>
      </w:r>
    </w:p>
    <w:p w:rsidR="008C0FAF" w:rsidRPr="009750AA" w:rsidRDefault="008C0FAF" w:rsidP="0049107D">
      <w:pPr>
        <w:shd w:val="clear" w:color="auto" w:fill="FFFFFF"/>
        <w:ind w:firstLine="0"/>
        <w:jc w:val="center"/>
        <w:rPr>
          <w:rFonts w:ascii="Times New Roman" w:hAnsi="Times New Roman" w:cs="Times New Roman"/>
          <w:bCs/>
          <w:sz w:val="24"/>
          <w:szCs w:val="24"/>
        </w:rPr>
      </w:pPr>
    </w:p>
    <w:tbl>
      <w:tblPr>
        <w:tblW w:w="9356" w:type="dxa"/>
        <w:jc w:val="center"/>
        <w:tblLayout w:type="fixed"/>
        <w:tblCellMar>
          <w:left w:w="40" w:type="dxa"/>
          <w:right w:w="40" w:type="dxa"/>
        </w:tblCellMar>
        <w:tblLook w:val="0000" w:firstRow="0" w:lastRow="0" w:firstColumn="0" w:lastColumn="0" w:noHBand="0" w:noVBand="0"/>
      </w:tblPr>
      <w:tblGrid>
        <w:gridCol w:w="2553"/>
        <w:gridCol w:w="6803"/>
      </w:tblGrid>
      <w:tr w:rsidR="005F62F0" w:rsidRPr="009750AA" w:rsidTr="001F03C6">
        <w:trPr>
          <w:trHeight w:val="317"/>
          <w:jc w:val="center"/>
        </w:trPr>
        <w:tc>
          <w:tcPr>
            <w:tcW w:w="2553" w:type="dxa"/>
            <w:tcBorders>
              <w:top w:val="single" w:sz="6" w:space="0" w:color="auto"/>
              <w:left w:val="single" w:sz="6" w:space="0" w:color="auto"/>
              <w:bottom w:val="double" w:sz="4" w:space="0" w:color="auto"/>
              <w:right w:val="single" w:sz="6" w:space="0" w:color="auto"/>
            </w:tcBorders>
          </w:tcPr>
          <w:p w:rsidR="005F62F0" w:rsidRPr="009750AA" w:rsidRDefault="005F62F0" w:rsidP="00052233">
            <w:pPr>
              <w:pStyle w:val="Style47"/>
              <w:widowControl/>
              <w:jc w:val="center"/>
              <w:rPr>
                <w:rStyle w:val="FontStyle60"/>
                <w:rFonts w:ascii="Times New Roman" w:hAnsi="Times New Roman"/>
                <w:sz w:val="24"/>
                <w:szCs w:val="24"/>
                <w:lang w:val="kk-KZ" w:eastAsia="en-US"/>
              </w:rPr>
            </w:pPr>
            <w:r w:rsidRPr="009750AA">
              <w:rPr>
                <w:rStyle w:val="FontStyle60"/>
                <w:rFonts w:ascii="Times New Roman" w:hAnsi="Times New Roman"/>
                <w:sz w:val="24"/>
                <w:szCs w:val="24"/>
                <w:lang w:val="kk-KZ" w:eastAsia="en-US"/>
              </w:rPr>
              <w:t>Аспект стратегии</w:t>
            </w:r>
          </w:p>
        </w:tc>
        <w:tc>
          <w:tcPr>
            <w:tcW w:w="6803" w:type="dxa"/>
            <w:tcBorders>
              <w:top w:val="single" w:sz="6" w:space="0" w:color="auto"/>
              <w:left w:val="single" w:sz="6" w:space="0" w:color="auto"/>
              <w:bottom w:val="double" w:sz="4" w:space="0" w:color="auto"/>
              <w:right w:val="single" w:sz="6" w:space="0" w:color="auto"/>
            </w:tcBorders>
          </w:tcPr>
          <w:p w:rsidR="005F62F0" w:rsidRPr="009750AA" w:rsidRDefault="005F62F0" w:rsidP="00052233">
            <w:pPr>
              <w:pStyle w:val="Style47"/>
              <w:widowControl/>
              <w:jc w:val="center"/>
              <w:rPr>
                <w:rStyle w:val="FontStyle60"/>
                <w:rFonts w:ascii="Times New Roman" w:hAnsi="Times New Roman"/>
                <w:sz w:val="24"/>
                <w:szCs w:val="24"/>
                <w:lang w:val="kk-KZ" w:eastAsia="en-US"/>
              </w:rPr>
            </w:pPr>
            <w:r w:rsidRPr="009750AA">
              <w:rPr>
                <w:rStyle w:val="FontStyle60"/>
                <w:rFonts w:ascii="Times New Roman" w:hAnsi="Times New Roman"/>
                <w:sz w:val="24"/>
                <w:szCs w:val="24"/>
                <w:lang w:val="kk-KZ" w:eastAsia="en-US"/>
              </w:rPr>
              <w:t>Комментарии</w:t>
            </w:r>
          </w:p>
        </w:tc>
      </w:tr>
      <w:tr w:rsidR="005F62F0" w:rsidRPr="009750AA" w:rsidTr="001F03C6">
        <w:trPr>
          <w:trHeight w:val="414"/>
          <w:jc w:val="center"/>
        </w:trPr>
        <w:tc>
          <w:tcPr>
            <w:tcW w:w="2553" w:type="dxa"/>
            <w:tcBorders>
              <w:top w:val="double" w:sz="4" w:space="0" w:color="auto"/>
              <w:left w:val="single" w:sz="6" w:space="0" w:color="auto"/>
              <w:bottom w:val="single" w:sz="6" w:space="0" w:color="auto"/>
              <w:right w:val="single" w:sz="6" w:space="0" w:color="auto"/>
            </w:tcBorders>
          </w:tcPr>
          <w:p w:rsidR="005F62F0" w:rsidRPr="009750AA" w:rsidRDefault="005F62F0" w:rsidP="005F62F0">
            <w:pPr>
              <w:ind w:firstLine="0"/>
              <w:rPr>
                <w:rFonts w:ascii="Times New Roman" w:hAnsi="Times New Roman"/>
                <w:sz w:val="24"/>
                <w:szCs w:val="24"/>
              </w:rPr>
            </w:pPr>
            <w:r w:rsidRPr="009750AA">
              <w:rPr>
                <w:rFonts w:ascii="Times New Roman" w:hAnsi="Times New Roman"/>
                <w:sz w:val="24"/>
                <w:szCs w:val="24"/>
              </w:rPr>
              <w:t>Стратегия упаковки</w:t>
            </w:r>
          </w:p>
        </w:tc>
        <w:tc>
          <w:tcPr>
            <w:tcW w:w="6803" w:type="dxa"/>
            <w:tcBorders>
              <w:top w:val="double" w:sz="4" w:space="0" w:color="auto"/>
              <w:left w:val="single" w:sz="6" w:space="0" w:color="auto"/>
              <w:bottom w:val="single" w:sz="6" w:space="0" w:color="auto"/>
              <w:right w:val="single" w:sz="6" w:space="0" w:color="auto"/>
            </w:tcBorders>
            <w:vAlign w:val="center"/>
          </w:tcPr>
          <w:p w:rsidR="005F62F0" w:rsidRPr="009750AA" w:rsidRDefault="005F62F0" w:rsidP="008B6E6F">
            <w:pPr>
              <w:pStyle w:val="Style11"/>
              <w:widowControl/>
              <w:ind w:firstLine="0"/>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 xml:space="preserve">краткое описание пакета </w:t>
            </w:r>
            <w:proofErr w:type="gramStart"/>
            <w:r w:rsidRPr="009750AA">
              <w:rPr>
                <w:rStyle w:val="FontStyle61"/>
                <w:rFonts w:ascii="Times New Roman" w:hAnsi="Times New Roman" w:cs="Times New Roman"/>
                <w:sz w:val="24"/>
                <w:szCs w:val="24"/>
                <w:lang w:eastAsia="en-US"/>
              </w:rPr>
              <w:t>рамочный</w:t>
            </w:r>
            <w:proofErr w:type="gramEnd"/>
            <w:r w:rsidRPr="009750AA">
              <w:rPr>
                <w:rStyle w:val="FontStyle61"/>
                <w:rFonts w:ascii="Times New Roman" w:hAnsi="Times New Roman" w:cs="Times New Roman"/>
                <w:sz w:val="24"/>
                <w:szCs w:val="24"/>
                <w:lang w:eastAsia="en-US"/>
              </w:rPr>
              <w:t xml:space="preserve"> / </w:t>
            </w:r>
            <w:proofErr w:type="spellStart"/>
            <w:r w:rsidRPr="009750AA">
              <w:rPr>
                <w:rStyle w:val="FontStyle61"/>
                <w:rFonts w:ascii="Times New Roman" w:hAnsi="Times New Roman" w:cs="Times New Roman"/>
                <w:sz w:val="24"/>
                <w:szCs w:val="24"/>
                <w:lang w:eastAsia="en-US"/>
              </w:rPr>
              <w:t>нерамочный</w:t>
            </w:r>
            <w:proofErr w:type="spellEnd"/>
            <w:r w:rsidRPr="009750AA">
              <w:rPr>
                <w:rStyle w:val="FontStyle61"/>
                <w:rFonts w:ascii="Times New Roman" w:hAnsi="Times New Roman" w:cs="Times New Roman"/>
                <w:sz w:val="24"/>
                <w:szCs w:val="24"/>
                <w:lang w:eastAsia="en-US"/>
              </w:rPr>
              <w:t>+</w:t>
            </w:r>
          </w:p>
        </w:tc>
      </w:tr>
      <w:tr w:rsidR="005F62F0" w:rsidRPr="009750AA" w:rsidTr="00052233">
        <w:trPr>
          <w:trHeight w:val="905"/>
          <w:jc w:val="center"/>
        </w:trPr>
        <w:tc>
          <w:tcPr>
            <w:tcW w:w="2553" w:type="dxa"/>
            <w:tcBorders>
              <w:top w:val="single" w:sz="6" w:space="0" w:color="auto"/>
              <w:left w:val="single" w:sz="6" w:space="0" w:color="auto"/>
              <w:bottom w:val="nil"/>
              <w:right w:val="single" w:sz="6" w:space="0" w:color="auto"/>
            </w:tcBorders>
          </w:tcPr>
          <w:p w:rsidR="005F62F0" w:rsidRPr="009750AA" w:rsidRDefault="005F62F0" w:rsidP="008B6E6F">
            <w:pPr>
              <w:ind w:firstLine="0"/>
              <w:jc w:val="left"/>
              <w:rPr>
                <w:rFonts w:ascii="Times New Roman" w:hAnsi="Times New Roman"/>
                <w:sz w:val="24"/>
                <w:szCs w:val="24"/>
              </w:rPr>
            </w:pPr>
            <w:r w:rsidRPr="009750AA">
              <w:rPr>
                <w:rFonts w:ascii="Times New Roman" w:hAnsi="Times New Roman"/>
                <w:sz w:val="24"/>
                <w:szCs w:val="24"/>
              </w:rPr>
              <w:t>Стратегия заключения договоров</w:t>
            </w:r>
          </w:p>
          <w:p w:rsidR="005F62F0" w:rsidRPr="009750AA" w:rsidRDefault="005F62F0" w:rsidP="008B6E6F">
            <w:pPr>
              <w:jc w:val="left"/>
              <w:rPr>
                <w:rFonts w:ascii="Times New Roman" w:hAnsi="Times New Roman"/>
                <w:sz w:val="24"/>
                <w:szCs w:val="24"/>
              </w:rPr>
            </w:pPr>
          </w:p>
        </w:tc>
        <w:tc>
          <w:tcPr>
            <w:tcW w:w="6803" w:type="dxa"/>
            <w:tcBorders>
              <w:top w:val="single" w:sz="6" w:space="0" w:color="auto"/>
              <w:left w:val="single" w:sz="6" w:space="0" w:color="auto"/>
              <w:bottom w:val="single" w:sz="6" w:space="0" w:color="auto"/>
              <w:right w:val="single" w:sz="6" w:space="0" w:color="auto"/>
            </w:tcBorders>
          </w:tcPr>
          <w:p w:rsidR="005F62F0" w:rsidRPr="009750AA" w:rsidRDefault="005F62F0" w:rsidP="008B6E6F">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тип договора: строительство / проектирование, строительство и эксплуатация / профессиональные услуги / обслуживание / поставка+</w:t>
            </w:r>
          </w:p>
          <w:p w:rsidR="005F62F0" w:rsidRPr="009750AA" w:rsidRDefault="005F62F0" w:rsidP="008B6E6F">
            <w:pPr>
              <w:pStyle w:val="Style46"/>
              <w:widowControl/>
              <w:rPr>
                <w:rStyle w:val="FontStyle61"/>
                <w:rFonts w:ascii="Times New Roman" w:hAnsi="Times New Roman"/>
                <w:sz w:val="24"/>
                <w:szCs w:val="24"/>
                <w:lang w:val="kk-KZ" w:eastAsia="en-US"/>
              </w:rPr>
            </w:pPr>
            <w:r w:rsidRPr="009750AA">
              <w:rPr>
                <w:rStyle w:val="FontStyle61"/>
                <w:rFonts w:ascii="Times New Roman" w:hAnsi="Times New Roman"/>
                <w:sz w:val="24"/>
                <w:szCs w:val="24"/>
                <w:lang w:eastAsia="en-US"/>
              </w:rPr>
              <w:t xml:space="preserve">стандартная форма договора: индивидуальная / [название стандартной формы договора, например, Красная книга </w:t>
            </w:r>
            <w:r w:rsidRPr="009750AA">
              <w:rPr>
                <w:rStyle w:val="FontStyle61"/>
                <w:rFonts w:ascii="Times New Roman" w:hAnsi="Times New Roman"/>
                <w:sz w:val="24"/>
                <w:szCs w:val="24"/>
                <w:lang w:val="en-US" w:eastAsia="en-US"/>
              </w:rPr>
              <w:t>FIDIC</w:t>
            </w:r>
            <w:r w:rsidRPr="009750AA">
              <w:rPr>
                <w:rStyle w:val="FontStyle61"/>
                <w:rFonts w:ascii="Times New Roman" w:hAnsi="Times New Roman"/>
                <w:sz w:val="24"/>
                <w:szCs w:val="24"/>
                <w:lang w:eastAsia="en-US"/>
              </w:rPr>
              <w:t>]+</w:t>
            </w:r>
          </w:p>
        </w:tc>
      </w:tr>
      <w:tr w:rsidR="005F62F0" w:rsidRPr="009750AA" w:rsidTr="00052233">
        <w:trPr>
          <w:trHeight w:val="744"/>
          <w:jc w:val="center"/>
        </w:trPr>
        <w:tc>
          <w:tcPr>
            <w:tcW w:w="2553" w:type="dxa"/>
            <w:tcBorders>
              <w:top w:val="nil"/>
              <w:left w:val="single" w:sz="6" w:space="0" w:color="auto"/>
              <w:bottom w:val="single" w:sz="6" w:space="0" w:color="auto"/>
              <w:right w:val="single" w:sz="6" w:space="0" w:color="auto"/>
            </w:tcBorders>
          </w:tcPr>
          <w:p w:rsidR="005F62F0" w:rsidRPr="009750AA" w:rsidRDefault="005F62F0" w:rsidP="008B6E6F">
            <w:pPr>
              <w:widowControl/>
              <w:jc w:val="left"/>
              <w:rPr>
                <w:rStyle w:val="FontStyle61"/>
                <w:rFonts w:ascii="Times New Roman" w:hAnsi="Times New Roman" w:cs="Times New Roman"/>
                <w:sz w:val="24"/>
                <w:szCs w:val="24"/>
                <w:lang w:eastAsia="en-US"/>
              </w:rPr>
            </w:pPr>
          </w:p>
          <w:p w:rsidR="005F62F0" w:rsidRPr="009750AA" w:rsidRDefault="005F62F0" w:rsidP="008B6E6F">
            <w:pPr>
              <w:widowControl/>
              <w:jc w:val="left"/>
              <w:rPr>
                <w:rStyle w:val="FontStyle61"/>
                <w:rFonts w:ascii="Times New Roman" w:hAnsi="Times New Roman" w:cs="Times New Roman"/>
                <w:sz w:val="24"/>
                <w:szCs w:val="24"/>
                <w:lang w:eastAsia="en-US"/>
              </w:rPr>
            </w:pPr>
          </w:p>
        </w:tc>
        <w:tc>
          <w:tcPr>
            <w:tcW w:w="6803" w:type="dxa"/>
            <w:tcBorders>
              <w:top w:val="single" w:sz="6" w:space="0" w:color="auto"/>
              <w:left w:val="single" w:sz="6" w:space="0" w:color="auto"/>
              <w:bottom w:val="single" w:sz="6" w:space="0" w:color="auto"/>
              <w:right w:val="single" w:sz="6" w:space="0" w:color="auto"/>
            </w:tcBorders>
          </w:tcPr>
          <w:p w:rsidR="005F62F0" w:rsidRPr="009750AA" w:rsidRDefault="005F62F0" w:rsidP="008B6E6F">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стратегия ценообразования: ценовая стратегия (график работ / ведомость объемов работ / единая сумма / процент от стоимости строительства / прейскурант / график цен) / ценовая стратегия (стоимость плюс / целевая стоимость / по времени) / ценовая стратегия на основе результатов+</w:t>
            </w:r>
          </w:p>
        </w:tc>
      </w:tr>
      <w:tr w:rsidR="005F62F0" w:rsidRPr="009750AA" w:rsidTr="00052233">
        <w:trPr>
          <w:trHeight w:val="523"/>
          <w:jc w:val="center"/>
        </w:trPr>
        <w:tc>
          <w:tcPr>
            <w:tcW w:w="2553" w:type="dxa"/>
            <w:tcBorders>
              <w:top w:val="single" w:sz="6" w:space="0" w:color="auto"/>
              <w:left w:val="single" w:sz="6" w:space="0" w:color="auto"/>
              <w:bottom w:val="single" w:sz="6" w:space="0" w:color="auto"/>
              <w:right w:val="single" w:sz="6" w:space="0" w:color="auto"/>
            </w:tcBorders>
          </w:tcPr>
          <w:p w:rsidR="005F62F0" w:rsidRPr="009750AA" w:rsidRDefault="005F62F0" w:rsidP="008B6E6F">
            <w:pPr>
              <w:jc w:val="left"/>
              <w:rPr>
                <w:rFonts w:ascii="Times New Roman" w:hAnsi="Times New Roman"/>
                <w:sz w:val="24"/>
                <w:szCs w:val="24"/>
              </w:rPr>
            </w:pPr>
          </w:p>
        </w:tc>
        <w:tc>
          <w:tcPr>
            <w:tcW w:w="6803" w:type="dxa"/>
            <w:tcBorders>
              <w:top w:val="single" w:sz="6" w:space="0" w:color="auto"/>
              <w:left w:val="single" w:sz="6" w:space="0" w:color="auto"/>
              <w:bottom w:val="single" w:sz="6" w:space="0" w:color="auto"/>
              <w:right w:val="single" w:sz="6" w:space="0" w:color="auto"/>
            </w:tcBorders>
            <w:vAlign w:val="center"/>
          </w:tcPr>
          <w:p w:rsidR="005F62F0" w:rsidRPr="009750AA" w:rsidRDefault="005F62F0" w:rsidP="008B6E6F">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предоставление пунктов оценки </w:t>
            </w:r>
            <w:r w:rsidR="00E65B41">
              <w:rPr>
                <w:rStyle w:val="FontStyle61"/>
                <w:rFonts w:ascii="Times New Roman" w:hAnsi="Times New Roman" w:cs="Times New Roman"/>
                <w:sz w:val="24"/>
                <w:szCs w:val="24"/>
                <w:lang w:eastAsia="en-US"/>
              </w:rPr>
              <w:t>конкурса</w:t>
            </w:r>
            <w:r w:rsidRPr="009750AA">
              <w:rPr>
                <w:rStyle w:val="FontStyle61"/>
                <w:rFonts w:ascii="Times New Roman" w:hAnsi="Times New Roman"/>
                <w:sz w:val="24"/>
                <w:szCs w:val="24"/>
                <w:lang w:eastAsia="en-US"/>
              </w:rPr>
              <w:t xml:space="preserve"> / ускоренная ротация / пункты оценки в условиях повышенного интереса / финансовые стимулы / создание договорных обязательств+#</w:t>
            </w:r>
          </w:p>
        </w:tc>
      </w:tr>
      <w:tr w:rsidR="005F62F0" w:rsidRPr="009750AA" w:rsidTr="00052233">
        <w:trPr>
          <w:trHeight w:val="960"/>
          <w:jc w:val="center"/>
        </w:trPr>
        <w:tc>
          <w:tcPr>
            <w:tcW w:w="2553" w:type="dxa"/>
            <w:tcBorders>
              <w:top w:val="single" w:sz="6" w:space="0" w:color="auto"/>
              <w:left w:val="single" w:sz="6" w:space="0" w:color="auto"/>
              <w:bottom w:val="single" w:sz="6" w:space="0" w:color="auto"/>
              <w:right w:val="single" w:sz="6" w:space="0" w:color="auto"/>
            </w:tcBorders>
          </w:tcPr>
          <w:p w:rsidR="005F62F0" w:rsidRPr="009750AA" w:rsidRDefault="005F62F0" w:rsidP="008B6E6F">
            <w:pPr>
              <w:ind w:firstLine="0"/>
              <w:jc w:val="left"/>
              <w:rPr>
                <w:rFonts w:ascii="Times New Roman" w:hAnsi="Times New Roman"/>
                <w:sz w:val="24"/>
                <w:szCs w:val="24"/>
              </w:rPr>
            </w:pPr>
            <w:r w:rsidRPr="009750AA">
              <w:rPr>
                <w:rFonts w:ascii="Times New Roman" w:hAnsi="Times New Roman"/>
                <w:sz w:val="24"/>
                <w:szCs w:val="24"/>
              </w:rPr>
              <w:t>Стратегия</w:t>
            </w:r>
            <w:r w:rsidR="008B6E6F">
              <w:rPr>
                <w:rFonts w:ascii="Times New Roman" w:hAnsi="Times New Roman"/>
                <w:sz w:val="24"/>
                <w:szCs w:val="24"/>
              </w:rPr>
              <w:t xml:space="preserve"> достижения цели</w:t>
            </w:r>
          </w:p>
        </w:tc>
        <w:tc>
          <w:tcPr>
            <w:tcW w:w="6803" w:type="dxa"/>
            <w:tcBorders>
              <w:top w:val="single" w:sz="6" w:space="0" w:color="auto"/>
              <w:left w:val="single" w:sz="6" w:space="0" w:color="auto"/>
              <w:bottom w:val="single" w:sz="6" w:space="0" w:color="auto"/>
              <w:right w:val="single" w:sz="6" w:space="0" w:color="auto"/>
            </w:tcBorders>
            <w:vAlign w:val="center"/>
          </w:tcPr>
          <w:p w:rsidR="005F62F0" w:rsidRPr="009750AA" w:rsidRDefault="005F62F0" w:rsidP="008B6E6F">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процедура переговоров / процедура конкурентного отбора (назначенный / открытый / квалифицированный / котировка / предложение по системе двух конвертов / предложение по двухэтапной системе / процедура ограниченного рынка) / конкурсные переговоры (ограниченные / открытые) / заказ, выдаваемый на условиях рамочного </w:t>
            </w:r>
            <w:r w:rsidR="002B43FB">
              <w:rPr>
                <w:rStyle w:val="FontStyle61"/>
                <w:rFonts w:ascii="Times New Roman" w:hAnsi="Times New Roman"/>
                <w:sz w:val="24"/>
                <w:szCs w:val="24"/>
                <w:lang w:eastAsia="en-US"/>
              </w:rPr>
              <w:t>договора</w:t>
            </w:r>
            <w:r w:rsidRPr="009750AA">
              <w:rPr>
                <w:rStyle w:val="FontStyle61"/>
                <w:rFonts w:ascii="Times New Roman" w:hAnsi="Times New Roman"/>
                <w:sz w:val="24"/>
                <w:szCs w:val="24"/>
                <w:lang w:eastAsia="en-US"/>
              </w:rPr>
              <w:t>+</w:t>
            </w:r>
          </w:p>
        </w:tc>
      </w:tr>
      <w:tr w:rsidR="005F62F0" w:rsidRPr="009750AA" w:rsidTr="00052233">
        <w:trPr>
          <w:trHeight w:val="455"/>
          <w:jc w:val="center"/>
        </w:trPr>
        <w:tc>
          <w:tcPr>
            <w:tcW w:w="9356" w:type="dxa"/>
            <w:gridSpan w:val="2"/>
            <w:tcBorders>
              <w:top w:val="single" w:sz="6" w:space="0" w:color="auto"/>
              <w:left w:val="single" w:sz="6" w:space="0" w:color="auto"/>
              <w:bottom w:val="single" w:sz="6" w:space="0" w:color="auto"/>
              <w:right w:val="single" w:sz="6" w:space="0" w:color="auto"/>
            </w:tcBorders>
          </w:tcPr>
          <w:p w:rsidR="00766F4B" w:rsidRPr="009750AA" w:rsidRDefault="00766F4B" w:rsidP="00766F4B">
            <w:pPr>
              <w:pStyle w:val="Style47"/>
              <w:widowControl/>
              <w:jc w:val="both"/>
              <w:rPr>
                <w:rStyle w:val="FontStyle60"/>
                <w:rFonts w:ascii="Times New Roman" w:hAnsi="Times New Roman"/>
                <w:szCs w:val="28"/>
                <w:lang w:val="kk-KZ" w:eastAsia="en-US"/>
              </w:rPr>
            </w:pPr>
            <w:r w:rsidRPr="009750AA">
              <w:rPr>
                <w:rStyle w:val="FontStyle60"/>
                <w:rFonts w:ascii="Times New Roman" w:hAnsi="Times New Roman"/>
                <w:szCs w:val="28"/>
                <w:lang w:val="kk-KZ" w:eastAsia="en-US"/>
              </w:rPr>
              <w:t>Условные обозначения</w:t>
            </w:r>
          </w:p>
          <w:p w:rsidR="005F62F0" w:rsidRPr="009750AA" w:rsidRDefault="005F62F0" w:rsidP="00766F4B">
            <w:pPr>
              <w:pStyle w:val="Style47"/>
              <w:widowControl/>
              <w:jc w:val="both"/>
              <w:rPr>
                <w:rStyle w:val="FontStyle61"/>
                <w:rFonts w:ascii="Times New Roman" w:hAnsi="Times New Roman"/>
                <w:b/>
                <w:bCs/>
                <w:sz w:val="20"/>
                <w:szCs w:val="20"/>
                <w:lang w:val="kk-KZ" w:eastAsia="en-US"/>
              </w:rPr>
            </w:pPr>
            <w:r w:rsidRPr="009750AA">
              <w:rPr>
                <w:rStyle w:val="FontStyle61"/>
                <w:rFonts w:ascii="Times New Roman" w:hAnsi="Times New Roman"/>
                <w:sz w:val="20"/>
                <w:szCs w:val="20"/>
                <w:lang w:eastAsia="en-US"/>
              </w:rPr>
              <w:t>+ удалить неприменимые варианты</w:t>
            </w:r>
          </w:p>
          <w:p w:rsidR="005F62F0" w:rsidRPr="009750AA" w:rsidRDefault="005F62F0" w:rsidP="00D26ABE">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0"/>
                <w:szCs w:val="20"/>
                <w:lang w:eastAsia="en-US"/>
              </w:rPr>
              <w:t xml:space="preserve"># опишите так, чтобы читатели поняли суть стратегии и продвигаемого </w:t>
            </w:r>
            <w:r w:rsidR="006E0470" w:rsidRPr="00D90EB7">
              <w:rPr>
                <w:rStyle w:val="FontStyle61"/>
                <w:rFonts w:ascii="Times New Roman" w:hAnsi="Times New Roman"/>
                <w:sz w:val="20"/>
                <w:szCs w:val="20"/>
                <w:lang w:eastAsia="en-US"/>
              </w:rPr>
              <w:t>ключев</w:t>
            </w:r>
            <w:r w:rsidR="006E0470">
              <w:rPr>
                <w:rStyle w:val="FontStyle61"/>
                <w:rFonts w:ascii="Times New Roman" w:hAnsi="Times New Roman"/>
                <w:bCs/>
                <w:sz w:val="20"/>
                <w:szCs w:val="20"/>
                <w:lang w:eastAsia="en-US"/>
              </w:rPr>
              <w:t>ого</w:t>
            </w:r>
            <w:r w:rsidR="006E0470" w:rsidRPr="00D90EB7">
              <w:rPr>
                <w:rStyle w:val="FontStyle61"/>
                <w:rFonts w:ascii="Times New Roman" w:hAnsi="Times New Roman"/>
                <w:sz w:val="20"/>
                <w:szCs w:val="20"/>
                <w:lang w:eastAsia="en-US"/>
              </w:rPr>
              <w:t xml:space="preserve"> показател</w:t>
            </w:r>
            <w:r w:rsidR="006E0470">
              <w:rPr>
                <w:rStyle w:val="FontStyle61"/>
                <w:rFonts w:ascii="Times New Roman" w:hAnsi="Times New Roman"/>
                <w:bCs/>
                <w:sz w:val="20"/>
                <w:szCs w:val="20"/>
                <w:lang w:eastAsia="en-US"/>
              </w:rPr>
              <w:t>я</w:t>
            </w:r>
            <w:r w:rsidR="006E0470" w:rsidRPr="00D90EB7">
              <w:rPr>
                <w:rStyle w:val="FontStyle61"/>
                <w:rFonts w:ascii="Times New Roman" w:hAnsi="Times New Roman"/>
                <w:sz w:val="20"/>
                <w:szCs w:val="20"/>
                <w:lang w:eastAsia="en-US"/>
              </w:rPr>
              <w:t xml:space="preserve"> эффективности </w:t>
            </w:r>
            <w:r w:rsidR="006E0470" w:rsidRPr="00D90EB7">
              <w:rPr>
                <w:rStyle w:val="FontStyle61"/>
                <w:rFonts w:ascii="Times New Roman" w:hAnsi="Times New Roman"/>
                <w:sz w:val="20"/>
                <w:szCs w:val="20"/>
              </w:rPr>
              <w:t>деятельности</w:t>
            </w:r>
            <w:r w:rsidRPr="009750AA">
              <w:rPr>
                <w:rStyle w:val="FontStyle61"/>
                <w:rFonts w:ascii="Times New Roman" w:hAnsi="Times New Roman"/>
                <w:sz w:val="24"/>
                <w:szCs w:val="24"/>
                <w:lang w:eastAsia="en-US"/>
              </w:rPr>
              <w:t xml:space="preserve"> </w:t>
            </w:r>
          </w:p>
        </w:tc>
      </w:tr>
    </w:tbl>
    <w:p w:rsidR="0049107D" w:rsidRPr="009750AA" w:rsidRDefault="0049107D" w:rsidP="0049107D">
      <w:pPr>
        <w:shd w:val="clear" w:color="auto" w:fill="FFFFFF"/>
        <w:jc w:val="center"/>
        <w:rPr>
          <w:rFonts w:ascii="Times New Roman" w:hAnsi="Times New Roman" w:cs="Times New Roman"/>
          <w:bCs/>
          <w:sz w:val="24"/>
          <w:szCs w:val="24"/>
        </w:rPr>
      </w:pPr>
    </w:p>
    <w:p w:rsidR="00766F4B" w:rsidRPr="009750AA" w:rsidRDefault="00766F4B" w:rsidP="00766F4B">
      <w:pPr>
        <w:pStyle w:val="Style7"/>
        <w:widowControl/>
        <w:spacing w:line="240" w:lineRule="auto"/>
        <w:ind w:firstLine="0"/>
        <w:jc w:val="center"/>
        <w:rPr>
          <w:rStyle w:val="FontStyle62"/>
          <w:rFonts w:ascii="Times New Roman" w:hAnsi="Times New Roman" w:cs="Times New Roman"/>
          <w:sz w:val="24"/>
          <w:lang w:eastAsia="en-US"/>
        </w:rPr>
      </w:pPr>
      <w:r w:rsidRPr="009750AA">
        <w:rPr>
          <w:rStyle w:val="FontStyle62"/>
          <w:rFonts w:ascii="Times New Roman" w:hAnsi="Times New Roman" w:cs="Times New Roman"/>
          <w:sz w:val="24"/>
          <w:lang w:val="kk-KZ" w:eastAsia="en-US"/>
        </w:rPr>
        <w:t>Таблица</w:t>
      </w:r>
      <w:r w:rsidRPr="009750AA">
        <w:rPr>
          <w:rStyle w:val="FontStyle62"/>
          <w:rFonts w:ascii="Times New Roman" w:hAnsi="Times New Roman" w:cs="Times New Roman"/>
          <w:sz w:val="24"/>
          <w:lang w:eastAsia="en-US"/>
        </w:rPr>
        <w:t xml:space="preserve"> 10 – Дополнительная информация для договоров строительного подряда</w:t>
      </w:r>
    </w:p>
    <w:p w:rsidR="00766F4B" w:rsidRPr="009750AA" w:rsidRDefault="00766F4B" w:rsidP="00766F4B">
      <w:pPr>
        <w:pStyle w:val="Style7"/>
        <w:widowControl/>
        <w:spacing w:line="240" w:lineRule="auto"/>
        <w:ind w:firstLine="0"/>
        <w:jc w:val="center"/>
        <w:rPr>
          <w:rStyle w:val="FontStyle62"/>
          <w:rFonts w:ascii="Times New Roman" w:hAnsi="Times New Roman" w:cs="Times New Roman"/>
          <w:sz w:val="24"/>
          <w:lang w:eastAsia="en-US"/>
        </w:rPr>
      </w:pPr>
    </w:p>
    <w:tbl>
      <w:tblPr>
        <w:tblW w:w="9356" w:type="dxa"/>
        <w:jc w:val="center"/>
        <w:tblLayout w:type="fixed"/>
        <w:tblCellMar>
          <w:left w:w="40" w:type="dxa"/>
          <w:right w:w="40" w:type="dxa"/>
        </w:tblCellMar>
        <w:tblLook w:val="0000" w:firstRow="0" w:lastRow="0" w:firstColumn="0" w:lastColumn="0" w:noHBand="0" w:noVBand="0"/>
      </w:tblPr>
      <w:tblGrid>
        <w:gridCol w:w="1919"/>
        <w:gridCol w:w="7437"/>
      </w:tblGrid>
      <w:tr w:rsidR="00766F4B" w:rsidRPr="009750AA" w:rsidTr="001F03C6">
        <w:trPr>
          <w:trHeight w:val="317"/>
          <w:jc w:val="center"/>
        </w:trPr>
        <w:tc>
          <w:tcPr>
            <w:tcW w:w="1997" w:type="dxa"/>
            <w:tcBorders>
              <w:top w:val="single" w:sz="6" w:space="0" w:color="auto"/>
              <w:left w:val="single" w:sz="6" w:space="0" w:color="auto"/>
              <w:bottom w:val="double" w:sz="4" w:space="0" w:color="auto"/>
              <w:right w:val="single" w:sz="6" w:space="0" w:color="auto"/>
            </w:tcBorders>
          </w:tcPr>
          <w:p w:rsidR="00766F4B" w:rsidRPr="009750AA" w:rsidRDefault="00766F4B" w:rsidP="00B452FC">
            <w:pPr>
              <w:pStyle w:val="Style47"/>
              <w:widowControl/>
              <w:jc w:val="center"/>
              <w:rPr>
                <w:rStyle w:val="FontStyle60"/>
                <w:rFonts w:ascii="Times New Roman" w:hAnsi="Times New Roman"/>
                <w:sz w:val="24"/>
                <w:szCs w:val="24"/>
                <w:lang w:val="kk-KZ" w:eastAsia="en-US"/>
              </w:rPr>
            </w:pPr>
            <w:r w:rsidRPr="009750AA">
              <w:rPr>
                <w:rStyle w:val="FontStyle60"/>
                <w:rFonts w:ascii="Times New Roman" w:hAnsi="Times New Roman"/>
                <w:sz w:val="24"/>
                <w:szCs w:val="24"/>
                <w:lang w:val="kk-KZ" w:eastAsia="en-US"/>
              </w:rPr>
              <w:t>Аспект стратегии</w:t>
            </w:r>
          </w:p>
        </w:tc>
        <w:tc>
          <w:tcPr>
            <w:tcW w:w="7752" w:type="dxa"/>
            <w:tcBorders>
              <w:top w:val="single" w:sz="6" w:space="0" w:color="auto"/>
              <w:left w:val="single" w:sz="6" w:space="0" w:color="auto"/>
              <w:bottom w:val="double" w:sz="4" w:space="0" w:color="auto"/>
              <w:right w:val="single" w:sz="6" w:space="0" w:color="auto"/>
            </w:tcBorders>
          </w:tcPr>
          <w:p w:rsidR="00766F4B" w:rsidRPr="009750AA" w:rsidRDefault="00766F4B" w:rsidP="00B452FC">
            <w:pPr>
              <w:pStyle w:val="Style47"/>
              <w:widowControl/>
              <w:jc w:val="center"/>
              <w:rPr>
                <w:rStyle w:val="FontStyle60"/>
                <w:rFonts w:ascii="Times New Roman" w:hAnsi="Times New Roman"/>
                <w:sz w:val="24"/>
                <w:szCs w:val="24"/>
                <w:lang w:val="kk-KZ" w:eastAsia="en-US"/>
              </w:rPr>
            </w:pPr>
            <w:r w:rsidRPr="009750AA">
              <w:rPr>
                <w:rStyle w:val="FontStyle60"/>
                <w:rFonts w:ascii="Times New Roman" w:hAnsi="Times New Roman"/>
                <w:sz w:val="24"/>
                <w:szCs w:val="24"/>
                <w:lang w:val="kk-KZ" w:eastAsia="en-US"/>
              </w:rPr>
              <w:t>Комментарии</w:t>
            </w:r>
          </w:p>
        </w:tc>
      </w:tr>
      <w:tr w:rsidR="00766F4B" w:rsidRPr="009750AA" w:rsidTr="001F03C6">
        <w:trPr>
          <w:trHeight w:val="1075"/>
          <w:jc w:val="center"/>
        </w:trPr>
        <w:tc>
          <w:tcPr>
            <w:tcW w:w="1997" w:type="dxa"/>
            <w:tcBorders>
              <w:top w:val="double" w:sz="4" w:space="0" w:color="auto"/>
              <w:left w:val="single" w:sz="6" w:space="0" w:color="auto"/>
              <w:bottom w:val="single" w:sz="6" w:space="0" w:color="auto"/>
              <w:right w:val="single" w:sz="6" w:space="0" w:color="auto"/>
            </w:tcBorders>
            <w:vAlign w:val="center"/>
          </w:tcPr>
          <w:p w:rsidR="00766F4B" w:rsidRPr="009750AA" w:rsidRDefault="00766F4B" w:rsidP="003F0243">
            <w:pPr>
              <w:pStyle w:val="Style24"/>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Стратегия управления проектированием и </w:t>
            </w:r>
            <w:r w:rsidR="00190702">
              <w:rPr>
                <w:rStyle w:val="FontStyle61"/>
                <w:rFonts w:ascii="Times New Roman" w:hAnsi="Times New Roman"/>
                <w:sz w:val="24"/>
                <w:szCs w:val="24"/>
                <w:lang w:eastAsia="en-US"/>
              </w:rPr>
              <w:t>взаимодействием</w:t>
            </w:r>
          </w:p>
        </w:tc>
        <w:tc>
          <w:tcPr>
            <w:tcW w:w="7752" w:type="dxa"/>
            <w:tcBorders>
              <w:top w:val="double" w:sz="4" w:space="0" w:color="auto"/>
              <w:left w:val="single" w:sz="6" w:space="0" w:color="auto"/>
              <w:bottom w:val="single" w:sz="6" w:space="0" w:color="auto"/>
              <w:right w:val="single" w:sz="6" w:space="0" w:color="auto"/>
            </w:tcBorders>
            <w:vAlign w:val="center"/>
          </w:tcPr>
          <w:p w:rsidR="00766F4B" w:rsidRPr="009750AA" w:rsidRDefault="00766F4B" w:rsidP="003F0243">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стратегия проектирования: проектирование </w:t>
            </w:r>
            <w:r w:rsidR="003E7E3B">
              <w:rPr>
                <w:rFonts w:ascii="Times New Roman" w:hAnsi="Times New Roman"/>
                <w:color w:val="000000"/>
                <w:lang w:eastAsia="en-US"/>
              </w:rPr>
              <w:t>заказчиком</w:t>
            </w:r>
            <w:r w:rsidRPr="009750AA">
              <w:rPr>
                <w:rStyle w:val="FontStyle61"/>
                <w:rFonts w:ascii="Times New Roman" w:hAnsi="Times New Roman"/>
                <w:sz w:val="24"/>
                <w:szCs w:val="24"/>
                <w:lang w:eastAsia="en-US"/>
              </w:rPr>
              <w:t xml:space="preserve"> / разработка и строительство / проектирование и строительство / проектирование и поставка+</w:t>
            </w:r>
          </w:p>
          <w:p w:rsidR="00766F4B" w:rsidRPr="009750AA" w:rsidRDefault="00766F4B" w:rsidP="003F0243">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стратегия управления </w:t>
            </w:r>
            <w:r w:rsidR="00190702">
              <w:rPr>
                <w:rStyle w:val="FontStyle61"/>
                <w:rFonts w:ascii="Times New Roman" w:hAnsi="Times New Roman"/>
                <w:sz w:val="24"/>
                <w:szCs w:val="24"/>
                <w:lang w:eastAsia="en-US"/>
              </w:rPr>
              <w:t>взаимодействием</w:t>
            </w:r>
            <w:r w:rsidRPr="009750AA">
              <w:rPr>
                <w:rStyle w:val="FontStyle61"/>
                <w:rFonts w:ascii="Times New Roman" w:hAnsi="Times New Roman"/>
                <w:sz w:val="24"/>
                <w:szCs w:val="24"/>
                <w:lang w:eastAsia="en-US"/>
              </w:rPr>
              <w:t>: управление строительством / управляющий подрядчик / генеральный подрядчик+</w:t>
            </w:r>
          </w:p>
        </w:tc>
      </w:tr>
      <w:tr w:rsidR="00766F4B" w:rsidRPr="009750AA" w:rsidTr="00766F4B">
        <w:trPr>
          <w:trHeight w:val="619"/>
          <w:jc w:val="center"/>
        </w:trPr>
        <w:tc>
          <w:tcPr>
            <w:tcW w:w="9749" w:type="dxa"/>
            <w:gridSpan w:val="2"/>
            <w:tcBorders>
              <w:top w:val="single" w:sz="6" w:space="0" w:color="auto"/>
              <w:left w:val="single" w:sz="6" w:space="0" w:color="auto"/>
              <w:bottom w:val="single" w:sz="6" w:space="0" w:color="auto"/>
              <w:right w:val="single" w:sz="6" w:space="0" w:color="auto"/>
            </w:tcBorders>
          </w:tcPr>
          <w:p w:rsidR="00766F4B" w:rsidRPr="009750AA" w:rsidRDefault="00766F4B" w:rsidP="00B452FC">
            <w:pPr>
              <w:pStyle w:val="Style24"/>
              <w:widowControl/>
              <w:jc w:val="both"/>
              <w:rPr>
                <w:rStyle w:val="FontStyle60"/>
                <w:rFonts w:ascii="Times New Roman" w:hAnsi="Times New Roman"/>
                <w:sz w:val="20"/>
                <w:szCs w:val="20"/>
                <w:lang w:val="kk-KZ" w:eastAsia="en-US"/>
              </w:rPr>
            </w:pPr>
            <w:r w:rsidRPr="009750AA">
              <w:rPr>
                <w:rStyle w:val="FontStyle60"/>
                <w:rFonts w:ascii="Times New Roman" w:hAnsi="Times New Roman"/>
                <w:sz w:val="20"/>
                <w:szCs w:val="20"/>
                <w:lang w:val="kk-KZ" w:eastAsia="en-US"/>
              </w:rPr>
              <w:t>Условные обозначения</w:t>
            </w:r>
          </w:p>
          <w:p w:rsidR="00766F4B" w:rsidRPr="009750AA" w:rsidRDefault="00766F4B" w:rsidP="00B452FC">
            <w:pPr>
              <w:pStyle w:val="Style24"/>
              <w:widowControl/>
              <w:jc w:val="both"/>
              <w:rPr>
                <w:rStyle w:val="FontStyle61"/>
                <w:rFonts w:ascii="Times New Roman" w:hAnsi="Times New Roman"/>
                <w:sz w:val="24"/>
                <w:szCs w:val="24"/>
                <w:lang w:eastAsia="en-US"/>
              </w:rPr>
            </w:pPr>
            <w:r w:rsidRPr="009750AA">
              <w:rPr>
                <w:rStyle w:val="FontStyle60"/>
                <w:rFonts w:ascii="Times New Roman" w:hAnsi="Times New Roman"/>
                <w:sz w:val="20"/>
                <w:szCs w:val="20"/>
                <w:lang w:val="kk-KZ" w:eastAsia="en-US"/>
              </w:rPr>
              <w:t xml:space="preserve"> </w:t>
            </w:r>
            <w:r w:rsidRPr="009750AA">
              <w:rPr>
                <w:rStyle w:val="FontStyle61"/>
                <w:rFonts w:ascii="Times New Roman" w:hAnsi="Times New Roman"/>
                <w:sz w:val="20"/>
                <w:szCs w:val="20"/>
                <w:lang w:eastAsia="en-US"/>
              </w:rPr>
              <w:t>+ удалить неприменимые варианты</w:t>
            </w:r>
          </w:p>
        </w:tc>
      </w:tr>
    </w:tbl>
    <w:p w:rsidR="00504C92" w:rsidRPr="009750AA" w:rsidRDefault="00504C92" w:rsidP="00766F4B">
      <w:pPr>
        <w:pStyle w:val="Style7"/>
        <w:widowControl/>
        <w:spacing w:line="240" w:lineRule="auto"/>
        <w:ind w:firstLine="0"/>
        <w:jc w:val="center"/>
        <w:rPr>
          <w:rStyle w:val="FontStyle62"/>
          <w:rFonts w:ascii="Times New Roman" w:hAnsi="Times New Roman" w:cs="Times New Roman"/>
          <w:sz w:val="24"/>
          <w:lang w:eastAsia="en-US"/>
        </w:rPr>
      </w:pPr>
    </w:p>
    <w:p w:rsidR="00504C92" w:rsidRPr="009750AA" w:rsidRDefault="00504C92">
      <w:pPr>
        <w:widowControl/>
        <w:autoSpaceDE/>
        <w:autoSpaceDN/>
        <w:adjustRightInd/>
        <w:ind w:firstLine="0"/>
        <w:jc w:val="left"/>
        <w:rPr>
          <w:rStyle w:val="FontStyle62"/>
          <w:rFonts w:ascii="Times New Roman" w:eastAsia="Arial Unicode MS" w:hAnsi="Times New Roman" w:cs="Times New Roman"/>
          <w:sz w:val="24"/>
          <w:szCs w:val="24"/>
          <w:lang w:eastAsia="en-US"/>
        </w:rPr>
      </w:pPr>
      <w:r w:rsidRPr="009750AA">
        <w:rPr>
          <w:rStyle w:val="FontStyle62"/>
          <w:rFonts w:ascii="Times New Roman" w:hAnsi="Times New Roman" w:cs="Times New Roman"/>
          <w:sz w:val="24"/>
          <w:lang w:eastAsia="en-US"/>
        </w:rPr>
        <w:br w:type="page"/>
      </w:r>
    </w:p>
    <w:p w:rsidR="00504C92" w:rsidRPr="009750AA" w:rsidRDefault="00504C92" w:rsidP="00504C92">
      <w:pPr>
        <w:pStyle w:val="Style29"/>
        <w:widowControl/>
        <w:ind w:firstLine="567"/>
        <w:jc w:val="both"/>
        <w:rPr>
          <w:rStyle w:val="FontStyle57"/>
          <w:rFonts w:ascii="Times New Roman" w:hAnsi="Times New Roman" w:cs="Times New Roman"/>
          <w:lang w:val="kk-KZ" w:eastAsia="en-US"/>
        </w:rPr>
      </w:pPr>
      <w:r w:rsidRPr="009750AA">
        <w:rPr>
          <w:rStyle w:val="FontStyle57"/>
          <w:rFonts w:ascii="Times New Roman" w:hAnsi="Times New Roman" w:cs="Times New Roman"/>
          <w:lang w:eastAsia="en-US"/>
        </w:rPr>
        <w:lastRenderedPageBreak/>
        <w:t xml:space="preserve">6 </w:t>
      </w:r>
      <w:r w:rsidRPr="009750AA">
        <w:rPr>
          <w:rStyle w:val="FontStyle57"/>
          <w:rFonts w:ascii="Times New Roman" w:hAnsi="Times New Roman" w:cs="Times New Roman"/>
          <w:lang w:val="kk-KZ" w:eastAsia="en-US"/>
        </w:rPr>
        <w:t>Тактика</w:t>
      </w:r>
    </w:p>
    <w:p w:rsidR="00504C92" w:rsidRPr="009750AA" w:rsidRDefault="00504C92" w:rsidP="00504C92">
      <w:pPr>
        <w:pStyle w:val="Style19"/>
        <w:widowControl/>
        <w:ind w:firstLine="567"/>
        <w:jc w:val="both"/>
        <w:rPr>
          <w:rStyle w:val="FontStyle57"/>
          <w:rFonts w:ascii="Times New Roman" w:hAnsi="Times New Roman" w:cs="Times New Roman"/>
          <w:lang w:eastAsia="en-US"/>
        </w:rPr>
      </w:pPr>
      <w:bookmarkStart w:id="18" w:name="bookmark52"/>
    </w:p>
    <w:p w:rsidR="00504C92" w:rsidRPr="009750AA" w:rsidRDefault="00504C92" w:rsidP="00504C92">
      <w:pPr>
        <w:pStyle w:val="Style19"/>
        <w:widowControl/>
        <w:ind w:firstLine="567"/>
        <w:jc w:val="both"/>
        <w:rPr>
          <w:rStyle w:val="FontStyle57"/>
          <w:rFonts w:ascii="Times New Roman" w:hAnsi="Times New Roman" w:cs="Times New Roman"/>
          <w:lang w:val="kk-KZ" w:eastAsia="en-US"/>
        </w:rPr>
      </w:pPr>
      <w:r w:rsidRPr="009750AA">
        <w:rPr>
          <w:rStyle w:val="FontStyle57"/>
          <w:rFonts w:ascii="Times New Roman" w:hAnsi="Times New Roman" w:cs="Times New Roman"/>
          <w:lang w:eastAsia="en-US"/>
        </w:rPr>
        <w:t>6</w:t>
      </w:r>
      <w:bookmarkEnd w:id="18"/>
      <w:r w:rsidRPr="009750AA">
        <w:rPr>
          <w:rStyle w:val="FontStyle57"/>
          <w:rFonts w:ascii="Times New Roman" w:hAnsi="Times New Roman" w:cs="Times New Roman"/>
          <w:lang w:eastAsia="en-US"/>
        </w:rPr>
        <w:t xml:space="preserve">.1 </w:t>
      </w:r>
      <w:r w:rsidRPr="009750AA">
        <w:rPr>
          <w:rStyle w:val="FontStyle57"/>
          <w:rFonts w:ascii="Times New Roman" w:hAnsi="Times New Roman" w:cs="Times New Roman"/>
          <w:lang w:val="kk-KZ" w:eastAsia="en-US"/>
        </w:rPr>
        <w:t>Концепция</w:t>
      </w:r>
    </w:p>
    <w:p w:rsidR="00504C92" w:rsidRPr="009750AA" w:rsidRDefault="00504C92" w:rsidP="00504C92">
      <w:pPr>
        <w:pStyle w:val="Style15"/>
        <w:widowControl/>
        <w:ind w:firstLine="567"/>
        <w:jc w:val="both"/>
        <w:rPr>
          <w:rStyle w:val="FontStyle65"/>
          <w:rFonts w:ascii="Times New Roman" w:hAnsi="Times New Roman" w:cs="Times New Roman"/>
          <w:sz w:val="24"/>
          <w:szCs w:val="24"/>
          <w:lang w:eastAsia="en-US"/>
        </w:rPr>
      </w:pPr>
    </w:p>
    <w:p w:rsidR="00504C92" w:rsidRPr="009750AA" w:rsidRDefault="00504C92" w:rsidP="00504C92">
      <w:pPr>
        <w:pStyle w:val="Style15"/>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Тактика закупок необходима для успешной реализации стратегий закупок и улучшения результатов проекта. Они также влияют на экономическую эффективность конкретных закупочных операций.</w:t>
      </w:r>
    </w:p>
    <w:p w:rsidR="00504C92" w:rsidRPr="009750AA" w:rsidRDefault="00504C92" w:rsidP="00504C92">
      <w:pPr>
        <w:pStyle w:val="Style15"/>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Тактика закупок обычно включает:</w:t>
      </w:r>
    </w:p>
    <w:p w:rsidR="00504C92" w:rsidRPr="009750AA" w:rsidRDefault="002A4A79" w:rsidP="00504C92">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504C92" w:rsidRPr="009750AA">
        <w:rPr>
          <w:rStyle w:val="FontStyle65"/>
          <w:rFonts w:ascii="Times New Roman" w:hAnsi="Times New Roman" w:cs="Times New Roman"/>
          <w:sz w:val="24"/>
          <w:szCs w:val="24"/>
          <w:lang w:eastAsia="en-US"/>
        </w:rPr>
        <w:t xml:space="preserve"> публичность для привлечения нужного уровня интереса со стороны рынка;</w:t>
      </w:r>
    </w:p>
    <w:p w:rsidR="00504C92" w:rsidRPr="009750AA" w:rsidRDefault="002A4A79" w:rsidP="00504C92">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504C92" w:rsidRPr="009750AA">
        <w:rPr>
          <w:rStyle w:val="FontStyle65"/>
          <w:rFonts w:ascii="Times New Roman" w:hAnsi="Times New Roman" w:cs="Times New Roman"/>
          <w:sz w:val="24"/>
          <w:szCs w:val="24"/>
          <w:lang w:eastAsia="en-US"/>
        </w:rPr>
        <w:t xml:space="preserve"> последовательность и сроки публикации </w:t>
      </w:r>
      <w:r w:rsidR="00330E96">
        <w:rPr>
          <w:rStyle w:val="FontStyle65"/>
          <w:rFonts w:ascii="Times New Roman" w:hAnsi="Times New Roman" w:cs="Times New Roman"/>
          <w:sz w:val="24"/>
          <w:szCs w:val="24"/>
          <w:lang w:eastAsia="en-US"/>
        </w:rPr>
        <w:t>информации о конкурсах</w:t>
      </w:r>
      <w:r w:rsidR="00504C92" w:rsidRPr="009750AA">
        <w:rPr>
          <w:rStyle w:val="FontStyle65"/>
          <w:rFonts w:ascii="Times New Roman" w:hAnsi="Times New Roman" w:cs="Times New Roman"/>
          <w:sz w:val="24"/>
          <w:szCs w:val="24"/>
          <w:lang w:eastAsia="en-US"/>
        </w:rPr>
        <w:t xml:space="preserve"> и заказ</w:t>
      </w:r>
      <w:r w:rsidR="00330E96">
        <w:rPr>
          <w:rStyle w:val="FontStyle65"/>
          <w:rFonts w:ascii="Times New Roman" w:hAnsi="Times New Roman" w:cs="Times New Roman"/>
          <w:sz w:val="24"/>
          <w:szCs w:val="24"/>
          <w:lang w:eastAsia="en-US"/>
        </w:rPr>
        <w:t>ах</w:t>
      </w:r>
      <w:r w:rsidR="00504C92" w:rsidRPr="009750AA">
        <w:rPr>
          <w:rStyle w:val="FontStyle65"/>
          <w:rFonts w:ascii="Times New Roman" w:hAnsi="Times New Roman" w:cs="Times New Roman"/>
          <w:sz w:val="24"/>
          <w:szCs w:val="24"/>
          <w:lang w:eastAsia="en-US"/>
        </w:rPr>
        <w:t>;</w:t>
      </w:r>
    </w:p>
    <w:p w:rsidR="00504C92" w:rsidRPr="009750AA" w:rsidRDefault="002A4A79" w:rsidP="00504C92">
      <w:pPr>
        <w:pStyle w:val="Style15"/>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504C92" w:rsidRPr="009750AA">
        <w:rPr>
          <w:rStyle w:val="FontStyle65"/>
          <w:rFonts w:ascii="Times New Roman" w:hAnsi="Times New Roman" w:cs="Times New Roman"/>
          <w:sz w:val="24"/>
          <w:szCs w:val="24"/>
          <w:lang w:eastAsia="en-US"/>
        </w:rPr>
        <w:t xml:space="preserve"> составление закупочной документации для привлечения </w:t>
      </w:r>
      <w:r w:rsidR="0091394B">
        <w:rPr>
          <w:rStyle w:val="FontStyle65"/>
          <w:rFonts w:ascii="Times New Roman" w:hAnsi="Times New Roman" w:cs="Times New Roman"/>
          <w:sz w:val="24"/>
          <w:szCs w:val="24"/>
          <w:lang w:eastAsia="en-US"/>
        </w:rPr>
        <w:t>конкурсных ценовых</w:t>
      </w:r>
      <w:r w:rsidR="00504C92" w:rsidRPr="009750AA">
        <w:rPr>
          <w:rStyle w:val="FontStyle65"/>
          <w:rFonts w:ascii="Times New Roman" w:hAnsi="Times New Roman" w:cs="Times New Roman"/>
          <w:sz w:val="24"/>
          <w:szCs w:val="24"/>
          <w:lang w:eastAsia="en-US"/>
        </w:rPr>
        <w:t xml:space="preserve"> предложений и заключения договоров</w:t>
      </w:r>
      <w:r w:rsidR="009A6C67" w:rsidRPr="00D90EB7">
        <w:rPr>
          <w:rStyle w:val="FontStyle65"/>
          <w:rFonts w:ascii="Times New Roman" w:hAnsi="Times New Roman" w:cs="Times New Roman"/>
          <w:sz w:val="24"/>
          <w:szCs w:val="24"/>
          <w:lang w:eastAsia="en-US"/>
        </w:rPr>
        <w:t xml:space="preserve">, </w:t>
      </w:r>
      <w:r w:rsidR="009A6C67">
        <w:rPr>
          <w:rStyle w:val="FontStyle65"/>
          <w:rFonts w:ascii="Times New Roman" w:hAnsi="Times New Roman" w:cs="Times New Roman"/>
          <w:sz w:val="24"/>
          <w:szCs w:val="24"/>
          <w:lang w:eastAsia="en-US"/>
        </w:rPr>
        <w:t>сосредоточив внимание</w:t>
      </w:r>
      <w:r w:rsidR="00504C92" w:rsidRPr="009750AA">
        <w:rPr>
          <w:rStyle w:val="FontStyle65"/>
          <w:rFonts w:ascii="Times New Roman" w:hAnsi="Times New Roman" w:cs="Times New Roman"/>
          <w:sz w:val="24"/>
          <w:szCs w:val="24"/>
          <w:lang w:eastAsia="en-US"/>
        </w:rPr>
        <w:t xml:space="preserve"> на выбор</w:t>
      </w:r>
      <w:r w:rsidR="009A6C67">
        <w:rPr>
          <w:rStyle w:val="FontStyle65"/>
          <w:rFonts w:ascii="Times New Roman" w:hAnsi="Times New Roman" w:cs="Times New Roman"/>
          <w:sz w:val="24"/>
          <w:szCs w:val="24"/>
          <w:lang w:eastAsia="en-US"/>
        </w:rPr>
        <w:t>е</w:t>
      </w:r>
      <w:r w:rsidR="00504C92" w:rsidRPr="009750AA">
        <w:rPr>
          <w:rStyle w:val="FontStyle65"/>
          <w:rFonts w:ascii="Times New Roman" w:hAnsi="Times New Roman" w:cs="Times New Roman"/>
          <w:sz w:val="24"/>
          <w:szCs w:val="24"/>
          <w:lang w:eastAsia="en-US"/>
        </w:rPr>
        <w:t xml:space="preserve"> подрядчика (другой стороны договора), который, скорее всего, обеспечит наиболее выгодное сочетание таких факторов, как финансовое предложение, качество и опыт, для </w:t>
      </w:r>
      <w:r w:rsidR="009A6C67">
        <w:rPr>
          <w:rStyle w:val="FontStyle65"/>
          <w:rFonts w:ascii="Times New Roman" w:hAnsi="Times New Roman" w:cs="Times New Roman"/>
          <w:sz w:val="24"/>
          <w:szCs w:val="24"/>
          <w:lang w:eastAsia="en-US"/>
        </w:rPr>
        <w:t>выполнения задач</w:t>
      </w:r>
      <w:r w:rsidR="00504C92" w:rsidRPr="009750AA">
        <w:rPr>
          <w:rStyle w:val="FontStyle65"/>
          <w:rFonts w:ascii="Times New Roman" w:hAnsi="Times New Roman" w:cs="Times New Roman"/>
          <w:sz w:val="24"/>
          <w:szCs w:val="24"/>
          <w:lang w:eastAsia="en-US"/>
        </w:rPr>
        <w:t xml:space="preserve"> закупок или предоставления экономически эффективного решения в ходе выполнения договора; составление положений и условий договоров не только для распределения конкретных рисков между сторонами договора, но и для стимулирования исполнения </w:t>
      </w:r>
      <w:r w:rsidR="009A6C67">
        <w:rPr>
          <w:rStyle w:val="FontStyle65"/>
          <w:rFonts w:ascii="Times New Roman" w:hAnsi="Times New Roman" w:cs="Times New Roman"/>
          <w:sz w:val="24"/>
          <w:szCs w:val="24"/>
          <w:lang w:eastAsia="en-US"/>
        </w:rPr>
        <w:t>в целях</w:t>
      </w:r>
      <w:r w:rsidR="00504C92" w:rsidRPr="009750AA">
        <w:rPr>
          <w:rStyle w:val="FontStyle65"/>
          <w:rFonts w:ascii="Times New Roman" w:hAnsi="Times New Roman" w:cs="Times New Roman"/>
          <w:sz w:val="24"/>
          <w:szCs w:val="24"/>
          <w:lang w:eastAsia="en-US"/>
        </w:rPr>
        <w:t xml:space="preserve"> достижения наилучших результатов.</w:t>
      </w:r>
    </w:p>
    <w:p w:rsidR="00504C92" w:rsidRPr="009750AA" w:rsidRDefault="00504C92" w:rsidP="00504C92">
      <w:pPr>
        <w:pStyle w:val="Style19"/>
        <w:widowControl/>
        <w:ind w:firstLine="567"/>
        <w:jc w:val="both"/>
        <w:rPr>
          <w:rStyle w:val="FontStyle57"/>
          <w:rFonts w:ascii="Times New Roman" w:hAnsi="Times New Roman" w:cs="Times New Roman"/>
          <w:lang w:eastAsia="en-US"/>
        </w:rPr>
      </w:pPr>
      <w:bookmarkStart w:id="19" w:name="bookmark53"/>
    </w:p>
    <w:p w:rsidR="00504C92" w:rsidRPr="009750AA" w:rsidRDefault="00504C92" w:rsidP="00504C92">
      <w:pPr>
        <w:pStyle w:val="Style19"/>
        <w:widowControl/>
        <w:ind w:firstLine="567"/>
        <w:jc w:val="both"/>
        <w:rPr>
          <w:rStyle w:val="FontStyle57"/>
          <w:rFonts w:ascii="Times New Roman" w:hAnsi="Times New Roman" w:cs="Times New Roman"/>
          <w:lang w:val="kk-KZ" w:eastAsia="en-US"/>
        </w:rPr>
      </w:pPr>
      <w:r w:rsidRPr="009750AA">
        <w:rPr>
          <w:rStyle w:val="FontStyle57"/>
          <w:rFonts w:ascii="Times New Roman" w:hAnsi="Times New Roman" w:cs="Times New Roman"/>
          <w:lang w:eastAsia="en-US"/>
        </w:rPr>
        <w:t>6</w:t>
      </w:r>
      <w:bookmarkEnd w:id="19"/>
      <w:r w:rsidRPr="009750AA">
        <w:rPr>
          <w:rStyle w:val="FontStyle57"/>
          <w:rFonts w:ascii="Times New Roman" w:hAnsi="Times New Roman" w:cs="Times New Roman"/>
          <w:lang w:eastAsia="en-US"/>
        </w:rPr>
        <w:t xml:space="preserve">.2 </w:t>
      </w:r>
      <w:r w:rsidRPr="009750AA">
        <w:rPr>
          <w:rStyle w:val="FontStyle57"/>
          <w:rFonts w:ascii="Times New Roman" w:hAnsi="Times New Roman" w:cs="Times New Roman"/>
          <w:lang w:val="kk-KZ" w:eastAsia="en-US"/>
        </w:rPr>
        <w:t>Реклама</w:t>
      </w:r>
    </w:p>
    <w:p w:rsidR="001944F5" w:rsidRPr="009750AA" w:rsidRDefault="001944F5" w:rsidP="00504C92">
      <w:pPr>
        <w:pStyle w:val="Style12"/>
        <w:widowControl/>
        <w:ind w:firstLine="567"/>
        <w:jc w:val="both"/>
        <w:rPr>
          <w:rStyle w:val="FontStyle65"/>
          <w:rFonts w:ascii="Times New Roman" w:hAnsi="Times New Roman" w:cs="Times New Roman"/>
          <w:sz w:val="24"/>
          <w:szCs w:val="24"/>
          <w:lang w:eastAsia="en-US"/>
        </w:rPr>
      </w:pPr>
    </w:p>
    <w:p w:rsidR="00504C92" w:rsidRPr="009750AA" w:rsidRDefault="003E7E3B" w:rsidP="00504C92">
      <w:pPr>
        <w:pStyle w:val="Style12"/>
        <w:widowControl/>
        <w:ind w:firstLine="567"/>
        <w:jc w:val="both"/>
        <w:rPr>
          <w:rStyle w:val="FontStyle65"/>
          <w:rFonts w:ascii="Times New Roman" w:hAnsi="Times New Roman" w:cs="Times New Roman"/>
          <w:sz w:val="24"/>
          <w:szCs w:val="24"/>
          <w:lang w:eastAsia="en-US"/>
        </w:rPr>
      </w:pPr>
      <w:r>
        <w:rPr>
          <w:rFonts w:ascii="Times New Roman" w:hAnsi="Times New Roman" w:cs="Times New Roman"/>
          <w:color w:val="000000"/>
          <w:lang w:eastAsia="en-US"/>
        </w:rPr>
        <w:t>Заказчики</w:t>
      </w:r>
      <w:r w:rsidR="00504C92" w:rsidRPr="009750AA">
        <w:rPr>
          <w:rStyle w:val="FontStyle65"/>
          <w:rFonts w:ascii="Times New Roman" w:hAnsi="Times New Roman" w:cs="Times New Roman"/>
          <w:sz w:val="24"/>
          <w:szCs w:val="24"/>
          <w:lang w:eastAsia="en-US"/>
        </w:rPr>
        <w:t xml:space="preserve"> должны предупреждать рынки с помощью открытых и прозрачных процессов о возможностях, предоставляемых проектом, задолго до начала проекта, особенно если проект крупный и сложный. Привлечение рынка может принимать различные формы, включая конференции поставщиков и информационные бюллетени. Общение с потенциальными участниками </w:t>
      </w:r>
      <w:r w:rsidR="00F5728B">
        <w:rPr>
          <w:rStyle w:val="FontStyle61"/>
          <w:rFonts w:ascii="Times New Roman" w:hAnsi="Times New Roman" w:cs="Times New Roman"/>
          <w:sz w:val="24"/>
          <w:szCs w:val="24"/>
          <w:lang w:eastAsia="en-US"/>
        </w:rPr>
        <w:t>конкурса</w:t>
      </w:r>
      <w:r w:rsidR="00504C92" w:rsidRPr="009750AA">
        <w:rPr>
          <w:rStyle w:val="FontStyle65"/>
          <w:rFonts w:ascii="Times New Roman" w:hAnsi="Times New Roman" w:cs="Times New Roman"/>
          <w:sz w:val="24"/>
          <w:szCs w:val="24"/>
          <w:lang w:eastAsia="en-US"/>
        </w:rPr>
        <w:t xml:space="preserve"> (включая ключевых субподрядчиков) должно начинаться задолго до начала процесса закупок. </w:t>
      </w:r>
      <w:proofErr w:type="gramStart"/>
      <w:r w:rsidR="00504C92" w:rsidRPr="009750AA">
        <w:rPr>
          <w:rStyle w:val="FontStyle65"/>
          <w:rFonts w:ascii="Times New Roman" w:hAnsi="Times New Roman" w:cs="Times New Roman"/>
          <w:sz w:val="24"/>
          <w:szCs w:val="24"/>
          <w:lang w:eastAsia="en-US"/>
        </w:rPr>
        <w:t xml:space="preserve">В таких сообщениях заказчики должны дать четкое представление о своей основной деятельности и стратегии, чтобы подрядчики, которые проводят собственные исследования, могли соотнести свои </w:t>
      </w:r>
      <w:r w:rsidR="00F5728B">
        <w:rPr>
          <w:rStyle w:val="FontStyle65"/>
          <w:rFonts w:ascii="Times New Roman" w:hAnsi="Times New Roman" w:cs="Times New Roman"/>
          <w:sz w:val="24"/>
          <w:szCs w:val="24"/>
          <w:lang w:eastAsia="en-US"/>
        </w:rPr>
        <w:t>конкурсные ценовые</w:t>
      </w:r>
      <w:r w:rsidR="00504C92" w:rsidRPr="009750AA">
        <w:rPr>
          <w:rStyle w:val="FontStyle65"/>
          <w:rFonts w:ascii="Times New Roman" w:hAnsi="Times New Roman" w:cs="Times New Roman"/>
          <w:sz w:val="24"/>
          <w:szCs w:val="24"/>
          <w:lang w:eastAsia="en-US"/>
        </w:rPr>
        <w:t xml:space="preserve"> предложения с требованиями заказчика.</w:t>
      </w:r>
      <w:proofErr w:type="gramEnd"/>
    </w:p>
    <w:p w:rsidR="00504C92" w:rsidRPr="009750AA" w:rsidRDefault="00504C92" w:rsidP="00504C92">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Объявления должны быть размещены в средствах массовой информации, позволяющих широкому кругу подходящих квалифицированных и отвечающих требованиям участников </w:t>
      </w:r>
      <w:r w:rsidR="00F5728B">
        <w:rPr>
          <w:rStyle w:val="FontStyle61"/>
          <w:rFonts w:ascii="Times New Roman" w:hAnsi="Times New Roman" w:cs="Times New Roman"/>
          <w:sz w:val="24"/>
          <w:szCs w:val="24"/>
          <w:lang w:eastAsia="en-US"/>
        </w:rPr>
        <w:t>конкурса</w:t>
      </w:r>
      <w:r w:rsidRPr="009750AA">
        <w:rPr>
          <w:rStyle w:val="FontStyle65"/>
          <w:rFonts w:ascii="Times New Roman" w:hAnsi="Times New Roman" w:cs="Times New Roman"/>
          <w:sz w:val="24"/>
          <w:szCs w:val="24"/>
          <w:lang w:eastAsia="en-US"/>
        </w:rPr>
        <w:t xml:space="preserve"> (целевой рынок) получить доступ к представленным возможностям. Объявления должны позволять потенциальным участникам </w:t>
      </w:r>
      <w:r w:rsidR="00F5728B">
        <w:rPr>
          <w:rStyle w:val="FontStyle61"/>
          <w:rFonts w:ascii="Times New Roman" w:hAnsi="Times New Roman" w:cs="Times New Roman"/>
          <w:sz w:val="24"/>
          <w:szCs w:val="24"/>
          <w:lang w:eastAsia="en-US"/>
        </w:rPr>
        <w:t>конкурса</w:t>
      </w:r>
      <w:r w:rsidRPr="009750AA">
        <w:rPr>
          <w:rStyle w:val="FontStyle65"/>
          <w:rFonts w:ascii="Times New Roman" w:hAnsi="Times New Roman" w:cs="Times New Roman"/>
          <w:sz w:val="24"/>
          <w:szCs w:val="24"/>
          <w:lang w:eastAsia="en-US"/>
        </w:rPr>
        <w:t xml:space="preserve"> принимать обоснованные решения относительно привлекательности возможности</w:t>
      </w:r>
      <w:r w:rsidR="00F5728B">
        <w:rPr>
          <w:rStyle w:val="FontStyle65"/>
          <w:rFonts w:ascii="Times New Roman" w:hAnsi="Times New Roman" w:cs="Times New Roman"/>
          <w:sz w:val="24"/>
          <w:szCs w:val="24"/>
          <w:lang w:eastAsia="en-US"/>
        </w:rPr>
        <w:t xml:space="preserve"> участия в </w:t>
      </w:r>
      <w:r w:rsidR="00F5728B">
        <w:rPr>
          <w:rStyle w:val="FontStyle61"/>
          <w:rFonts w:ascii="Times New Roman" w:hAnsi="Times New Roman" w:cs="Times New Roman"/>
          <w:sz w:val="24"/>
          <w:szCs w:val="24"/>
          <w:lang w:eastAsia="en-US"/>
        </w:rPr>
        <w:t>конкурсе</w:t>
      </w:r>
      <w:r w:rsidRPr="009750AA">
        <w:rPr>
          <w:rStyle w:val="FontStyle65"/>
          <w:rFonts w:ascii="Times New Roman" w:hAnsi="Times New Roman" w:cs="Times New Roman"/>
          <w:sz w:val="24"/>
          <w:szCs w:val="24"/>
          <w:lang w:eastAsia="en-US"/>
        </w:rPr>
        <w:t>.</w:t>
      </w:r>
    </w:p>
    <w:p w:rsidR="00504C92" w:rsidRPr="009750AA" w:rsidRDefault="00504C92" w:rsidP="00504C92">
      <w:pPr>
        <w:pStyle w:val="Style19"/>
        <w:widowControl/>
        <w:ind w:firstLine="567"/>
        <w:jc w:val="both"/>
        <w:rPr>
          <w:rStyle w:val="FontStyle57"/>
          <w:rFonts w:ascii="Times New Roman" w:hAnsi="Times New Roman" w:cs="Times New Roman"/>
          <w:lang w:eastAsia="en-US"/>
        </w:rPr>
      </w:pPr>
      <w:bookmarkStart w:id="20" w:name="bookmark54"/>
    </w:p>
    <w:p w:rsidR="00504C92" w:rsidRPr="009750AA" w:rsidRDefault="00504C92" w:rsidP="00504C92">
      <w:pPr>
        <w:pStyle w:val="Style19"/>
        <w:widowControl/>
        <w:ind w:firstLine="567"/>
        <w:jc w:val="both"/>
        <w:rPr>
          <w:rStyle w:val="FontStyle57"/>
          <w:rFonts w:ascii="Times New Roman" w:hAnsi="Times New Roman" w:cs="Times New Roman"/>
          <w:lang w:val="kk-KZ" w:eastAsia="en-US"/>
        </w:rPr>
      </w:pPr>
      <w:r w:rsidRPr="009750AA">
        <w:rPr>
          <w:rStyle w:val="FontStyle57"/>
          <w:rFonts w:ascii="Times New Roman" w:hAnsi="Times New Roman" w:cs="Times New Roman"/>
          <w:lang w:eastAsia="en-US"/>
        </w:rPr>
        <w:t>6</w:t>
      </w:r>
      <w:bookmarkEnd w:id="20"/>
      <w:r w:rsidRPr="009750AA">
        <w:rPr>
          <w:rStyle w:val="FontStyle57"/>
          <w:rFonts w:ascii="Times New Roman" w:hAnsi="Times New Roman" w:cs="Times New Roman"/>
          <w:lang w:eastAsia="en-US"/>
        </w:rPr>
        <w:t xml:space="preserve">.3 </w:t>
      </w:r>
      <w:r w:rsidRPr="009750AA">
        <w:rPr>
          <w:rStyle w:val="FontStyle57"/>
          <w:rFonts w:ascii="Times New Roman" w:hAnsi="Times New Roman" w:cs="Times New Roman"/>
          <w:lang w:val="kk-KZ" w:eastAsia="en-US"/>
        </w:rPr>
        <w:t>Планирование и последовательность закупок</w:t>
      </w:r>
    </w:p>
    <w:p w:rsidR="001944F5" w:rsidRPr="009750AA" w:rsidRDefault="001944F5" w:rsidP="00504C92">
      <w:pPr>
        <w:pStyle w:val="Style12"/>
        <w:widowControl/>
        <w:ind w:firstLine="567"/>
        <w:jc w:val="both"/>
        <w:rPr>
          <w:rStyle w:val="FontStyle65"/>
          <w:rFonts w:ascii="Times New Roman" w:hAnsi="Times New Roman" w:cs="Times New Roman"/>
          <w:sz w:val="24"/>
          <w:szCs w:val="24"/>
          <w:lang w:eastAsia="en-US"/>
        </w:rPr>
      </w:pPr>
    </w:p>
    <w:p w:rsidR="00504C92" w:rsidRPr="009750AA" w:rsidRDefault="00504C92" w:rsidP="00504C92">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Критически важно планировать последовательность и сроки закупки комплексов работ и выдачи заказов в рамках рамочного соглашения, особенно в тех случаях, когда существуют взаимозависимость и взаимосвязь между комплексами работ, являющимися частью проекта. В общую программу должно быть заложено достаточно времени, чтобы все этапы планирования были полностью завершены (как до начала строительства, так и в ходе реализации проекта). Правильное планирование должно включать правильную последовательность строительства, оценку и управление рисками проекта, а также использование управления стоимостью для оценки вклада каждой части строительного процесса в повышение вероятности достижения целей проекта и соотношения цены и качества (</w:t>
      </w:r>
      <w:r w:rsidRPr="009750AA">
        <w:rPr>
          <w:rStyle w:val="FontStyle65"/>
          <w:rFonts w:ascii="Times New Roman" w:hAnsi="Times New Roman" w:cs="Times New Roman"/>
          <w:sz w:val="24"/>
          <w:szCs w:val="24"/>
          <w:lang w:val="kk-KZ" w:eastAsia="en-US"/>
        </w:rPr>
        <w:t>см.</w:t>
      </w:r>
      <w:r w:rsidRPr="009750AA">
        <w:rPr>
          <w:rStyle w:val="FontStyle65"/>
          <w:rFonts w:ascii="Times New Roman" w:hAnsi="Times New Roman" w:cs="Times New Roman"/>
          <w:sz w:val="24"/>
          <w:szCs w:val="24"/>
          <w:lang w:eastAsia="en-US"/>
        </w:rPr>
        <w:t xml:space="preserve"> </w:t>
      </w:r>
      <w:hyperlink w:anchor="bookmark64" w:history="1">
        <w:r w:rsidR="002A4A79">
          <w:rPr>
            <w:rStyle w:val="FontStyle65"/>
            <w:rFonts w:ascii="Times New Roman" w:hAnsi="Times New Roman" w:cs="Times New Roman"/>
            <w:color w:val="auto"/>
            <w:sz w:val="24"/>
            <w:szCs w:val="24"/>
            <w:lang w:val="kk-KZ" w:eastAsia="en-US"/>
          </w:rPr>
          <w:t>п</w:t>
        </w:r>
        <w:r w:rsidR="00460DB8" w:rsidRPr="009750AA">
          <w:rPr>
            <w:rStyle w:val="FontStyle65"/>
            <w:rFonts w:ascii="Times New Roman" w:hAnsi="Times New Roman" w:cs="Times New Roman"/>
            <w:color w:val="auto"/>
            <w:sz w:val="24"/>
            <w:szCs w:val="24"/>
            <w:lang w:val="kk-KZ" w:eastAsia="en-US"/>
          </w:rPr>
          <w:t>риложение</w:t>
        </w:r>
        <w:r w:rsidRPr="009750AA">
          <w:rPr>
            <w:rStyle w:val="FontStyle65"/>
            <w:rFonts w:ascii="Times New Roman" w:hAnsi="Times New Roman" w:cs="Times New Roman"/>
            <w:color w:val="auto"/>
            <w:sz w:val="24"/>
            <w:szCs w:val="24"/>
            <w:lang w:eastAsia="en-US"/>
          </w:rPr>
          <w:t xml:space="preserve"> </w:t>
        </w:r>
        <w:r w:rsidRPr="009750AA">
          <w:rPr>
            <w:rStyle w:val="FontStyle65"/>
            <w:rFonts w:ascii="Times New Roman" w:hAnsi="Times New Roman" w:cs="Times New Roman"/>
            <w:color w:val="auto"/>
            <w:sz w:val="24"/>
            <w:szCs w:val="24"/>
            <w:lang w:val="en-US" w:eastAsia="en-US"/>
          </w:rPr>
          <w:t>A</w:t>
        </w:r>
      </w:hyperlink>
      <w:r w:rsidRPr="009750AA">
        <w:rPr>
          <w:rStyle w:val="FontStyle65"/>
          <w:rFonts w:ascii="Times New Roman" w:hAnsi="Times New Roman" w:cs="Times New Roman"/>
          <w:color w:val="auto"/>
          <w:sz w:val="24"/>
          <w:szCs w:val="24"/>
          <w:lang w:eastAsia="en-US"/>
        </w:rPr>
        <w:t>) и минимизации вероятности задержек, дополнительных затрат и отходов/неэффективн</w:t>
      </w:r>
      <w:r w:rsidRPr="009750AA">
        <w:rPr>
          <w:rStyle w:val="FontStyle65"/>
          <w:rFonts w:ascii="Times New Roman" w:hAnsi="Times New Roman" w:cs="Times New Roman"/>
          <w:sz w:val="24"/>
          <w:szCs w:val="24"/>
          <w:lang w:eastAsia="en-US"/>
        </w:rPr>
        <w:t>ости.</w:t>
      </w:r>
    </w:p>
    <w:p w:rsidR="00504C92" w:rsidRPr="009750AA" w:rsidRDefault="00504C92" w:rsidP="00504C92">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lastRenderedPageBreak/>
        <w:t xml:space="preserve">Процесс закупок не следует торопить. Спешка может привести к недостаточной подготовке со стороны </w:t>
      </w:r>
      <w:r w:rsidR="00707BA5">
        <w:rPr>
          <w:rFonts w:ascii="Times New Roman" w:hAnsi="Times New Roman" w:cs="Times New Roman"/>
          <w:color w:val="000000"/>
          <w:lang w:eastAsia="en-US"/>
        </w:rPr>
        <w:t>заказчика</w:t>
      </w:r>
      <w:r w:rsidRPr="009750AA">
        <w:rPr>
          <w:rStyle w:val="FontStyle65"/>
          <w:rFonts w:ascii="Times New Roman" w:hAnsi="Times New Roman" w:cs="Times New Roman"/>
          <w:sz w:val="24"/>
          <w:szCs w:val="24"/>
          <w:lang w:eastAsia="en-US"/>
        </w:rPr>
        <w:t xml:space="preserve"> или нехватке времени у участников </w:t>
      </w:r>
      <w:r w:rsidR="00B3475E">
        <w:rPr>
          <w:rStyle w:val="FontStyle61"/>
          <w:rFonts w:ascii="Times New Roman" w:hAnsi="Times New Roman" w:cs="Times New Roman"/>
          <w:sz w:val="24"/>
          <w:szCs w:val="24"/>
          <w:lang w:eastAsia="en-US"/>
        </w:rPr>
        <w:t>конкурса</w:t>
      </w:r>
      <w:r w:rsidRPr="009750AA">
        <w:rPr>
          <w:rStyle w:val="FontStyle65"/>
          <w:rFonts w:ascii="Times New Roman" w:hAnsi="Times New Roman" w:cs="Times New Roman"/>
          <w:sz w:val="24"/>
          <w:szCs w:val="24"/>
          <w:lang w:eastAsia="en-US"/>
        </w:rPr>
        <w:t xml:space="preserve"> на рассмотрение, изучение и доработку своих предложений. Это может привести к тому, что не будет достигнуто соотношение цены и качества.</w:t>
      </w:r>
    </w:p>
    <w:p w:rsidR="00504C92" w:rsidRPr="009750AA" w:rsidRDefault="00504C92" w:rsidP="00504C92">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Необходимо также уделить внимание срокам проведения закупок. При планировании даты объявления </w:t>
      </w:r>
      <w:r w:rsidR="00707BA5">
        <w:rPr>
          <w:rStyle w:val="FontStyle65"/>
          <w:rFonts w:ascii="Times New Roman" w:hAnsi="Times New Roman" w:cs="Times New Roman"/>
          <w:sz w:val="24"/>
          <w:szCs w:val="24"/>
          <w:lang w:eastAsia="en-US"/>
        </w:rPr>
        <w:t>конкурса</w:t>
      </w:r>
      <w:r w:rsidRPr="009750AA">
        <w:rPr>
          <w:rStyle w:val="FontStyle65"/>
          <w:rFonts w:ascii="Times New Roman" w:hAnsi="Times New Roman" w:cs="Times New Roman"/>
          <w:sz w:val="24"/>
          <w:szCs w:val="24"/>
          <w:lang w:eastAsia="en-US"/>
        </w:rPr>
        <w:t xml:space="preserve"> могут потребоваться следующие факторы:</w:t>
      </w:r>
    </w:p>
    <w:p w:rsidR="00504C92" w:rsidRPr="009750AA" w:rsidRDefault="00E74243" w:rsidP="00504C92">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80735E" w:rsidRPr="009750AA">
        <w:rPr>
          <w:rStyle w:val="FontStyle65"/>
          <w:rFonts w:ascii="Times New Roman" w:hAnsi="Times New Roman" w:cs="Times New Roman"/>
          <w:sz w:val="24"/>
          <w:szCs w:val="24"/>
          <w:lang w:eastAsia="en-US"/>
        </w:rPr>
        <w:t xml:space="preserve"> </w:t>
      </w:r>
      <w:r w:rsidR="00504C92" w:rsidRPr="009750AA">
        <w:rPr>
          <w:rStyle w:val="FontStyle65"/>
          <w:rFonts w:ascii="Times New Roman" w:hAnsi="Times New Roman" w:cs="Times New Roman"/>
          <w:sz w:val="24"/>
          <w:szCs w:val="24"/>
          <w:lang w:eastAsia="en-US"/>
        </w:rPr>
        <w:t>сезоны и периоды отпусков или остановок в отрасли;</w:t>
      </w:r>
    </w:p>
    <w:p w:rsidR="00504C92" w:rsidRPr="009750AA" w:rsidRDefault="00E74243" w:rsidP="00504C92">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80735E" w:rsidRPr="009750AA">
        <w:rPr>
          <w:rStyle w:val="FontStyle65"/>
          <w:rFonts w:ascii="Times New Roman" w:hAnsi="Times New Roman" w:cs="Times New Roman"/>
          <w:sz w:val="24"/>
          <w:szCs w:val="24"/>
          <w:lang w:eastAsia="en-US"/>
        </w:rPr>
        <w:t xml:space="preserve"> </w:t>
      </w:r>
      <w:r w:rsidR="00504C92" w:rsidRPr="009750AA">
        <w:rPr>
          <w:rStyle w:val="FontStyle65"/>
          <w:rFonts w:ascii="Times New Roman" w:hAnsi="Times New Roman" w:cs="Times New Roman"/>
          <w:sz w:val="24"/>
          <w:szCs w:val="24"/>
          <w:lang w:eastAsia="en-US"/>
        </w:rPr>
        <w:t xml:space="preserve">текущий объем работ аналогичного характера, выставленных на </w:t>
      </w:r>
      <w:r w:rsidR="00707BA5">
        <w:rPr>
          <w:rStyle w:val="FontStyle65"/>
          <w:rFonts w:ascii="Times New Roman" w:hAnsi="Times New Roman" w:cs="Times New Roman"/>
          <w:sz w:val="24"/>
          <w:szCs w:val="24"/>
          <w:lang w:eastAsia="en-US"/>
        </w:rPr>
        <w:t>конкурс</w:t>
      </w:r>
      <w:r w:rsidR="00504C92" w:rsidRPr="009750AA">
        <w:rPr>
          <w:rStyle w:val="FontStyle65"/>
          <w:rFonts w:ascii="Times New Roman" w:hAnsi="Times New Roman" w:cs="Times New Roman"/>
          <w:sz w:val="24"/>
          <w:szCs w:val="24"/>
          <w:lang w:eastAsia="en-US"/>
        </w:rPr>
        <w:t>;</w:t>
      </w:r>
    </w:p>
    <w:p w:rsidR="00504C92" w:rsidRPr="009750AA" w:rsidRDefault="00E74243" w:rsidP="00BF6197">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80735E" w:rsidRPr="009750AA">
        <w:rPr>
          <w:rStyle w:val="FontStyle65"/>
          <w:rFonts w:ascii="Times New Roman" w:hAnsi="Times New Roman" w:cs="Times New Roman"/>
          <w:sz w:val="24"/>
          <w:szCs w:val="24"/>
          <w:lang w:eastAsia="en-US"/>
        </w:rPr>
        <w:t xml:space="preserve"> </w:t>
      </w:r>
      <w:r w:rsidR="00504C92" w:rsidRPr="009750AA">
        <w:rPr>
          <w:rStyle w:val="FontStyle65"/>
          <w:rFonts w:ascii="Times New Roman" w:hAnsi="Times New Roman" w:cs="Times New Roman"/>
          <w:sz w:val="24"/>
          <w:szCs w:val="24"/>
          <w:lang w:eastAsia="en-US"/>
        </w:rPr>
        <w:t>требования заказчика по утверждению закупок в контрольных точках</w:t>
      </w:r>
      <w:r>
        <w:rPr>
          <w:rStyle w:val="FontStyle65"/>
          <w:rFonts w:ascii="Times New Roman" w:hAnsi="Times New Roman" w:cs="Times New Roman"/>
          <w:sz w:val="24"/>
          <w:szCs w:val="24"/>
          <w:lang w:eastAsia="en-US"/>
        </w:rPr>
        <w:br/>
      </w:r>
      <w:r w:rsidR="00504C92" w:rsidRPr="009750AA">
        <w:rPr>
          <w:rStyle w:val="FontStyle65"/>
          <w:rFonts w:ascii="Times New Roman" w:hAnsi="Times New Roman" w:cs="Times New Roman"/>
          <w:sz w:val="24"/>
          <w:szCs w:val="24"/>
          <w:lang w:eastAsia="en-US"/>
        </w:rPr>
        <w:t xml:space="preserve">(см. </w:t>
      </w:r>
      <w:r w:rsidR="00504C92" w:rsidRPr="009750AA">
        <w:rPr>
          <w:rStyle w:val="FontStyle65"/>
          <w:rFonts w:ascii="Times New Roman" w:hAnsi="Times New Roman" w:cs="Times New Roman"/>
          <w:sz w:val="24"/>
          <w:szCs w:val="24"/>
          <w:lang w:val="en-US" w:eastAsia="en-US"/>
        </w:rPr>
        <w:t>ISO</w:t>
      </w:r>
      <w:r w:rsidR="00504C92" w:rsidRPr="009750AA">
        <w:rPr>
          <w:rStyle w:val="FontStyle65"/>
          <w:rFonts w:ascii="Times New Roman" w:hAnsi="Times New Roman" w:cs="Times New Roman"/>
          <w:sz w:val="24"/>
          <w:szCs w:val="24"/>
          <w:lang w:eastAsia="en-US"/>
        </w:rPr>
        <w:t xml:space="preserve"> 10845-1:2020, </w:t>
      </w:r>
      <w:r w:rsidR="00577D4E">
        <w:rPr>
          <w:rStyle w:val="FontStyle65"/>
          <w:rFonts w:ascii="Times New Roman" w:hAnsi="Times New Roman" w:cs="Times New Roman"/>
          <w:sz w:val="24"/>
          <w:szCs w:val="24"/>
          <w:lang w:eastAsia="en-US"/>
        </w:rPr>
        <w:t>п</w:t>
      </w:r>
      <w:r w:rsidR="00504C92" w:rsidRPr="009750AA">
        <w:rPr>
          <w:rStyle w:val="FontStyle65"/>
          <w:rFonts w:ascii="Times New Roman" w:hAnsi="Times New Roman" w:cs="Times New Roman"/>
          <w:sz w:val="24"/>
          <w:szCs w:val="24"/>
          <w:lang w:eastAsia="en-US"/>
        </w:rPr>
        <w:t xml:space="preserve">риложение </w:t>
      </w:r>
      <w:r w:rsidR="00504C92" w:rsidRPr="009750AA">
        <w:rPr>
          <w:rStyle w:val="FontStyle65"/>
          <w:rFonts w:ascii="Times New Roman" w:hAnsi="Times New Roman" w:cs="Times New Roman"/>
          <w:sz w:val="24"/>
          <w:szCs w:val="24"/>
          <w:lang w:val="en-US" w:eastAsia="en-US"/>
        </w:rPr>
        <w:t>E</w:t>
      </w:r>
      <w:r w:rsidR="00504C92" w:rsidRPr="009750AA">
        <w:rPr>
          <w:rStyle w:val="FontStyle65"/>
          <w:rFonts w:ascii="Times New Roman" w:hAnsi="Times New Roman" w:cs="Times New Roman"/>
          <w:sz w:val="24"/>
          <w:szCs w:val="24"/>
          <w:lang w:eastAsia="en-US"/>
        </w:rPr>
        <w:t>), ведущих к заключению договора или выдаче заказа в рамках рамочного соглашения;</w:t>
      </w:r>
    </w:p>
    <w:p w:rsidR="00504C92" w:rsidRPr="009750AA" w:rsidRDefault="00E74243" w:rsidP="00504C92">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80735E" w:rsidRPr="009750AA">
        <w:rPr>
          <w:rStyle w:val="FontStyle65"/>
          <w:rFonts w:ascii="Times New Roman" w:hAnsi="Times New Roman" w:cs="Times New Roman"/>
          <w:sz w:val="24"/>
          <w:szCs w:val="24"/>
          <w:lang w:eastAsia="en-US"/>
        </w:rPr>
        <w:t xml:space="preserve"> </w:t>
      </w:r>
      <w:r w:rsidR="00504C92" w:rsidRPr="009750AA">
        <w:rPr>
          <w:rStyle w:val="FontStyle65"/>
          <w:rFonts w:ascii="Times New Roman" w:hAnsi="Times New Roman" w:cs="Times New Roman"/>
          <w:sz w:val="24"/>
          <w:szCs w:val="24"/>
          <w:lang w:eastAsia="en-US"/>
        </w:rPr>
        <w:t xml:space="preserve">рабочая нагрузка на лиц, ответственных за обработку представлений; </w:t>
      </w:r>
    </w:p>
    <w:p w:rsidR="00504C92" w:rsidRPr="009750AA" w:rsidRDefault="00E74243" w:rsidP="00504C92">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w:t>
      </w:r>
      <w:r w:rsidR="0080735E" w:rsidRPr="009750AA">
        <w:rPr>
          <w:rStyle w:val="FontStyle65"/>
          <w:rFonts w:ascii="Times New Roman" w:hAnsi="Times New Roman" w:cs="Times New Roman"/>
          <w:sz w:val="24"/>
          <w:szCs w:val="24"/>
          <w:lang w:eastAsia="en-US"/>
        </w:rPr>
        <w:t xml:space="preserve"> </w:t>
      </w:r>
      <w:r w:rsidR="00504C92" w:rsidRPr="009750AA">
        <w:rPr>
          <w:rStyle w:val="FontStyle65"/>
          <w:rFonts w:ascii="Times New Roman" w:hAnsi="Times New Roman" w:cs="Times New Roman"/>
          <w:sz w:val="24"/>
          <w:szCs w:val="24"/>
          <w:lang w:eastAsia="en-US"/>
        </w:rPr>
        <w:t>текущий экономический цикл, который может повлиять на заинтересованность рынка в подаче заявок</w:t>
      </w:r>
      <w:r w:rsidR="00B3475E">
        <w:rPr>
          <w:rStyle w:val="FontStyle65"/>
          <w:rFonts w:ascii="Times New Roman" w:hAnsi="Times New Roman" w:cs="Times New Roman"/>
          <w:sz w:val="24"/>
          <w:szCs w:val="24"/>
          <w:lang w:eastAsia="en-US"/>
        </w:rPr>
        <w:t xml:space="preserve"> на участие в конкурсе</w:t>
      </w:r>
      <w:r w:rsidR="00504C92" w:rsidRPr="009750AA">
        <w:rPr>
          <w:rStyle w:val="FontStyle65"/>
          <w:rFonts w:ascii="Times New Roman" w:hAnsi="Times New Roman" w:cs="Times New Roman"/>
          <w:sz w:val="24"/>
          <w:szCs w:val="24"/>
          <w:lang w:eastAsia="en-US"/>
        </w:rPr>
        <w:t>.</w:t>
      </w:r>
    </w:p>
    <w:p w:rsidR="00504C92" w:rsidRPr="009750AA" w:rsidRDefault="00504C92" w:rsidP="00504C92">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План закупок должен быть составлен с указанием планируемого объема работы для всех процессов закупок в рамках проекта или программы на период не менее одного года, чтобы можно было выделить ресурсы для обработки предлагаемых закупок в соответствии с различными программами проекта.</w:t>
      </w:r>
    </w:p>
    <w:p w:rsidR="00504C92" w:rsidRPr="009750AA" w:rsidRDefault="00504C92" w:rsidP="00504C92">
      <w:pPr>
        <w:pStyle w:val="Style29"/>
        <w:widowControl/>
        <w:ind w:firstLine="567"/>
        <w:jc w:val="both"/>
        <w:rPr>
          <w:rStyle w:val="FontStyle57"/>
          <w:rFonts w:ascii="Times New Roman" w:hAnsi="Times New Roman" w:cs="Times New Roman"/>
          <w:lang w:eastAsia="en-US"/>
        </w:rPr>
      </w:pPr>
      <w:bookmarkStart w:id="21" w:name="bookmark55"/>
    </w:p>
    <w:p w:rsidR="00504C92" w:rsidRPr="009750AA" w:rsidRDefault="00504C92" w:rsidP="00504C92">
      <w:pPr>
        <w:pStyle w:val="Style29"/>
        <w:widowControl/>
        <w:ind w:firstLine="567"/>
        <w:jc w:val="both"/>
        <w:rPr>
          <w:rStyle w:val="FontStyle57"/>
          <w:rFonts w:ascii="Times New Roman" w:hAnsi="Times New Roman" w:cs="Times New Roman"/>
          <w:lang w:val="kk-KZ" w:eastAsia="en-US"/>
        </w:rPr>
      </w:pPr>
      <w:r w:rsidRPr="009750AA">
        <w:rPr>
          <w:rStyle w:val="FontStyle57"/>
          <w:rFonts w:ascii="Times New Roman" w:hAnsi="Times New Roman" w:cs="Times New Roman"/>
          <w:lang w:eastAsia="en-US"/>
        </w:rPr>
        <w:t>6</w:t>
      </w:r>
      <w:bookmarkEnd w:id="21"/>
      <w:r w:rsidRPr="009750AA">
        <w:rPr>
          <w:rStyle w:val="FontStyle57"/>
          <w:rFonts w:ascii="Times New Roman" w:hAnsi="Times New Roman" w:cs="Times New Roman"/>
          <w:lang w:eastAsia="en-US"/>
        </w:rPr>
        <w:t xml:space="preserve">.4 </w:t>
      </w:r>
      <w:r w:rsidRPr="009750AA">
        <w:rPr>
          <w:rStyle w:val="FontStyle57"/>
          <w:rFonts w:ascii="Times New Roman" w:hAnsi="Times New Roman" w:cs="Times New Roman"/>
          <w:lang w:val="kk-KZ" w:eastAsia="en-US"/>
        </w:rPr>
        <w:t>Подготовка документации по закупкам</w:t>
      </w:r>
    </w:p>
    <w:p w:rsidR="00504C92" w:rsidRPr="009750AA" w:rsidRDefault="00504C92" w:rsidP="00504C92">
      <w:pPr>
        <w:pStyle w:val="Style10"/>
        <w:widowControl/>
        <w:ind w:firstLine="567"/>
        <w:jc w:val="both"/>
        <w:rPr>
          <w:rStyle w:val="FontStyle62"/>
          <w:rFonts w:ascii="Times New Roman" w:hAnsi="Times New Roman" w:cs="Times New Roman"/>
          <w:sz w:val="24"/>
          <w:lang w:val="kk-KZ" w:eastAsia="en-US"/>
        </w:rPr>
      </w:pPr>
      <w:bookmarkStart w:id="22" w:name="bookmark56"/>
      <w:r w:rsidRPr="009750AA">
        <w:rPr>
          <w:rStyle w:val="FontStyle62"/>
          <w:rFonts w:ascii="Times New Roman" w:hAnsi="Times New Roman" w:cs="Times New Roman"/>
          <w:sz w:val="24"/>
          <w:lang w:eastAsia="en-US"/>
        </w:rPr>
        <w:t>6</w:t>
      </w:r>
      <w:bookmarkEnd w:id="22"/>
      <w:r w:rsidRPr="009750AA">
        <w:rPr>
          <w:rStyle w:val="FontStyle62"/>
          <w:rFonts w:ascii="Times New Roman" w:hAnsi="Times New Roman" w:cs="Times New Roman"/>
          <w:sz w:val="24"/>
          <w:lang w:eastAsia="en-US"/>
        </w:rPr>
        <w:t xml:space="preserve">.4.1 </w:t>
      </w:r>
      <w:r w:rsidRPr="009750AA">
        <w:rPr>
          <w:rStyle w:val="FontStyle62"/>
          <w:rFonts w:ascii="Times New Roman" w:hAnsi="Times New Roman" w:cs="Times New Roman"/>
          <w:sz w:val="24"/>
          <w:lang w:val="kk-KZ" w:eastAsia="en-US"/>
        </w:rPr>
        <w:t>Общие положения</w:t>
      </w:r>
    </w:p>
    <w:p w:rsidR="00504C92" w:rsidRPr="009750AA" w:rsidRDefault="00504C92" w:rsidP="00504C92">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Тактика применяется при составлении данных для представления, данных для </w:t>
      </w:r>
      <w:r w:rsidR="00FB63D6">
        <w:rPr>
          <w:rStyle w:val="FontStyle61"/>
          <w:rFonts w:ascii="Times New Roman" w:hAnsi="Times New Roman" w:cs="Times New Roman"/>
          <w:sz w:val="24"/>
          <w:szCs w:val="24"/>
          <w:lang w:eastAsia="en-US"/>
        </w:rPr>
        <w:t>конкурса</w:t>
      </w:r>
      <w:r w:rsidRPr="009750AA">
        <w:rPr>
          <w:rStyle w:val="FontStyle65"/>
          <w:rFonts w:ascii="Times New Roman" w:hAnsi="Times New Roman" w:cs="Times New Roman"/>
          <w:sz w:val="24"/>
          <w:szCs w:val="24"/>
          <w:lang w:eastAsia="en-US"/>
        </w:rPr>
        <w:t>, данных для договора и данных для ценообразования, связанных с договором</w:t>
      </w:r>
      <w:r w:rsidR="00E74243">
        <w:rPr>
          <w:rStyle w:val="FontStyle65"/>
          <w:rFonts w:ascii="Times New Roman" w:hAnsi="Times New Roman" w:cs="Times New Roman"/>
          <w:sz w:val="24"/>
          <w:szCs w:val="24"/>
          <w:lang w:eastAsia="en-US"/>
        </w:rPr>
        <w:t xml:space="preserve"> </w:t>
      </w:r>
      <w:r w:rsidRPr="009750AA">
        <w:rPr>
          <w:rStyle w:val="FontStyle65"/>
          <w:rFonts w:ascii="Times New Roman" w:hAnsi="Times New Roman" w:cs="Times New Roman"/>
          <w:sz w:val="24"/>
          <w:szCs w:val="24"/>
          <w:lang w:eastAsia="en-US"/>
        </w:rPr>
        <w:t xml:space="preserve">(см.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10845-2), чтобы найти подходящего подрядчика для поставки требуемых товаров и услуг приемлемого качества по разумной стоимости на выходе (стоимость после выполнения договора), учитывая при этом стоимость эксплуатационного цикла.</w:t>
      </w:r>
    </w:p>
    <w:p w:rsidR="00504C92" w:rsidRPr="009750AA" w:rsidRDefault="00504C92" w:rsidP="00504C92">
      <w:pPr>
        <w:pStyle w:val="Style10"/>
        <w:widowControl/>
        <w:ind w:firstLine="567"/>
        <w:jc w:val="both"/>
        <w:rPr>
          <w:rStyle w:val="FontStyle62"/>
          <w:rFonts w:ascii="Times New Roman" w:hAnsi="Times New Roman" w:cs="Times New Roman"/>
          <w:sz w:val="24"/>
          <w:lang w:eastAsia="en-US"/>
        </w:rPr>
      </w:pPr>
      <w:bookmarkStart w:id="23" w:name="bookmark57"/>
      <w:r w:rsidRPr="009750AA">
        <w:rPr>
          <w:rStyle w:val="FontStyle62"/>
          <w:rFonts w:ascii="Times New Roman" w:hAnsi="Times New Roman" w:cs="Times New Roman"/>
          <w:sz w:val="24"/>
          <w:lang w:eastAsia="en-US"/>
        </w:rPr>
        <w:t>6</w:t>
      </w:r>
      <w:bookmarkEnd w:id="23"/>
      <w:r w:rsidRPr="009750AA">
        <w:rPr>
          <w:rStyle w:val="FontStyle62"/>
          <w:rFonts w:ascii="Times New Roman" w:hAnsi="Times New Roman" w:cs="Times New Roman"/>
          <w:sz w:val="24"/>
          <w:lang w:eastAsia="en-US"/>
        </w:rPr>
        <w:t>.4.2 Тактические переменные, связанные с процессом предложения и принятия</w:t>
      </w:r>
    </w:p>
    <w:p w:rsidR="00504C92" w:rsidRPr="009750AA" w:rsidRDefault="00504C92" w:rsidP="00504C92">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Тактические переменные, включенные в стандартные условия </w:t>
      </w:r>
      <w:r w:rsidR="000A422F">
        <w:rPr>
          <w:rStyle w:val="FontStyle65"/>
          <w:rFonts w:ascii="Times New Roman" w:hAnsi="Times New Roman" w:cs="Times New Roman"/>
          <w:sz w:val="24"/>
          <w:szCs w:val="24"/>
          <w:lang w:eastAsia="en-US"/>
        </w:rPr>
        <w:t>заявления</w:t>
      </w:r>
      <w:r w:rsidRPr="009750AA">
        <w:rPr>
          <w:rStyle w:val="FontStyle65"/>
          <w:rFonts w:ascii="Times New Roman" w:hAnsi="Times New Roman" w:cs="Times New Roman"/>
          <w:sz w:val="24"/>
          <w:szCs w:val="24"/>
          <w:lang w:eastAsia="en-US"/>
        </w:rPr>
        <w:t xml:space="preserve"> о </w:t>
      </w:r>
      <w:r w:rsidR="000A422F">
        <w:rPr>
          <w:rStyle w:val="FontStyle65"/>
          <w:rFonts w:ascii="Times New Roman" w:hAnsi="Times New Roman" w:cs="Times New Roman"/>
          <w:sz w:val="24"/>
          <w:szCs w:val="24"/>
          <w:lang w:eastAsia="en-US"/>
        </w:rPr>
        <w:t>согласии</w:t>
      </w:r>
      <w:r w:rsidRPr="009750AA">
        <w:rPr>
          <w:rStyle w:val="FontStyle65"/>
          <w:rFonts w:ascii="Times New Roman" w:hAnsi="Times New Roman" w:cs="Times New Roman"/>
          <w:sz w:val="24"/>
          <w:szCs w:val="24"/>
          <w:lang w:eastAsia="en-US"/>
        </w:rPr>
        <w:t xml:space="preserve"> и стандартные условия </w:t>
      </w:r>
      <w:r w:rsidR="005B4ACE">
        <w:rPr>
          <w:rStyle w:val="FontStyle65"/>
          <w:rFonts w:ascii="Times New Roman" w:hAnsi="Times New Roman" w:cs="Times New Roman"/>
          <w:sz w:val="24"/>
          <w:szCs w:val="24"/>
          <w:lang w:eastAsia="en-US"/>
        </w:rPr>
        <w:t>конкурса</w:t>
      </w:r>
      <w:r w:rsidRPr="009750AA">
        <w:rPr>
          <w:rStyle w:val="FontStyle65"/>
          <w:rFonts w:ascii="Times New Roman" w:hAnsi="Times New Roman" w:cs="Times New Roman"/>
          <w:sz w:val="24"/>
          <w:szCs w:val="24"/>
          <w:lang w:eastAsia="en-US"/>
        </w:rPr>
        <w:t>, содержащиеся в</w:t>
      </w:r>
      <w:r w:rsidR="005B4ACE">
        <w:rPr>
          <w:rStyle w:val="FontStyle65"/>
          <w:rFonts w:ascii="Times New Roman" w:hAnsi="Times New Roman" w:cs="Times New Roman"/>
          <w:sz w:val="24"/>
          <w:szCs w:val="24"/>
          <w:lang w:eastAsia="en-US"/>
        </w:rPr>
        <w:t xml:space="preserve"> стандартах</w:t>
      </w:r>
      <w:r w:rsidRPr="009750AA">
        <w:rPr>
          <w:rStyle w:val="FontStyle65"/>
          <w:rFonts w:ascii="Times New Roman" w:hAnsi="Times New Roman" w:cs="Times New Roman"/>
          <w:sz w:val="24"/>
          <w:szCs w:val="24"/>
          <w:lang w:eastAsia="en-US"/>
        </w:rPr>
        <w:t xml:space="preserve">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10845-4 и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10845-3, соответственно, указаны в </w:t>
      </w:r>
      <w:proofErr w:type="gramStart"/>
      <w:r w:rsidR="003D7AE3">
        <w:rPr>
          <w:rStyle w:val="FontStyle65"/>
          <w:rFonts w:ascii="Times New Roman" w:hAnsi="Times New Roman" w:cs="Times New Roman"/>
          <w:sz w:val="24"/>
          <w:szCs w:val="24"/>
          <w:lang w:eastAsia="en-US"/>
        </w:rPr>
        <w:t>Т</w:t>
      </w:r>
      <w:hyperlink w:anchor="bookmark59" w:history="1">
        <w:r w:rsidRPr="009750AA">
          <w:rPr>
            <w:rStyle w:val="FontStyle65"/>
            <w:rFonts w:ascii="Times New Roman" w:hAnsi="Times New Roman" w:cs="Times New Roman"/>
            <w:color w:val="auto"/>
            <w:sz w:val="24"/>
            <w:szCs w:val="24"/>
            <w:u w:val="single"/>
            <w:lang w:val="kk-KZ" w:eastAsia="en-US"/>
          </w:rPr>
          <w:t>аблице</w:t>
        </w:r>
        <w:proofErr w:type="gramEnd"/>
        <w:r w:rsidRPr="009750AA">
          <w:rPr>
            <w:rStyle w:val="FontStyle65"/>
            <w:rFonts w:ascii="Times New Roman" w:hAnsi="Times New Roman" w:cs="Times New Roman"/>
            <w:color w:val="auto"/>
            <w:sz w:val="24"/>
            <w:szCs w:val="24"/>
            <w:u w:val="single"/>
            <w:lang w:eastAsia="en-US"/>
          </w:rPr>
          <w:t xml:space="preserve"> 11</w:t>
        </w:r>
      </w:hyperlink>
      <w:r w:rsidRPr="009750AA">
        <w:rPr>
          <w:rStyle w:val="FontStyle65"/>
          <w:rFonts w:ascii="Times New Roman" w:hAnsi="Times New Roman" w:cs="Times New Roman"/>
          <w:sz w:val="24"/>
          <w:szCs w:val="24"/>
          <w:lang w:eastAsia="en-US"/>
        </w:rPr>
        <w:t xml:space="preserve">. Тактика должна быть направлена на выбор подрядчика, который с наибольшей вероятностью обеспечит наиболее выгодное сочетание таких факторов, как финансовое предложение, качество и опыт для достижения целей закупок путем выполнения </w:t>
      </w:r>
      <w:r w:rsidR="009630F3" w:rsidRPr="009750AA">
        <w:rPr>
          <w:rStyle w:val="FontStyle65"/>
          <w:rFonts w:ascii="Times New Roman" w:hAnsi="Times New Roman" w:cs="Times New Roman"/>
          <w:sz w:val="24"/>
          <w:szCs w:val="24"/>
          <w:lang w:eastAsia="en-US"/>
        </w:rPr>
        <w:t>договора</w:t>
      </w:r>
      <w:r w:rsidRPr="009750AA">
        <w:rPr>
          <w:rStyle w:val="FontStyle65"/>
          <w:rFonts w:ascii="Times New Roman" w:hAnsi="Times New Roman" w:cs="Times New Roman"/>
          <w:sz w:val="24"/>
          <w:szCs w:val="24"/>
          <w:lang w:eastAsia="en-US"/>
        </w:rPr>
        <w:t>, стоимость жизненного цикла того, что предлагается, наличие запасных частей, требования к эксплуатации и техническому обслуживанию.</w:t>
      </w:r>
    </w:p>
    <w:p w:rsidR="00504C92" w:rsidRPr="009750AA" w:rsidRDefault="00504C92" w:rsidP="00504C92">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Заинтересованным сторонам требуется время и усилия, чтобы ответить на запросы о выражении </w:t>
      </w:r>
      <w:r w:rsidR="00475BAC">
        <w:rPr>
          <w:rStyle w:val="FontStyle65"/>
          <w:rFonts w:ascii="Times New Roman" w:hAnsi="Times New Roman" w:cs="Times New Roman"/>
          <w:sz w:val="24"/>
          <w:szCs w:val="24"/>
          <w:lang w:eastAsia="en-US"/>
        </w:rPr>
        <w:t>согласия</w:t>
      </w:r>
      <w:r w:rsidRPr="009750AA">
        <w:rPr>
          <w:rStyle w:val="FontStyle65"/>
          <w:rFonts w:ascii="Times New Roman" w:hAnsi="Times New Roman" w:cs="Times New Roman"/>
          <w:sz w:val="24"/>
          <w:szCs w:val="24"/>
          <w:lang w:eastAsia="en-US"/>
        </w:rPr>
        <w:t xml:space="preserve"> и направить заявки</w:t>
      </w:r>
      <w:r w:rsidR="00475BAC">
        <w:rPr>
          <w:rStyle w:val="FontStyle65"/>
          <w:rFonts w:ascii="Times New Roman" w:hAnsi="Times New Roman" w:cs="Times New Roman"/>
          <w:sz w:val="24"/>
          <w:szCs w:val="24"/>
          <w:lang w:eastAsia="en-US"/>
        </w:rPr>
        <w:t xml:space="preserve"> на участие в конкурсе</w:t>
      </w:r>
      <w:r w:rsidRPr="009750AA">
        <w:rPr>
          <w:rStyle w:val="FontStyle65"/>
          <w:rFonts w:ascii="Times New Roman" w:hAnsi="Times New Roman" w:cs="Times New Roman"/>
          <w:sz w:val="24"/>
          <w:szCs w:val="24"/>
          <w:lang w:eastAsia="en-US"/>
        </w:rPr>
        <w:t xml:space="preserve">. Объем и тип информации, запрашиваемой </w:t>
      </w:r>
      <w:r w:rsidR="00E63811">
        <w:rPr>
          <w:rFonts w:ascii="Times New Roman" w:hAnsi="Times New Roman" w:cs="Times New Roman"/>
          <w:color w:val="000000"/>
          <w:lang w:eastAsia="en-US"/>
        </w:rPr>
        <w:t>заказчиками</w:t>
      </w:r>
      <w:r w:rsidRPr="009750AA">
        <w:rPr>
          <w:rStyle w:val="FontStyle65"/>
          <w:rFonts w:ascii="Times New Roman" w:hAnsi="Times New Roman" w:cs="Times New Roman"/>
          <w:sz w:val="24"/>
          <w:szCs w:val="24"/>
          <w:lang w:eastAsia="en-US"/>
        </w:rPr>
        <w:t xml:space="preserve">, должен </w:t>
      </w:r>
      <w:proofErr w:type="gramStart"/>
      <w:r w:rsidRPr="009750AA">
        <w:rPr>
          <w:rStyle w:val="FontStyle65"/>
          <w:rFonts w:ascii="Times New Roman" w:hAnsi="Times New Roman" w:cs="Times New Roman"/>
          <w:sz w:val="24"/>
          <w:szCs w:val="24"/>
          <w:lang w:eastAsia="en-US"/>
        </w:rPr>
        <w:t>соответствовать требованиям и не быть</w:t>
      </w:r>
      <w:proofErr w:type="gramEnd"/>
      <w:r w:rsidRPr="009750AA">
        <w:rPr>
          <w:rStyle w:val="FontStyle65"/>
          <w:rFonts w:ascii="Times New Roman" w:hAnsi="Times New Roman" w:cs="Times New Roman"/>
          <w:sz w:val="24"/>
          <w:szCs w:val="24"/>
          <w:lang w:eastAsia="en-US"/>
        </w:rPr>
        <w:t xml:space="preserve"> чрезмерно сложным.</w:t>
      </w:r>
    </w:p>
    <w:p w:rsidR="00504C92" w:rsidRPr="009750AA" w:rsidRDefault="00504C92" w:rsidP="00504C92">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Графики оценки </w:t>
      </w:r>
      <w:r w:rsidR="00C953EC">
        <w:rPr>
          <w:rStyle w:val="FontStyle65"/>
          <w:rFonts w:ascii="Times New Roman" w:hAnsi="Times New Roman" w:cs="Times New Roman"/>
          <w:sz w:val="24"/>
          <w:szCs w:val="24"/>
          <w:lang w:eastAsia="en-US"/>
        </w:rPr>
        <w:t>конкурсов</w:t>
      </w:r>
      <w:r w:rsidRPr="009750AA">
        <w:rPr>
          <w:rStyle w:val="FontStyle65"/>
          <w:rFonts w:ascii="Times New Roman" w:hAnsi="Times New Roman" w:cs="Times New Roman"/>
          <w:sz w:val="24"/>
          <w:szCs w:val="24"/>
          <w:lang w:eastAsia="en-US"/>
        </w:rPr>
        <w:t xml:space="preserve"> могут потребоваться для прозрачного сведения </w:t>
      </w:r>
      <w:r w:rsidR="00C953EC">
        <w:rPr>
          <w:rStyle w:val="FontStyle65"/>
          <w:rFonts w:ascii="Times New Roman" w:hAnsi="Times New Roman" w:cs="Times New Roman"/>
          <w:sz w:val="24"/>
          <w:szCs w:val="24"/>
          <w:lang w:eastAsia="en-US"/>
        </w:rPr>
        <w:t>конкурсных ценовых</w:t>
      </w:r>
      <w:r w:rsidRPr="009750AA">
        <w:rPr>
          <w:rStyle w:val="FontStyle65"/>
          <w:rFonts w:ascii="Times New Roman" w:hAnsi="Times New Roman" w:cs="Times New Roman"/>
          <w:sz w:val="24"/>
          <w:szCs w:val="24"/>
          <w:lang w:eastAsia="en-US"/>
        </w:rPr>
        <w:t xml:space="preserve"> предложений к сравнительной основе, особенно в тех случаях, когда предлагаются ценовые параметры, позволяющие </w:t>
      </w:r>
      <w:r w:rsidR="00C953EC">
        <w:rPr>
          <w:rStyle w:val="FontStyle65"/>
          <w:rFonts w:ascii="Times New Roman" w:hAnsi="Times New Roman" w:cs="Times New Roman"/>
          <w:sz w:val="24"/>
          <w:szCs w:val="24"/>
          <w:lang w:eastAsia="en-US"/>
        </w:rPr>
        <w:t>образовать</w:t>
      </w:r>
      <w:r w:rsidRPr="009750AA">
        <w:rPr>
          <w:rStyle w:val="FontStyle65"/>
          <w:rFonts w:ascii="Times New Roman" w:hAnsi="Times New Roman" w:cs="Times New Roman"/>
          <w:sz w:val="24"/>
          <w:szCs w:val="24"/>
          <w:lang w:eastAsia="en-US"/>
        </w:rPr>
        <w:t xml:space="preserve"> цену после определения работ с использованием стратегии ценообразования на основе затрат, или для определения стоимости изменений в требованиях или событий, за которые подрядчик не несет риска.</w:t>
      </w:r>
    </w:p>
    <w:p w:rsidR="00504C92" w:rsidRPr="009750AA" w:rsidRDefault="00504C92" w:rsidP="00504C92">
      <w:pPr>
        <w:pStyle w:val="Style12"/>
        <w:widowControl/>
        <w:ind w:firstLine="567"/>
        <w:jc w:val="both"/>
        <w:rPr>
          <w:rStyle w:val="FontStyle65"/>
          <w:rFonts w:ascii="Times New Roman" w:hAnsi="Times New Roman" w:cs="Times New Roman"/>
          <w:sz w:val="24"/>
          <w:szCs w:val="24"/>
          <w:lang w:eastAsia="en-US"/>
        </w:rPr>
      </w:pPr>
    </w:p>
    <w:p w:rsidR="001F78B1" w:rsidRPr="009750AA" w:rsidRDefault="001F78B1">
      <w:pPr>
        <w:widowControl/>
        <w:autoSpaceDE/>
        <w:autoSpaceDN/>
        <w:adjustRightInd/>
        <w:ind w:firstLine="0"/>
        <w:jc w:val="left"/>
        <w:rPr>
          <w:rStyle w:val="FontStyle65"/>
          <w:rFonts w:ascii="Times New Roman" w:hAnsi="Times New Roman" w:cs="Times New Roman"/>
          <w:sz w:val="20"/>
          <w:szCs w:val="20"/>
          <w:lang w:eastAsia="en-US"/>
        </w:rPr>
      </w:pPr>
      <w:r w:rsidRPr="009750AA">
        <w:rPr>
          <w:rStyle w:val="FontStyle65"/>
          <w:rFonts w:ascii="Times New Roman" w:hAnsi="Times New Roman" w:cs="Times New Roman"/>
          <w:sz w:val="20"/>
          <w:szCs w:val="20"/>
          <w:lang w:eastAsia="en-US"/>
        </w:rPr>
        <w:br w:type="page"/>
      </w:r>
    </w:p>
    <w:p w:rsidR="00504C92" w:rsidRPr="009750AA" w:rsidRDefault="001F78B1" w:rsidP="00504C92">
      <w:pPr>
        <w:pStyle w:val="Style12"/>
        <w:widowControl/>
        <w:ind w:firstLine="567"/>
        <w:jc w:val="both"/>
        <w:rPr>
          <w:rStyle w:val="FontStyle61"/>
          <w:rFonts w:ascii="Times New Roman" w:hAnsi="Times New Roman" w:cs="Times New Roman"/>
          <w:sz w:val="20"/>
          <w:szCs w:val="20"/>
          <w:lang w:eastAsia="en-US"/>
        </w:rPr>
      </w:pPr>
      <w:proofErr w:type="gramStart"/>
      <w:r w:rsidRPr="009750AA">
        <w:rPr>
          <w:rStyle w:val="FontStyle65"/>
          <w:rFonts w:ascii="Times New Roman" w:hAnsi="Times New Roman" w:cs="Times New Roman"/>
          <w:sz w:val="20"/>
          <w:szCs w:val="20"/>
          <w:lang w:eastAsia="en-US"/>
        </w:rPr>
        <w:lastRenderedPageBreak/>
        <w:t xml:space="preserve">Примечание </w:t>
      </w:r>
      <w:r w:rsidR="00B65309">
        <w:rPr>
          <w:rStyle w:val="FontStyle65"/>
          <w:rFonts w:ascii="Times New Roman" w:hAnsi="Times New Roman" w:cs="Times New Roman"/>
          <w:sz w:val="20"/>
          <w:szCs w:val="20"/>
          <w:lang w:eastAsia="en-US"/>
        </w:rPr>
        <w:t>-</w:t>
      </w:r>
      <w:r w:rsidRPr="009750AA">
        <w:t xml:space="preserve"> </w:t>
      </w:r>
      <w:r w:rsidR="00504C92" w:rsidRPr="009750AA">
        <w:rPr>
          <w:rStyle w:val="FontStyle65"/>
          <w:rFonts w:ascii="Times New Roman" w:hAnsi="Times New Roman" w:cs="Times New Roman"/>
          <w:sz w:val="20"/>
          <w:szCs w:val="20"/>
          <w:lang w:eastAsia="en-US"/>
        </w:rPr>
        <w:t xml:space="preserve">Правильно составленный график оценки </w:t>
      </w:r>
      <w:r w:rsidR="002F3221" w:rsidRPr="00D90EB7">
        <w:rPr>
          <w:rStyle w:val="FontStyle61"/>
          <w:rFonts w:ascii="Times New Roman" w:hAnsi="Times New Roman" w:cs="Times New Roman"/>
          <w:sz w:val="20"/>
          <w:szCs w:val="20"/>
          <w:lang w:eastAsia="en-US"/>
        </w:rPr>
        <w:t>конкурсов</w:t>
      </w:r>
      <w:r w:rsidR="00504C92" w:rsidRPr="009750AA">
        <w:rPr>
          <w:rStyle w:val="FontStyle65"/>
          <w:rFonts w:ascii="Times New Roman" w:hAnsi="Times New Roman" w:cs="Times New Roman"/>
          <w:sz w:val="20"/>
          <w:szCs w:val="20"/>
          <w:lang w:eastAsia="en-US"/>
        </w:rPr>
        <w:t xml:space="preserve"> позволяет оценить и учесть все заявленные параметры при оценке </w:t>
      </w:r>
      <w:r w:rsidR="002F3221" w:rsidRPr="00D90EB7">
        <w:rPr>
          <w:rStyle w:val="FontStyle61"/>
          <w:rFonts w:ascii="Times New Roman" w:hAnsi="Times New Roman" w:cs="Times New Roman"/>
          <w:sz w:val="20"/>
          <w:szCs w:val="20"/>
          <w:lang w:eastAsia="en-US"/>
        </w:rPr>
        <w:t>конкурсов</w:t>
      </w:r>
      <w:r w:rsidR="00504C92" w:rsidRPr="009750AA">
        <w:rPr>
          <w:rStyle w:val="FontStyle65"/>
          <w:rFonts w:ascii="Times New Roman" w:hAnsi="Times New Roman" w:cs="Times New Roman"/>
          <w:sz w:val="20"/>
          <w:szCs w:val="20"/>
          <w:lang w:eastAsia="en-US"/>
        </w:rPr>
        <w:t xml:space="preserve"> на сравнительной основе; например, суммарные цены, процентные доли гонорара/прибыли и накладных расходов компании и другие заявленные ставки объединяются таким образом, чтобы влияние на цену каждого из этих параметров можно было </w:t>
      </w:r>
      <w:r w:rsidR="00504C92" w:rsidRPr="009750AA">
        <w:rPr>
          <w:rStyle w:val="FontStyle65"/>
          <w:rFonts w:ascii="Times New Roman" w:hAnsi="Times New Roman" w:cs="Times New Roman"/>
          <w:sz w:val="20"/>
          <w:szCs w:val="20"/>
          <w:lang w:val="kk-KZ" w:eastAsia="en-US"/>
        </w:rPr>
        <w:t>оценить</w:t>
      </w:r>
      <w:r w:rsidR="00504C92" w:rsidRPr="009750AA">
        <w:rPr>
          <w:rStyle w:val="FontStyle65"/>
          <w:rFonts w:ascii="Times New Roman" w:hAnsi="Times New Roman" w:cs="Times New Roman"/>
          <w:sz w:val="20"/>
          <w:szCs w:val="20"/>
          <w:lang w:eastAsia="en-US"/>
        </w:rPr>
        <w:t xml:space="preserve"> на сравнительной основе.</w:t>
      </w:r>
      <w:proofErr w:type="gramEnd"/>
      <w:r w:rsidR="00504C92" w:rsidRPr="009750AA">
        <w:rPr>
          <w:rStyle w:val="FontStyle65"/>
          <w:rFonts w:ascii="Times New Roman" w:hAnsi="Times New Roman" w:cs="Times New Roman"/>
          <w:sz w:val="20"/>
          <w:szCs w:val="20"/>
          <w:lang w:eastAsia="en-US"/>
        </w:rPr>
        <w:t xml:space="preserve"> Обычно это выполняется в виде математического выражения - см. </w:t>
      </w:r>
      <w:r w:rsidR="00504C92" w:rsidRPr="009750AA">
        <w:rPr>
          <w:rStyle w:val="FontStyle65"/>
          <w:rFonts w:ascii="Times New Roman" w:hAnsi="Times New Roman" w:cs="Times New Roman"/>
          <w:sz w:val="20"/>
          <w:szCs w:val="20"/>
          <w:lang w:val="en-US" w:eastAsia="en-US"/>
        </w:rPr>
        <w:t>ISO</w:t>
      </w:r>
      <w:r w:rsidR="00504C92" w:rsidRPr="009750AA">
        <w:rPr>
          <w:rStyle w:val="FontStyle65"/>
          <w:rFonts w:ascii="Times New Roman" w:hAnsi="Times New Roman" w:cs="Times New Roman"/>
          <w:sz w:val="20"/>
          <w:szCs w:val="20"/>
          <w:lang w:eastAsia="en-US"/>
        </w:rPr>
        <w:t xml:space="preserve"> 10845-1 и </w:t>
      </w:r>
      <w:r w:rsidR="001F03C6">
        <w:rPr>
          <w:rStyle w:val="FontStyle65"/>
          <w:rFonts w:ascii="Times New Roman" w:hAnsi="Times New Roman" w:cs="Times New Roman"/>
          <w:sz w:val="20"/>
          <w:szCs w:val="20"/>
          <w:lang w:eastAsia="en-US"/>
        </w:rPr>
        <w:br/>
      </w:r>
      <w:r w:rsidR="00504C92" w:rsidRPr="009750AA">
        <w:rPr>
          <w:rStyle w:val="FontStyle65"/>
          <w:rFonts w:ascii="Times New Roman" w:hAnsi="Times New Roman" w:cs="Times New Roman"/>
          <w:sz w:val="20"/>
          <w:szCs w:val="20"/>
          <w:lang w:val="en-US" w:eastAsia="en-US"/>
        </w:rPr>
        <w:t>ISO</w:t>
      </w:r>
      <w:r w:rsidR="00504C92" w:rsidRPr="009750AA">
        <w:rPr>
          <w:rStyle w:val="FontStyle65"/>
          <w:rFonts w:ascii="Times New Roman" w:hAnsi="Times New Roman" w:cs="Times New Roman"/>
          <w:sz w:val="20"/>
          <w:szCs w:val="20"/>
          <w:lang w:eastAsia="en-US"/>
        </w:rPr>
        <w:t xml:space="preserve"> 10845-3</w:t>
      </w:r>
      <w:r w:rsidR="00504C92" w:rsidRPr="009750AA">
        <w:rPr>
          <w:rStyle w:val="FontStyle61"/>
          <w:rFonts w:ascii="Times New Roman" w:hAnsi="Times New Roman" w:cs="Times New Roman"/>
          <w:sz w:val="20"/>
          <w:szCs w:val="20"/>
          <w:lang w:eastAsia="en-US"/>
        </w:rPr>
        <w:t>.</w:t>
      </w:r>
    </w:p>
    <w:p w:rsidR="00504C92" w:rsidRPr="009750AA" w:rsidRDefault="00504C92" w:rsidP="00504C92">
      <w:pPr>
        <w:pStyle w:val="Style10"/>
        <w:widowControl/>
        <w:ind w:firstLine="567"/>
        <w:jc w:val="both"/>
        <w:rPr>
          <w:rStyle w:val="FontStyle62"/>
          <w:rFonts w:ascii="Times New Roman" w:hAnsi="Times New Roman" w:cs="Times New Roman"/>
          <w:sz w:val="24"/>
          <w:lang w:eastAsia="en-US"/>
        </w:rPr>
      </w:pPr>
      <w:bookmarkStart w:id="24" w:name="bookmark58"/>
    </w:p>
    <w:p w:rsidR="00504C92" w:rsidRPr="009750AA" w:rsidRDefault="00504C92" w:rsidP="00504C92">
      <w:pPr>
        <w:pStyle w:val="Style10"/>
        <w:widowControl/>
        <w:ind w:firstLine="567"/>
        <w:jc w:val="both"/>
        <w:rPr>
          <w:rStyle w:val="FontStyle62"/>
          <w:rFonts w:ascii="Times New Roman" w:hAnsi="Times New Roman" w:cs="Times New Roman"/>
          <w:sz w:val="24"/>
          <w:lang w:eastAsia="en-US"/>
        </w:rPr>
      </w:pPr>
      <w:r w:rsidRPr="009750AA">
        <w:rPr>
          <w:rStyle w:val="FontStyle62"/>
          <w:rFonts w:ascii="Times New Roman" w:hAnsi="Times New Roman" w:cs="Times New Roman"/>
          <w:sz w:val="24"/>
          <w:lang w:eastAsia="en-US"/>
        </w:rPr>
        <w:t>6</w:t>
      </w:r>
      <w:bookmarkEnd w:id="24"/>
      <w:r w:rsidRPr="009750AA">
        <w:rPr>
          <w:rStyle w:val="FontStyle62"/>
          <w:rFonts w:ascii="Times New Roman" w:hAnsi="Times New Roman" w:cs="Times New Roman"/>
          <w:sz w:val="24"/>
          <w:lang w:eastAsia="en-US"/>
        </w:rPr>
        <w:t>.4.3 Определение подходящей стандартной формы договора</w:t>
      </w:r>
    </w:p>
    <w:p w:rsidR="00504C92" w:rsidRPr="009750AA" w:rsidRDefault="00504C92" w:rsidP="00504C92">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Стандартные формы договоров подряда разрабатываются с учетом </w:t>
      </w:r>
      <w:proofErr w:type="gramStart"/>
      <w:r w:rsidRPr="009750AA">
        <w:rPr>
          <w:rStyle w:val="FontStyle65"/>
          <w:rFonts w:ascii="Times New Roman" w:hAnsi="Times New Roman" w:cs="Times New Roman"/>
          <w:sz w:val="24"/>
          <w:szCs w:val="24"/>
          <w:lang w:eastAsia="en-US"/>
        </w:rPr>
        <w:t>существенно различных</w:t>
      </w:r>
      <w:proofErr w:type="gramEnd"/>
      <w:r w:rsidRPr="009750AA">
        <w:rPr>
          <w:rStyle w:val="FontStyle65"/>
          <w:rFonts w:ascii="Times New Roman" w:hAnsi="Times New Roman" w:cs="Times New Roman"/>
          <w:sz w:val="24"/>
          <w:szCs w:val="24"/>
          <w:lang w:eastAsia="en-US"/>
        </w:rPr>
        <w:t xml:space="preserve"> целей и принципов, например, отношения </w:t>
      </w:r>
      <w:r w:rsidR="00B129DF"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мастер-слуга</w:t>
      </w:r>
      <w:r w:rsidR="00B129DF"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 xml:space="preserve"> или сотрудничество двух экспертов, разделение или передача рисков, независимое или комплексное проектирование, краткосрочные отношения, основанные на односторонней выгоде, или долгосрочные отношения, ориентированные на максимизацию эффективности и общей стоимости.</w:t>
      </w:r>
    </w:p>
    <w:p w:rsidR="00504C92" w:rsidRPr="009750AA" w:rsidRDefault="00504C92" w:rsidP="00504C92">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Процессы </w:t>
      </w:r>
      <w:r w:rsidR="008C368B">
        <w:rPr>
          <w:rStyle w:val="FontStyle65"/>
          <w:rFonts w:ascii="Times New Roman" w:hAnsi="Times New Roman" w:cs="Times New Roman"/>
          <w:sz w:val="24"/>
          <w:szCs w:val="24"/>
          <w:lang w:eastAsia="en-US"/>
        </w:rPr>
        <w:t xml:space="preserve">возведения </w:t>
      </w:r>
      <w:r w:rsidRPr="009750AA">
        <w:rPr>
          <w:rStyle w:val="FontStyle65"/>
          <w:rFonts w:ascii="Times New Roman" w:hAnsi="Times New Roman" w:cs="Times New Roman"/>
          <w:sz w:val="24"/>
          <w:szCs w:val="24"/>
          <w:lang w:eastAsia="en-US"/>
        </w:rPr>
        <w:t xml:space="preserve">строительных </w:t>
      </w:r>
      <w:r w:rsidR="008C368B">
        <w:rPr>
          <w:rStyle w:val="FontStyle65"/>
          <w:rFonts w:ascii="Times New Roman" w:hAnsi="Times New Roman" w:cs="Times New Roman"/>
          <w:sz w:val="24"/>
          <w:szCs w:val="24"/>
          <w:lang w:eastAsia="en-US"/>
        </w:rPr>
        <w:t>объектов</w:t>
      </w:r>
      <w:r w:rsidRPr="009750AA">
        <w:rPr>
          <w:rStyle w:val="FontStyle65"/>
          <w:rFonts w:ascii="Times New Roman" w:hAnsi="Times New Roman" w:cs="Times New Roman"/>
          <w:sz w:val="24"/>
          <w:szCs w:val="24"/>
          <w:lang w:eastAsia="en-US"/>
        </w:rPr>
        <w:t xml:space="preserve"> можно условно описать как </w:t>
      </w:r>
      <w:r w:rsidR="00B129DF"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традиционные заранее спланированные</w:t>
      </w:r>
      <w:r w:rsidR="00B129DF"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 xml:space="preserve"> или </w:t>
      </w:r>
      <w:r w:rsidR="00B129DF"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совместные</w:t>
      </w:r>
      <w:r w:rsidR="00B129DF" w:rsidRPr="009750AA">
        <w:rPr>
          <w:rStyle w:val="FontStyle65"/>
          <w:rFonts w:ascii="Times New Roman" w:hAnsi="Times New Roman" w:cs="Times New Roman"/>
          <w:sz w:val="24"/>
          <w:szCs w:val="24"/>
          <w:lang w:eastAsia="en-US"/>
        </w:rPr>
        <w:t>»</w:t>
      </w:r>
      <w:r w:rsidRPr="009750AA">
        <w:rPr>
          <w:rStyle w:val="FontStyle65"/>
          <w:rFonts w:ascii="Times New Roman" w:hAnsi="Times New Roman" w:cs="Times New Roman"/>
          <w:sz w:val="24"/>
          <w:szCs w:val="24"/>
          <w:lang w:eastAsia="en-US"/>
        </w:rPr>
        <w:t xml:space="preserve">. Традиционные заранее спланированные подходы обычно предполагают подготовку детальных проектов и спецификаций, позволяющих проводить закупки на основе самой низкой цены с учетом или без учета преференций, как только объем работ разработан и может быть </w:t>
      </w:r>
      <w:proofErr w:type="gramStart"/>
      <w:r w:rsidRPr="009750AA">
        <w:rPr>
          <w:rStyle w:val="FontStyle65"/>
          <w:rFonts w:ascii="Times New Roman" w:hAnsi="Times New Roman" w:cs="Times New Roman"/>
          <w:sz w:val="24"/>
          <w:szCs w:val="24"/>
          <w:lang w:eastAsia="en-US"/>
        </w:rPr>
        <w:t>измерен и оценен</w:t>
      </w:r>
      <w:proofErr w:type="gramEnd"/>
      <w:r w:rsidRPr="009750AA">
        <w:rPr>
          <w:rStyle w:val="FontStyle65"/>
          <w:rFonts w:ascii="Times New Roman" w:hAnsi="Times New Roman" w:cs="Times New Roman"/>
          <w:sz w:val="24"/>
          <w:szCs w:val="24"/>
          <w:lang w:eastAsia="en-US"/>
        </w:rPr>
        <w:t xml:space="preserve">. </w:t>
      </w:r>
      <w:r w:rsidR="00B129DF" w:rsidRPr="009750AA">
        <w:rPr>
          <w:rStyle w:val="FontStyle65"/>
          <w:rFonts w:ascii="Times New Roman" w:hAnsi="Times New Roman" w:cs="Times New Roman"/>
          <w:sz w:val="24"/>
          <w:szCs w:val="24"/>
          <w:lang w:eastAsia="en-US"/>
        </w:rPr>
        <w:t xml:space="preserve">Данный </w:t>
      </w:r>
      <w:r w:rsidRPr="009750AA">
        <w:rPr>
          <w:rStyle w:val="FontStyle65"/>
          <w:rFonts w:ascii="Times New Roman" w:hAnsi="Times New Roman" w:cs="Times New Roman"/>
          <w:sz w:val="24"/>
          <w:szCs w:val="24"/>
          <w:lang w:eastAsia="en-US"/>
        </w:rPr>
        <w:t>метод хорошо подходит для простых и четко определенных проектов, где процесс предложения и принятия является простым. При таком подходе диапазон тактик, которые могут быть использованы, невелик.</w:t>
      </w:r>
    </w:p>
    <w:p w:rsidR="00504C92" w:rsidRPr="009750AA" w:rsidRDefault="00504C92" w:rsidP="00504C92">
      <w:pPr>
        <w:pStyle w:val="Style7"/>
        <w:widowControl/>
        <w:spacing w:line="240" w:lineRule="auto"/>
        <w:ind w:firstLine="567"/>
        <w:rPr>
          <w:rStyle w:val="FontStyle62"/>
          <w:rFonts w:ascii="Times New Roman" w:hAnsi="Times New Roman" w:cs="Times New Roman"/>
          <w:sz w:val="24"/>
          <w:lang w:eastAsia="en-US"/>
        </w:rPr>
      </w:pPr>
      <w:bookmarkStart w:id="25" w:name="bookmark59"/>
    </w:p>
    <w:p w:rsidR="00D97007" w:rsidRPr="009750AA" w:rsidRDefault="00D97007" w:rsidP="00D97007">
      <w:pPr>
        <w:pStyle w:val="Style7"/>
        <w:widowControl/>
        <w:jc w:val="center"/>
        <w:rPr>
          <w:rStyle w:val="FontStyle62"/>
          <w:rFonts w:ascii="Times New Roman" w:hAnsi="Times New Roman" w:cs="Times New Roman"/>
          <w:sz w:val="24"/>
          <w:lang w:eastAsia="en-US"/>
        </w:rPr>
      </w:pPr>
      <w:r w:rsidRPr="009750AA">
        <w:rPr>
          <w:rStyle w:val="FontStyle62"/>
          <w:rFonts w:ascii="Times New Roman" w:hAnsi="Times New Roman" w:cs="Times New Roman"/>
          <w:sz w:val="24"/>
          <w:lang w:val="kk-KZ" w:eastAsia="en-US"/>
        </w:rPr>
        <w:t>Таблица</w:t>
      </w:r>
      <w:r w:rsidRPr="009750AA">
        <w:rPr>
          <w:rStyle w:val="FontStyle62"/>
          <w:rFonts w:ascii="Times New Roman" w:hAnsi="Times New Roman" w:cs="Times New Roman"/>
          <w:sz w:val="24"/>
          <w:lang w:eastAsia="en-US"/>
        </w:rPr>
        <w:t xml:space="preserve"> 11 </w:t>
      </w:r>
      <w:r w:rsidR="00B65309">
        <w:rPr>
          <w:rStyle w:val="FontStyle62"/>
          <w:rFonts w:ascii="Times New Roman" w:hAnsi="Times New Roman" w:cs="Times New Roman"/>
          <w:sz w:val="24"/>
          <w:lang w:eastAsia="en-US"/>
        </w:rPr>
        <w:t>-</w:t>
      </w:r>
      <w:r w:rsidRPr="009750AA">
        <w:rPr>
          <w:rStyle w:val="FontStyle62"/>
          <w:rFonts w:ascii="Times New Roman" w:hAnsi="Times New Roman" w:cs="Times New Roman"/>
          <w:sz w:val="24"/>
          <w:lang w:eastAsia="en-US"/>
        </w:rPr>
        <w:t xml:space="preserve"> Примеры тактических переменных, включенных в стандартные условия </w:t>
      </w:r>
      <w:r w:rsidR="00F73709">
        <w:rPr>
          <w:rStyle w:val="FontStyle62"/>
          <w:rFonts w:ascii="Times New Roman" w:hAnsi="Times New Roman" w:cs="Times New Roman"/>
          <w:sz w:val="24"/>
          <w:lang w:eastAsia="en-US"/>
        </w:rPr>
        <w:t>запроса на</w:t>
      </w:r>
      <w:r w:rsidRPr="009750AA">
        <w:rPr>
          <w:rStyle w:val="FontStyle62"/>
          <w:rFonts w:ascii="Times New Roman" w:hAnsi="Times New Roman" w:cs="Times New Roman"/>
          <w:sz w:val="24"/>
          <w:lang w:eastAsia="en-US"/>
        </w:rPr>
        <w:t xml:space="preserve"> выражени</w:t>
      </w:r>
      <w:r w:rsidR="00F73709">
        <w:rPr>
          <w:rStyle w:val="FontStyle62"/>
          <w:rFonts w:ascii="Times New Roman" w:hAnsi="Times New Roman" w:cs="Times New Roman"/>
          <w:sz w:val="24"/>
          <w:lang w:eastAsia="en-US"/>
        </w:rPr>
        <w:t>е</w:t>
      </w:r>
      <w:r w:rsidRPr="009750AA">
        <w:rPr>
          <w:rStyle w:val="FontStyle62"/>
          <w:rFonts w:ascii="Times New Roman" w:hAnsi="Times New Roman" w:cs="Times New Roman"/>
          <w:sz w:val="24"/>
          <w:lang w:eastAsia="en-US"/>
        </w:rPr>
        <w:t xml:space="preserve"> </w:t>
      </w:r>
      <w:r w:rsidR="00406785">
        <w:rPr>
          <w:rStyle w:val="FontStyle62"/>
          <w:rFonts w:ascii="Times New Roman" w:hAnsi="Times New Roman" w:cs="Times New Roman"/>
          <w:sz w:val="24"/>
          <w:lang w:eastAsia="en-US"/>
        </w:rPr>
        <w:t>согласия</w:t>
      </w:r>
      <w:r w:rsidRPr="009750AA">
        <w:rPr>
          <w:rStyle w:val="FontStyle62"/>
          <w:rFonts w:ascii="Times New Roman" w:hAnsi="Times New Roman" w:cs="Times New Roman"/>
          <w:sz w:val="24"/>
          <w:lang w:eastAsia="en-US"/>
        </w:rPr>
        <w:t xml:space="preserve"> или</w:t>
      </w:r>
      <w:r w:rsidR="00406785">
        <w:rPr>
          <w:rStyle w:val="FontStyle62"/>
          <w:rFonts w:ascii="Times New Roman" w:hAnsi="Times New Roman" w:cs="Times New Roman"/>
          <w:sz w:val="24"/>
          <w:lang w:eastAsia="en-US"/>
        </w:rPr>
        <w:t xml:space="preserve"> конкурсы</w:t>
      </w:r>
    </w:p>
    <w:p w:rsidR="00675BBE" w:rsidRPr="009750AA" w:rsidRDefault="00675BBE" w:rsidP="00D97007">
      <w:pPr>
        <w:pStyle w:val="Style7"/>
        <w:widowControl/>
        <w:jc w:val="center"/>
        <w:rPr>
          <w:rStyle w:val="FontStyle62"/>
          <w:rFonts w:ascii="Times New Roman" w:hAnsi="Times New Roman" w:cs="Times New Roman"/>
          <w:sz w:val="24"/>
          <w:lang w:eastAsia="en-US"/>
        </w:rPr>
      </w:pPr>
    </w:p>
    <w:tbl>
      <w:tblPr>
        <w:tblW w:w="9356" w:type="dxa"/>
        <w:jc w:val="center"/>
        <w:tblLayout w:type="fixed"/>
        <w:tblCellMar>
          <w:left w:w="40" w:type="dxa"/>
          <w:right w:w="40" w:type="dxa"/>
        </w:tblCellMar>
        <w:tblLook w:val="0000" w:firstRow="0" w:lastRow="0" w:firstColumn="0" w:lastColumn="0" w:noHBand="0" w:noVBand="0"/>
      </w:tblPr>
      <w:tblGrid>
        <w:gridCol w:w="1515"/>
        <w:gridCol w:w="1945"/>
        <w:gridCol w:w="5896"/>
      </w:tblGrid>
      <w:tr w:rsidR="004D18D6" w:rsidRPr="009750AA" w:rsidTr="001F03C6">
        <w:trPr>
          <w:trHeight w:val="514"/>
          <w:jc w:val="center"/>
        </w:trPr>
        <w:tc>
          <w:tcPr>
            <w:tcW w:w="1515" w:type="dxa"/>
            <w:tcBorders>
              <w:top w:val="single" w:sz="6" w:space="0" w:color="auto"/>
              <w:left w:val="single" w:sz="6" w:space="0" w:color="auto"/>
              <w:bottom w:val="double" w:sz="4" w:space="0" w:color="auto"/>
              <w:right w:val="single" w:sz="6" w:space="0" w:color="auto"/>
            </w:tcBorders>
          </w:tcPr>
          <w:p w:rsidR="004D18D6" w:rsidRPr="009750AA" w:rsidRDefault="004D18D6" w:rsidP="00B452FC">
            <w:pPr>
              <w:pStyle w:val="Style47"/>
              <w:widowControl/>
              <w:jc w:val="center"/>
              <w:rPr>
                <w:rStyle w:val="FontStyle60"/>
                <w:rFonts w:ascii="Times New Roman" w:hAnsi="Times New Roman" w:cs="Times New Roman"/>
                <w:sz w:val="24"/>
                <w:szCs w:val="24"/>
                <w:lang w:val="kk-KZ" w:eastAsia="en-US"/>
              </w:rPr>
            </w:pPr>
            <w:r w:rsidRPr="009750AA">
              <w:rPr>
                <w:rStyle w:val="FontStyle60"/>
                <w:rFonts w:ascii="Times New Roman" w:hAnsi="Times New Roman" w:cs="Times New Roman"/>
                <w:sz w:val="24"/>
                <w:szCs w:val="24"/>
                <w:lang w:val="kk-KZ" w:eastAsia="en-US"/>
              </w:rPr>
              <w:t>Стандартные условия</w:t>
            </w:r>
          </w:p>
        </w:tc>
        <w:tc>
          <w:tcPr>
            <w:tcW w:w="1945" w:type="dxa"/>
            <w:tcBorders>
              <w:top w:val="single" w:sz="6" w:space="0" w:color="auto"/>
              <w:left w:val="single" w:sz="6" w:space="0" w:color="auto"/>
              <w:bottom w:val="double" w:sz="4" w:space="0" w:color="auto"/>
              <w:right w:val="single" w:sz="6" w:space="0" w:color="auto"/>
            </w:tcBorders>
          </w:tcPr>
          <w:p w:rsidR="004D18D6" w:rsidRPr="009750AA" w:rsidRDefault="004D18D6" w:rsidP="00B452FC">
            <w:pPr>
              <w:pStyle w:val="Style47"/>
              <w:widowControl/>
              <w:jc w:val="center"/>
              <w:rPr>
                <w:rStyle w:val="FontStyle60"/>
                <w:rFonts w:ascii="Times New Roman" w:hAnsi="Times New Roman" w:cs="Times New Roman"/>
                <w:sz w:val="24"/>
                <w:szCs w:val="24"/>
                <w:lang w:val="en-US" w:eastAsia="en-US"/>
              </w:rPr>
            </w:pPr>
            <w:proofErr w:type="spellStart"/>
            <w:r w:rsidRPr="009750AA">
              <w:rPr>
                <w:rStyle w:val="FontStyle60"/>
                <w:rFonts w:ascii="Times New Roman" w:hAnsi="Times New Roman" w:cs="Times New Roman"/>
                <w:sz w:val="24"/>
                <w:szCs w:val="24"/>
                <w:lang w:val="en-US" w:eastAsia="en-US"/>
              </w:rPr>
              <w:t>Пример</w:t>
            </w:r>
            <w:proofErr w:type="spellEnd"/>
            <w:r w:rsidRPr="009750AA">
              <w:rPr>
                <w:rStyle w:val="FontStyle60"/>
                <w:rFonts w:ascii="Times New Roman" w:hAnsi="Times New Roman" w:cs="Times New Roman"/>
                <w:sz w:val="24"/>
                <w:szCs w:val="24"/>
                <w:lang w:val="en-US" w:eastAsia="en-US"/>
              </w:rPr>
              <w:t xml:space="preserve"> </w:t>
            </w:r>
            <w:proofErr w:type="spellStart"/>
            <w:r w:rsidRPr="009750AA">
              <w:rPr>
                <w:rStyle w:val="FontStyle60"/>
                <w:rFonts w:ascii="Times New Roman" w:hAnsi="Times New Roman" w:cs="Times New Roman"/>
                <w:sz w:val="24"/>
                <w:szCs w:val="24"/>
                <w:lang w:val="en-US" w:eastAsia="en-US"/>
              </w:rPr>
              <w:t>тактических</w:t>
            </w:r>
            <w:proofErr w:type="spellEnd"/>
            <w:r w:rsidRPr="009750AA">
              <w:rPr>
                <w:rStyle w:val="FontStyle60"/>
                <w:rFonts w:ascii="Times New Roman" w:hAnsi="Times New Roman" w:cs="Times New Roman"/>
                <w:sz w:val="24"/>
                <w:szCs w:val="24"/>
                <w:lang w:val="en-US" w:eastAsia="en-US"/>
              </w:rPr>
              <w:t xml:space="preserve"> </w:t>
            </w:r>
            <w:proofErr w:type="spellStart"/>
            <w:r w:rsidRPr="009750AA">
              <w:rPr>
                <w:rStyle w:val="FontStyle60"/>
                <w:rFonts w:ascii="Times New Roman" w:hAnsi="Times New Roman" w:cs="Times New Roman"/>
                <w:sz w:val="24"/>
                <w:szCs w:val="24"/>
                <w:lang w:val="en-US" w:eastAsia="en-US"/>
              </w:rPr>
              <w:t>переменных</w:t>
            </w:r>
            <w:proofErr w:type="spellEnd"/>
          </w:p>
        </w:tc>
        <w:tc>
          <w:tcPr>
            <w:tcW w:w="5896" w:type="dxa"/>
            <w:tcBorders>
              <w:top w:val="single" w:sz="6" w:space="0" w:color="auto"/>
              <w:left w:val="single" w:sz="6" w:space="0" w:color="auto"/>
              <w:bottom w:val="double" w:sz="4" w:space="0" w:color="auto"/>
              <w:right w:val="single" w:sz="6" w:space="0" w:color="auto"/>
            </w:tcBorders>
          </w:tcPr>
          <w:p w:rsidR="004D18D6" w:rsidRPr="009750AA" w:rsidRDefault="004D18D6" w:rsidP="00B452FC">
            <w:pPr>
              <w:pStyle w:val="Style47"/>
              <w:widowControl/>
              <w:jc w:val="center"/>
              <w:rPr>
                <w:rStyle w:val="FontStyle60"/>
                <w:rFonts w:ascii="Times New Roman" w:hAnsi="Times New Roman" w:cs="Times New Roman"/>
                <w:sz w:val="24"/>
                <w:szCs w:val="24"/>
                <w:lang w:val="kk-KZ" w:eastAsia="en-US"/>
              </w:rPr>
            </w:pPr>
            <w:r w:rsidRPr="009750AA">
              <w:rPr>
                <w:rStyle w:val="FontStyle60"/>
                <w:rFonts w:ascii="Times New Roman" w:hAnsi="Times New Roman" w:cs="Times New Roman"/>
                <w:sz w:val="24"/>
                <w:szCs w:val="24"/>
                <w:lang w:val="kk-KZ" w:eastAsia="en-US"/>
              </w:rPr>
              <w:t>Комментарий</w:t>
            </w:r>
          </w:p>
        </w:tc>
      </w:tr>
      <w:tr w:rsidR="00E27509" w:rsidRPr="009750AA" w:rsidTr="001F03C6">
        <w:trPr>
          <w:trHeight w:val="259"/>
          <w:jc w:val="center"/>
        </w:trPr>
        <w:tc>
          <w:tcPr>
            <w:tcW w:w="1515" w:type="dxa"/>
            <w:vMerge w:val="restart"/>
            <w:tcBorders>
              <w:top w:val="double" w:sz="4" w:space="0" w:color="auto"/>
              <w:left w:val="single" w:sz="4" w:space="0" w:color="auto"/>
              <w:right w:val="single" w:sz="4" w:space="0" w:color="auto"/>
            </w:tcBorders>
          </w:tcPr>
          <w:p w:rsidR="00E27509" w:rsidRPr="009750AA" w:rsidRDefault="00E27509" w:rsidP="00D712D0">
            <w:pPr>
              <w:ind w:firstLine="0"/>
              <w:jc w:val="left"/>
              <w:rPr>
                <w:rFonts w:ascii="Times New Roman" w:hAnsi="Times New Roman" w:cs="Times New Roman"/>
                <w:sz w:val="24"/>
                <w:szCs w:val="24"/>
              </w:rPr>
            </w:pPr>
            <w:r w:rsidRPr="009750AA">
              <w:rPr>
                <w:rFonts w:ascii="Times New Roman" w:hAnsi="Times New Roman" w:cs="Times New Roman"/>
                <w:sz w:val="24"/>
                <w:szCs w:val="24"/>
              </w:rPr>
              <w:t xml:space="preserve">Условия </w:t>
            </w:r>
            <w:r w:rsidR="00D712D0">
              <w:rPr>
                <w:rFonts w:ascii="Times New Roman" w:hAnsi="Times New Roman" w:cs="Times New Roman"/>
                <w:sz w:val="24"/>
                <w:szCs w:val="24"/>
              </w:rPr>
              <w:t>запроса на</w:t>
            </w:r>
            <w:r w:rsidRPr="009750AA">
              <w:rPr>
                <w:rFonts w:ascii="Times New Roman" w:hAnsi="Times New Roman" w:cs="Times New Roman"/>
                <w:sz w:val="24"/>
                <w:szCs w:val="24"/>
              </w:rPr>
              <w:t xml:space="preserve"> выражени</w:t>
            </w:r>
            <w:r w:rsidR="00D712D0">
              <w:rPr>
                <w:rFonts w:ascii="Times New Roman" w:hAnsi="Times New Roman" w:cs="Times New Roman"/>
                <w:sz w:val="24"/>
                <w:szCs w:val="24"/>
              </w:rPr>
              <w:t>е</w:t>
            </w:r>
            <w:r w:rsidRPr="009750AA">
              <w:rPr>
                <w:rFonts w:ascii="Times New Roman" w:hAnsi="Times New Roman" w:cs="Times New Roman"/>
                <w:sz w:val="24"/>
                <w:szCs w:val="24"/>
              </w:rPr>
              <w:t xml:space="preserve"> </w:t>
            </w:r>
            <w:r w:rsidR="00B55A1E">
              <w:rPr>
                <w:rFonts w:ascii="Times New Roman" w:hAnsi="Times New Roman" w:cs="Times New Roman"/>
                <w:sz w:val="24"/>
                <w:szCs w:val="24"/>
              </w:rPr>
              <w:t>согласия</w:t>
            </w:r>
            <w:r w:rsidRPr="009750AA">
              <w:rPr>
                <w:rFonts w:ascii="Times New Roman" w:hAnsi="Times New Roman" w:cs="Times New Roman"/>
                <w:sz w:val="24"/>
                <w:szCs w:val="24"/>
              </w:rPr>
              <w:t xml:space="preserve"> (см. ISO 10845-4</w:t>
            </w:r>
            <w:r w:rsidRPr="009750AA">
              <w:rPr>
                <w:rFonts w:ascii="Times New Roman" w:hAnsi="Times New Roman" w:cs="Times New Roman"/>
                <w:sz w:val="24"/>
                <w:szCs w:val="24"/>
                <w:lang w:val="kk-KZ"/>
              </w:rPr>
              <w:t>)</w:t>
            </w:r>
          </w:p>
        </w:tc>
        <w:tc>
          <w:tcPr>
            <w:tcW w:w="1945" w:type="dxa"/>
            <w:tcBorders>
              <w:top w:val="double" w:sz="4" w:space="0" w:color="auto"/>
              <w:left w:val="single" w:sz="4" w:space="0" w:color="auto"/>
              <w:bottom w:val="nil"/>
              <w:right w:val="single" w:sz="6" w:space="0" w:color="auto"/>
            </w:tcBorders>
          </w:tcPr>
          <w:p w:rsidR="00E27509" w:rsidRPr="009750AA" w:rsidRDefault="00E27509" w:rsidP="00B452FC">
            <w:pPr>
              <w:pStyle w:val="Style46"/>
              <w:widowControl/>
              <w:jc w:val="both"/>
              <w:rPr>
                <w:rStyle w:val="FontStyle61"/>
                <w:rFonts w:ascii="Times New Roman" w:hAnsi="Times New Roman" w:cs="Times New Roman"/>
                <w:sz w:val="24"/>
                <w:szCs w:val="24"/>
                <w:lang w:eastAsia="en-US"/>
              </w:rPr>
            </w:pPr>
            <w:proofErr w:type="spellStart"/>
            <w:r w:rsidRPr="009750AA">
              <w:rPr>
                <w:rStyle w:val="FontStyle61"/>
                <w:rFonts w:ascii="Times New Roman" w:hAnsi="Times New Roman" w:cs="Times New Roman"/>
                <w:sz w:val="24"/>
                <w:szCs w:val="24"/>
                <w:lang w:val="en-US" w:eastAsia="en-US"/>
              </w:rPr>
              <w:t>Критерии</w:t>
            </w:r>
            <w:proofErr w:type="spellEnd"/>
            <w:r w:rsidRPr="009750AA">
              <w:rPr>
                <w:rStyle w:val="FontStyle61"/>
                <w:rFonts w:ascii="Times New Roman" w:hAnsi="Times New Roman" w:cs="Times New Roman"/>
                <w:sz w:val="24"/>
                <w:szCs w:val="24"/>
                <w:lang w:val="en-US" w:eastAsia="en-US"/>
              </w:rPr>
              <w:t xml:space="preserve"> </w:t>
            </w:r>
            <w:proofErr w:type="spellStart"/>
            <w:r w:rsidRPr="009750AA">
              <w:rPr>
                <w:rStyle w:val="FontStyle61"/>
                <w:rFonts w:ascii="Times New Roman" w:hAnsi="Times New Roman" w:cs="Times New Roman"/>
                <w:sz w:val="24"/>
                <w:szCs w:val="24"/>
                <w:lang w:val="en-US" w:eastAsia="en-US"/>
              </w:rPr>
              <w:t>приемлемости</w:t>
            </w:r>
            <w:proofErr w:type="spellEnd"/>
          </w:p>
        </w:tc>
        <w:tc>
          <w:tcPr>
            <w:tcW w:w="5896" w:type="dxa"/>
            <w:vMerge w:val="restart"/>
            <w:tcBorders>
              <w:top w:val="double" w:sz="4" w:space="0" w:color="auto"/>
              <w:left w:val="single" w:sz="6" w:space="0" w:color="auto"/>
              <w:right w:val="single" w:sz="6" w:space="0" w:color="auto"/>
            </w:tcBorders>
          </w:tcPr>
          <w:p w:rsidR="00E27509" w:rsidRPr="009750AA" w:rsidRDefault="00E27509" w:rsidP="00B452FC">
            <w:pPr>
              <w:pStyle w:val="Style46"/>
              <w:widowControl/>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 xml:space="preserve">Критерии приемлемости могут быть использованы </w:t>
            </w:r>
            <w:proofErr w:type="gramStart"/>
            <w:r w:rsidRPr="009750AA">
              <w:rPr>
                <w:rStyle w:val="FontStyle61"/>
                <w:rFonts w:ascii="Times New Roman" w:hAnsi="Times New Roman" w:cs="Times New Roman"/>
                <w:sz w:val="24"/>
                <w:szCs w:val="24"/>
                <w:lang w:eastAsia="en-US"/>
              </w:rPr>
              <w:t>для</w:t>
            </w:r>
            <w:proofErr w:type="gramEnd"/>
            <w:r w:rsidRPr="009750AA">
              <w:rPr>
                <w:rStyle w:val="FontStyle61"/>
                <w:rFonts w:ascii="Times New Roman" w:hAnsi="Times New Roman" w:cs="Times New Roman"/>
                <w:sz w:val="24"/>
                <w:szCs w:val="24"/>
                <w:lang w:eastAsia="en-US"/>
              </w:rPr>
              <w:t>:</w:t>
            </w:r>
          </w:p>
          <w:p w:rsidR="00E27509" w:rsidRPr="009750AA" w:rsidRDefault="00F91A9C" w:rsidP="00B452FC">
            <w:pPr>
              <w:pStyle w:val="Style46"/>
              <w:widowControl/>
              <w:jc w:val="both"/>
              <w:rPr>
                <w:rStyle w:val="FontStyle61"/>
                <w:rFonts w:ascii="Times New Roman" w:hAnsi="Times New Roman" w:cs="Times New Roman"/>
                <w:sz w:val="24"/>
                <w:szCs w:val="24"/>
                <w:lang w:eastAsia="en-US"/>
              </w:rPr>
            </w:pPr>
            <w:r>
              <w:rPr>
                <w:rStyle w:val="FontStyle61"/>
                <w:rFonts w:ascii="Times New Roman" w:hAnsi="Times New Roman" w:cs="Times New Roman"/>
                <w:sz w:val="24"/>
                <w:szCs w:val="24"/>
                <w:lang w:eastAsia="en-US"/>
              </w:rPr>
              <w:t>-</w:t>
            </w:r>
            <w:r w:rsidR="00E27509" w:rsidRPr="009750AA">
              <w:rPr>
                <w:rStyle w:val="FontStyle61"/>
                <w:rFonts w:ascii="Times New Roman" w:hAnsi="Times New Roman" w:cs="Times New Roman"/>
                <w:sz w:val="24"/>
                <w:szCs w:val="24"/>
                <w:lang w:eastAsia="en-US"/>
              </w:rPr>
              <w:t xml:space="preserve"> введения минимальных квалификационных или </w:t>
            </w:r>
            <w:proofErr w:type="spellStart"/>
            <w:r w:rsidR="00E27509" w:rsidRPr="009750AA">
              <w:rPr>
                <w:rStyle w:val="FontStyle61"/>
                <w:rFonts w:ascii="Times New Roman" w:hAnsi="Times New Roman" w:cs="Times New Roman"/>
                <w:sz w:val="24"/>
                <w:szCs w:val="24"/>
                <w:lang w:eastAsia="en-US"/>
              </w:rPr>
              <w:t>предквалификационных</w:t>
            </w:r>
            <w:proofErr w:type="spellEnd"/>
            <w:r w:rsidR="00E27509" w:rsidRPr="009750AA">
              <w:rPr>
                <w:rStyle w:val="FontStyle61"/>
                <w:rFonts w:ascii="Times New Roman" w:hAnsi="Times New Roman" w:cs="Times New Roman"/>
                <w:sz w:val="24"/>
                <w:szCs w:val="24"/>
                <w:lang w:eastAsia="en-US"/>
              </w:rPr>
              <w:t xml:space="preserve"> критериев для отсеивания неподходящих </w:t>
            </w:r>
            <w:r w:rsidR="00AF4DDC">
              <w:rPr>
                <w:rFonts w:ascii="Times New Roman" w:hAnsi="Times New Roman" w:cs="Book Antiqua"/>
                <w:color w:val="000000"/>
                <w:lang w:eastAsia="en-US"/>
              </w:rPr>
              <w:t>потенциальных поставщик</w:t>
            </w:r>
            <w:r w:rsidR="00AF4DDC">
              <w:rPr>
                <w:rStyle w:val="FontStyle61"/>
                <w:rFonts w:ascii="Times New Roman" w:hAnsi="Times New Roman" w:cs="Times New Roman"/>
                <w:sz w:val="24"/>
                <w:szCs w:val="24"/>
                <w:lang w:eastAsia="en-US"/>
              </w:rPr>
              <w:t>ов</w:t>
            </w:r>
            <w:r w:rsidR="00E27509" w:rsidRPr="009750AA">
              <w:rPr>
                <w:rStyle w:val="FontStyle61"/>
                <w:rFonts w:ascii="Times New Roman" w:hAnsi="Times New Roman" w:cs="Times New Roman"/>
                <w:sz w:val="24"/>
                <w:szCs w:val="24"/>
                <w:lang w:eastAsia="en-US"/>
              </w:rPr>
              <w:t xml:space="preserve"> до оценки представленных материалов на основе соответствия/несоответствия, или</w:t>
            </w:r>
          </w:p>
          <w:p w:rsidR="00E27509" w:rsidRPr="009750AA" w:rsidRDefault="00F91A9C" w:rsidP="007254FC">
            <w:pPr>
              <w:pStyle w:val="Style45"/>
              <w:jc w:val="both"/>
              <w:rPr>
                <w:rStyle w:val="FontStyle61"/>
                <w:rFonts w:ascii="Times New Roman" w:hAnsi="Times New Roman" w:cs="Times New Roman"/>
                <w:sz w:val="24"/>
                <w:szCs w:val="24"/>
                <w:lang w:eastAsia="en-US"/>
              </w:rPr>
            </w:pPr>
            <w:r>
              <w:rPr>
                <w:rStyle w:val="FontStyle61"/>
                <w:rFonts w:ascii="Times New Roman" w:hAnsi="Times New Roman" w:cs="Times New Roman"/>
                <w:sz w:val="24"/>
                <w:szCs w:val="24"/>
                <w:lang w:eastAsia="en-US"/>
              </w:rPr>
              <w:t>-</w:t>
            </w:r>
            <w:r w:rsidR="00E27509" w:rsidRPr="009750AA">
              <w:rPr>
                <w:rStyle w:val="FontStyle61"/>
                <w:rFonts w:ascii="Times New Roman" w:hAnsi="Times New Roman" w:cs="Times New Roman"/>
                <w:sz w:val="24"/>
                <w:szCs w:val="24"/>
                <w:lang w:eastAsia="en-US"/>
              </w:rPr>
              <w:t xml:space="preserve"> позволяют оценивать возможности и потенциал для поставки требуемых товаров,</w:t>
            </w:r>
            <w:r w:rsidR="007254FC">
              <w:rPr>
                <w:rStyle w:val="FontStyle61"/>
                <w:rFonts w:ascii="Times New Roman" w:hAnsi="Times New Roman" w:cs="Times New Roman"/>
                <w:sz w:val="24"/>
                <w:szCs w:val="24"/>
                <w:lang w:eastAsia="en-US"/>
              </w:rPr>
              <w:t xml:space="preserve"> оказания</w:t>
            </w:r>
            <w:r w:rsidR="00E27509" w:rsidRPr="009750AA">
              <w:rPr>
                <w:rStyle w:val="FontStyle61"/>
                <w:rFonts w:ascii="Times New Roman" w:hAnsi="Times New Roman" w:cs="Times New Roman"/>
                <w:sz w:val="24"/>
                <w:szCs w:val="24"/>
                <w:lang w:eastAsia="en-US"/>
              </w:rPr>
              <w:t xml:space="preserve"> услуг и </w:t>
            </w:r>
            <w:proofErr w:type="spellStart"/>
            <w:r w:rsidR="007254FC">
              <w:rPr>
                <w:rStyle w:val="FontStyle61"/>
                <w:rFonts w:ascii="Times New Roman" w:hAnsi="Times New Roman" w:cs="Times New Roman"/>
                <w:sz w:val="24"/>
                <w:szCs w:val="24"/>
                <w:lang w:eastAsia="en-US"/>
              </w:rPr>
              <w:t>и</w:t>
            </w:r>
            <w:proofErr w:type="spellEnd"/>
            <w:r w:rsidR="007254FC">
              <w:rPr>
                <w:rStyle w:val="FontStyle61"/>
                <w:rFonts w:ascii="Times New Roman" w:hAnsi="Times New Roman" w:cs="Times New Roman"/>
                <w:sz w:val="24"/>
                <w:szCs w:val="24"/>
                <w:lang w:eastAsia="en-US"/>
              </w:rPr>
              <w:t xml:space="preserve"> возведения </w:t>
            </w:r>
            <w:r w:rsidR="00E27509" w:rsidRPr="009750AA">
              <w:rPr>
                <w:rStyle w:val="FontStyle61"/>
                <w:rFonts w:ascii="Times New Roman" w:hAnsi="Times New Roman" w:cs="Times New Roman"/>
                <w:sz w:val="24"/>
                <w:szCs w:val="24"/>
                <w:lang w:eastAsia="en-US"/>
              </w:rPr>
              <w:t xml:space="preserve">строительных </w:t>
            </w:r>
            <w:r w:rsidR="007254FC">
              <w:rPr>
                <w:rStyle w:val="FontStyle61"/>
                <w:rFonts w:ascii="Times New Roman" w:hAnsi="Times New Roman" w:cs="Times New Roman"/>
                <w:sz w:val="24"/>
                <w:szCs w:val="24"/>
                <w:lang w:eastAsia="en-US"/>
              </w:rPr>
              <w:t>объектов</w:t>
            </w:r>
            <w:r w:rsidR="00E27509" w:rsidRPr="009750AA">
              <w:rPr>
                <w:rStyle w:val="FontStyle61"/>
                <w:rFonts w:ascii="Times New Roman" w:hAnsi="Times New Roman" w:cs="Times New Roman"/>
                <w:sz w:val="24"/>
                <w:szCs w:val="24"/>
                <w:lang w:eastAsia="en-US"/>
              </w:rPr>
              <w:t xml:space="preserve"> в два этапа или не учитывать их при оценке </w:t>
            </w:r>
            <w:r w:rsidR="00A954F9">
              <w:rPr>
                <w:rStyle w:val="FontStyle61"/>
                <w:rFonts w:ascii="Times New Roman" w:hAnsi="Times New Roman" w:cs="Times New Roman"/>
                <w:sz w:val="24"/>
                <w:szCs w:val="24"/>
                <w:lang w:eastAsia="en-US"/>
              </w:rPr>
              <w:t>конкурсных ценовых</w:t>
            </w:r>
            <w:r w:rsidR="00E27509" w:rsidRPr="009750AA">
              <w:rPr>
                <w:rStyle w:val="FontStyle61"/>
                <w:rFonts w:ascii="Times New Roman" w:hAnsi="Times New Roman" w:cs="Times New Roman"/>
                <w:sz w:val="24"/>
                <w:szCs w:val="24"/>
                <w:lang w:eastAsia="en-US"/>
              </w:rPr>
              <w:t xml:space="preserve"> предложений на втором этапе.</w:t>
            </w:r>
          </w:p>
        </w:tc>
      </w:tr>
      <w:tr w:rsidR="00E27509" w:rsidRPr="009750AA" w:rsidTr="00E27509">
        <w:trPr>
          <w:trHeight w:val="1101"/>
          <w:jc w:val="center"/>
        </w:trPr>
        <w:tc>
          <w:tcPr>
            <w:tcW w:w="1515" w:type="dxa"/>
            <w:vMerge/>
            <w:tcBorders>
              <w:left w:val="single" w:sz="4" w:space="0" w:color="auto"/>
              <w:right w:val="single" w:sz="4" w:space="0" w:color="auto"/>
            </w:tcBorders>
          </w:tcPr>
          <w:p w:rsidR="00E27509" w:rsidRPr="009750AA" w:rsidRDefault="00E27509" w:rsidP="00E27509">
            <w:pPr>
              <w:ind w:firstLine="0"/>
              <w:jc w:val="left"/>
              <w:rPr>
                <w:rFonts w:ascii="Times New Roman" w:hAnsi="Times New Roman" w:cs="Times New Roman"/>
                <w:sz w:val="24"/>
                <w:szCs w:val="24"/>
                <w:lang w:val="kk-KZ"/>
              </w:rPr>
            </w:pPr>
          </w:p>
        </w:tc>
        <w:tc>
          <w:tcPr>
            <w:tcW w:w="1945" w:type="dxa"/>
            <w:tcBorders>
              <w:top w:val="nil"/>
              <w:left w:val="single" w:sz="4" w:space="0" w:color="auto"/>
              <w:bottom w:val="single" w:sz="6" w:space="0" w:color="auto"/>
              <w:right w:val="single" w:sz="6" w:space="0" w:color="auto"/>
            </w:tcBorders>
          </w:tcPr>
          <w:p w:rsidR="00E27509" w:rsidRPr="009750AA" w:rsidRDefault="00E27509" w:rsidP="00B452FC">
            <w:pPr>
              <w:pStyle w:val="Style43"/>
              <w:widowControl/>
              <w:jc w:val="both"/>
              <w:rPr>
                <w:rFonts w:ascii="Times New Roman" w:hAnsi="Times New Roman"/>
              </w:rPr>
            </w:pPr>
          </w:p>
        </w:tc>
        <w:tc>
          <w:tcPr>
            <w:tcW w:w="5896" w:type="dxa"/>
            <w:vMerge/>
            <w:tcBorders>
              <w:left w:val="single" w:sz="6" w:space="0" w:color="auto"/>
              <w:bottom w:val="single" w:sz="6" w:space="0" w:color="auto"/>
              <w:right w:val="single" w:sz="6" w:space="0" w:color="auto"/>
            </w:tcBorders>
          </w:tcPr>
          <w:p w:rsidR="00E27509" w:rsidRPr="009750AA" w:rsidRDefault="00E27509" w:rsidP="00B452FC">
            <w:pPr>
              <w:pStyle w:val="Style45"/>
              <w:widowControl/>
              <w:jc w:val="both"/>
              <w:rPr>
                <w:rStyle w:val="FontStyle61"/>
                <w:rFonts w:ascii="Times New Roman" w:hAnsi="Times New Roman" w:cs="Times New Roman"/>
                <w:sz w:val="24"/>
                <w:szCs w:val="24"/>
                <w:lang w:eastAsia="en-US"/>
              </w:rPr>
            </w:pPr>
          </w:p>
        </w:tc>
      </w:tr>
      <w:tr w:rsidR="00E27509" w:rsidRPr="009750AA" w:rsidTr="0051111E">
        <w:trPr>
          <w:trHeight w:val="1932"/>
          <w:jc w:val="center"/>
        </w:trPr>
        <w:tc>
          <w:tcPr>
            <w:tcW w:w="1515" w:type="dxa"/>
            <w:vMerge/>
            <w:tcBorders>
              <w:left w:val="single" w:sz="4" w:space="0" w:color="auto"/>
              <w:bottom w:val="nil"/>
              <w:right w:val="single" w:sz="4" w:space="0" w:color="auto"/>
            </w:tcBorders>
          </w:tcPr>
          <w:p w:rsidR="00E27509" w:rsidRPr="009750AA" w:rsidRDefault="00E27509" w:rsidP="00B452FC">
            <w:pPr>
              <w:pStyle w:val="Style43"/>
              <w:widowControl/>
              <w:jc w:val="both"/>
              <w:rPr>
                <w:rFonts w:ascii="Times New Roman" w:hAnsi="Times New Roman"/>
              </w:rPr>
            </w:pPr>
          </w:p>
        </w:tc>
        <w:tc>
          <w:tcPr>
            <w:tcW w:w="1945" w:type="dxa"/>
            <w:tcBorders>
              <w:top w:val="single" w:sz="6" w:space="0" w:color="auto"/>
              <w:left w:val="single" w:sz="4" w:space="0" w:color="auto"/>
              <w:bottom w:val="nil"/>
              <w:right w:val="single" w:sz="6" w:space="0" w:color="auto"/>
            </w:tcBorders>
          </w:tcPr>
          <w:p w:rsidR="00E27509" w:rsidRPr="009750AA" w:rsidRDefault="00E27509" w:rsidP="00B452FC">
            <w:pPr>
              <w:pStyle w:val="Style46"/>
              <w:widowControl/>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Совещания по разъяснению</w:t>
            </w:r>
          </w:p>
        </w:tc>
        <w:tc>
          <w:tcPr>
            <w:tcW w:w="5896" w:type="dxa"/>
            <w:tcBorders>
              <w:top w:val="single" w:sz="6" w:space="0" w:color="auto"/>
              <w:left w:val="single" w:sz="6" w:space="0" w:color="auto"/>
              <w:bottom w:val="nil"/>
              <w:right w:val="single" w:sz="6" w:space="0" w:color="auto"/>
            </w:tcBorders>
          </w:tcPr>
          <w:p w:rsidR="00E27509" w:rsidRPr="009750AA" w:rsidRDefault="00E27509" w:rsidP="00B55A1E">
            <w:pPr>
              <w:pStyle w:val="Style46"/>
              <w:widowControl/>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 xml:space="preserve">Совещания по разъяснению могут использоваться для взаимодействия с </w:t>
            </w:r>
            <w:r w:rsidR="00B55A1E">
              <w:rPr>
                <w:rStyle w:val="FontStyle61"/>
                <w:rFonts w:ascii="Times New Roman" w:hAnsi="Times New Roman" w:cs="Times New Roman"/>
                <w:sz w:val="24"/>
                <w:szCs w:val="24"/>
                <w:lang w:eastAsia="en-US"/>
              </w:rPr>
              <w:t>потенциальными поставщиками</w:t>
            </w:r>
            <w:r w:rsidRPr="009750AA">
              <w:rPr>
                <w:rStyle w:val="FontStyle61"/>
                <w:rFonts w:ascii="Times New Roman" w:hAnsi="Times New Roman" w:cs="Times New Roman"/>
                <w:sz w:val="24"/>
                <w:szCs w:val="24"/>
                <w:lang w:eastAsia="en-US"/>
              </w:rPr>
              <w:t xml:space="preserve"> и доведения до их сведения специ</w:t>
            </w:r>
            <w:r w:rsidR="00B55A1E">
              <w:rPr>
                <w:rStyle w:val="FontStyle61"/>
                <w:rFonts w:ascii="Times New Roman" w:hAnsi="Times New Roman" w:cs="Times New Roman"/>
                <w:sz w:val="24"/>
                <w:szCs w:val="24"/>
                <w:lang w:eastAsia="en-US"/>
              </w:rPr>
              <w:t>альных</w:t>
            </w:r>
            <w:r w:rsidRPr="009750AA">
              <w:rPr>
                <w:rStyle w:val="FontStyle61"/>
                <w:rFonts w:ascii="Times New Roman" w:hAnsi="Times New Roman" w:cs="Times New Roman"/>
                <w:sz w:val="24"/>
                <w:szCs w:val="24"/>
                <w:lang w:eastAsia="en-US"/>
              </w:rPr>
              <w:t xml:space="preserve"> требований, нововведений и т.д., связанных с закупкой, до </w:t>
            </w:r>
            <w:r w:rsidR="00B55A1E">
              <w:rPr>
                <w:rStyle w:val="FontStyle61"/>
                <w:rFonts w:ascii="Times New Roman" w:hAnsi="Times New Roman" w:cs="Times New Roman"/>
                <w:sz w:val="24"/>
                <w:szCs w:val="24"/>
                <w:lang w:eastAsia="en-US"/>
              </w:rPr>
              <w:t>потенциальных поставщиков</w:t>
            </w:r>
            <w:r w:rsidRPr="009750AA">
              <w:rPr>
                <w:rStyle w:val="FontStyle61"/>
                <w:rFonts w:ascii="Times New Roman" w:hAnsi="Times New Roman" w:cs="Times New Roman"/>
                <w:sz w:val="24"/>
                <w:szCs w:val="24"/>
                <w:lang w:eastAsia="en-US"/>
              </w:rPr>
              <w:t xml:space="preserve"> и для ознакомления потенциальных участников </w:t>
            </w:r>
            <w:r w:rsidR="00B55A1E">
              <w:rPr>
                <w:rStyle w:val="FontStyle61"/>
                <w:rFonts w:ascii="Times New Roman" w:hAnsi="Times New Roman" w:cs="Times New Roman"/>
                <w:sz w:val="24"/>
                <w:szCs w:val="24"/>
                <w:lang w:eastAsia="en-US"/>
              </w:rPr>
              <w:t>конкурса</w:t>
            </w:r>
            <w:r w:rsidRPr="009750AA">
              <w:rPr>
                <w:rStyle w:val="FontStyle61"/>
                <w:rFonts w:ascii="Times New Roman" w:hAnsi="Times New Roman" w:cs="Times New Roman"/>
                <w:sz w:val="24"/>
                <w:szCs w:val="24"/>
                <w:lang w:eastAsia="en-US"/>
              </w:rPr>
              <w:t xml:space="preserve"> с необычными или не совсем понятными стратегиями закупок</w:t>
            </w:r>
          </w:p>
        </w:tc>
      </w:tr>
    </w:tbl>
    <w:p w:rsidR="005D18E6" w:rsidRPr="009750AA" w:rsidRDefault="005D18E6">
      <w:r w:rsidRPr="009750AA">
        <w:br w:type="page"/>
      </w:r>
    </w:p>
    <w:tbl>
      <w:tblPr>
        <w:tblpPr w:leftFromText="180" w:rightFromText="180" w:vertAnchor="page" w:horzAnchor="margin" w:tblpXSpec="center" w:tblpY="1981"/>
        <w:tblW w:w="9356" w:type="dxa"/>
        <w:jc w:val="center"/>
        <w:tblLayout w:type="fixed"/>
        <w:tblCellMar>
          <w:left w:w="40" w:type="dxa"/>
          <w:right w:w="40" w:type="dxa"/>
        </w:tblCellMar>
        <w:tblLook w:val="0000" w:firstRow="0" w:lastRow="0" w:firstColumn="0" w:lastColumn="0" w:noHBand="0" w:noVBand="0"/>
      </w:tblPr>
      <w:tblGrid>
        <w:gridCol w:w="1515"/>
        <w:gridCol w:w="1945"/>
        <w:gridCol w:w="5896"/>
      </w:tblGrid>
      <w:tr w:rsidR="00167FB1" w:rsidRPr="009750AA" w:rsidTr="001F03C6">
        <w:trPr>
          <w:trHeight w:val="485"/>
          <w:jc w:val="center"/>
        </w:trPr>
        <w:tc>
          <w:tcPr>
            <w:tcW w:w="1515" w:type="dxa"/>
            <w:tcBorders>
              <w:top w:val="single" w:sz="4" w:space="0" w:color="auto"/>
              <w:left w:val="single" w:sz="4" w:space="0" w:color="auto"/>
              <w:bottom w:val="double" w:sz="4" w:space="0" w:color="auto"/>
              <w:right w:val="single" w:sz="4" w:space="0" w:color="auto"/>
            </w:tcBorders>
          </w:tcPr>
          <w:p w:rsidR="00167FB1" w:rsidRPr="009750AA" w:rsidRDefault="00167FB1" w:rsidP="00512C31">
            <w:pPr>
              <w:pStyle w:val="Style47"/>
              <w:widowControl/>
              <w:jc w:val="center"/>
              <w:rPr>
                <w:rStyle w:val="FontStyle60"/>
                <w:rFonts w:ascii="Times New Roman" w:hAnsi="Times New Roman" w:cs="Times New Roman"/>
                <w:sz w:val="24"/>
                <w:szCs w:val="24"/>
                <w:lang w:val="kk-KZ" w:eastAsia="en-US"/>
              </w:rPr>
            </w:pPr>
            <w:r w:rsidRPr="009750AA">
              <w:rPr>
                <w:rStyle w:val="FontStyle60"/>
                <w:rFonts w:ascii="Times New Roman" w:hAnsi="Times New Roman" w:cs="Times New Roman"/>
                <w:sz w:val="24"/>
                <w:szCs w:val="24"/>
                <w:lang w:val="kk-KZ" w:eastAsia="en-US"/>
              </w:rPr>
              <w:lastRenderedPageBreak/>
              <w:t>Стандартные условия</w:t>
            </w:r>
          </w:p>
        </w:tc>
        <w:tc>
          <w:tcPr>
            <w:tcW w:w="1945" w:type="dxa"/>
            <w:tcBorders>
              <w:top w:val="single" w:sz="6" w:space="0" w:color="auto"/>
              <w:left w:val="single" w:sz="4" w:space="0" w:color="auto"/>
              <w:bottom w:val="double" w:sz="4" w:space="0" w:color="auto"/>
              <w:right w:val="single" w:sz="6" w:space="0" w:color="auto"/>
            </w:tcBorders>
          </w:tcPr>
          <w:p w:rsidR="00167FB1" w:rsidRPr="00D90EB7" w:rsidRDefault="00167FB1" w:rsidP="00512C31">
            <w:pPr>
              <w:pStyle w:val="Style47"/>
              <w:widowControl/>
              <w:jc w:val="center"/>
              <w:rPr>
                <w:rStyle w:val="FontStyle60"/>
                <w:rFonts w:ascii="Times New Roman" w:hAnsi="Times New Roman" w:cs="Times New Roman"/>
                <w:sz w:val="24"/>
                <w:szCs w:val="24"/>
                <w:lang w:eastAsia="en-US"/>
              </w:rPr>
            </w:pPr>
            <w:r w:rsidRPr="00D90EB7">
              <w:rPr>
                <w:rStyle w:val="FontStyle60"/>
                <w:rFonts w:ascii="Times New Roman" w:hAnsi="Times New Roman" w:cs="Times New Roman"/>
                <w:sz w:val="24"/>
                <w:szCs w:val="24"/>
                <w:lang w:eastAsia="en-US"/>
              </w:rPr>
              <w:t>Пример тактических переменных</w:t>
            </w:r>
          </w:p>
        </w:tc>
        <w:tc>
          <w:tcPr>
            <w:tcW w:w="5896" w:type="dxa"/>
            <w:tcBorders>
              <w:top w:val="single" w:sz="6" w:space="0" w:color="auto"/>
              <w:left w:val="single" w:sz="6" w:space="0" w:color="auto"/>
              <w:bottom w:val="double" w:sz="4" w:space="0" w:color="auto"/>
              <w:right w:val="single" w:sz="6" w:space="0" w:color="auto"/>
            </w:tcBorders>
          </w:tcPr>
          <w:p w:rsidR="00167FB1" w:rsidRPr="009750AA" w:rsidRDefault="00167FB1" w:rsidP="00512C31">
            <w:pPr>
              <w:pStyle w:val="Style47"/>
              <w:widowControl/>
              <w:jc w:val="center"/>
              <w:rPr>
                <w:rStyle w:val="FontStyle60"/>
                <w:rFonts w:ascii="Times New Roman" w:hAnsi="Times New Roman" w:cs="Times New Roman"/>
                <w:sz w:val="24"/>
                <w:szCs w:val="24"/>
                <w:lang w:val="kk-KZ" w:eastAsia="en-US"/>
              </w:rPr>
            </w:pPr>
            <w:r w:rsidRPr="009750AA">
              <w:rPr>
                <w:rStyle w:val="FontStyle60"/>
                <w:rFonts w:ascii="Times New Roman" w:hAnsi="Times New Roman" w:cs="Times New Roman"/>
                <w:sz w:val="24"/>
                <w:szCs w:val="24"/>
                <w:lang w:val="kk-KZ" w:eastAsia="en-US"/>
              </w:rPr>
              <w:t>Комментарий</w:t>
            </w:r>
          </w:p>
        </w:tc>
      </w:tr>
      <w:tr w:rsidR="00167FB1" w:rsidRPr="009750AA" w:rsidTr="001F03C6">
        <w:trPr>
          <w:trHeight w:val="2765"/>
          <w:jc w:val="center"/>
        </w:trPr>
        <w:tc>
          <w:tcPr>
            <w:tcW w:w="1515" w:type="dxa"/>
            <w:tcBorders>
              <w:top w:val="double" w:sz="4" w:space="0" w:color="auto"/>
              <w:left w:val="single" w:sz="4" w:space="0" w:color="auto"/>
              <w:bottom w:val="single" w:sz="4" w:space="0" w:color="auto"/>
              <w:right w:val="single" w:sz="4" w:space="0" w:color="auto"/>
            </w:tcBorders>
          </w:tcPr>
          <w:p w:rsidR="00167FB1" w:rsidRPr="009750AA" w:rsidRDefault="00167FB1" w:rsidP="00512C31">
            <w:pPr>
              <w:pStyle w:val="Style43"/>
              <w:widowControl/>
              <w:jc w:val="both"/>
              <w:rPr>
                <w:rFonts w:ascii="Times New Roman" w:hAnsi="Times New Roman"/>
              </w:rPr>
            </w:pPr>
          </w:p>
        </w:tc>
        <w:tc>
          <w:tcPr>
            <w:tcW w:w="1945" w:type="dxa"/>
            <w:tcBorders>
              <w:top w:val="double" w:sz="4" w:space="0" w:color="auto"/>
              <w:left w:val="single" w:sz="4" w:space="0" w:color="auto"/>
              <w:right w:val="single" w:sz="6" w:space="0" w:color="auto"/>
            </w:tcBorders>
          </w:tcPr>
          <w:p w:rsidR="00167FB1" w:rsidRPr="009750AA" w:rsidRDefault="00167FB1" w:rsidP="00512C31">
            <w:pPr>
              <w:pStyle w:val="Style46"/>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Процедура оценки представленных материалов</w:t>
            </w:r>
          </w:p>
        </w:tc>
        <w:tc>
          <w:tcPr>
            <w:tcW w:w="5896" w:type="dxa"/>
            <w:tcBorders>
              <w:top w:val="double" w:sz="4" w:space="0" w:color="auto"/>
              <w:left w:val="single" w:sz="6" w:space="0" w:color="auto"/>
              <w:right w:val="single" w:sz="6" w:space="0" w:color="auto"/>
            </w:tcBorders>
          </w:tcPr>
          <w:p w:rsidR="00167FB1" w:rsidRPr="009750AA" w:rsidRDefault="00AF4DDC" w:rsidP="00512C31">
            <w:pPr>
              <w:ind w:firstLine="0"/>
              <w:rPr>
                <w:rFonts w:ascii="Times New Roman" w:hAnsi="Times New Roman" w:cs="Times New Roman"/>
                <w:sz w:val="24"/>
                <w:szCs w:val="24"/>
              </w:rPr>
            </w:pPr>
            <w:r>
              <w:rPr>
                <w:rFonts w:ascii="Times New Roman" w:hAnsi="Times New Roman" w:cs="Book Antiqua"/>
                <w:color w:val="000000"/>
                <w:sz w:val="24"/>
                <w:szCs w:val="24"/>
                <w:lang w:eastAsia="en-US"/>
              </w:rPr>
              <w:t>Потенциальные поставщики</w:t>
            </w:r>
            <w:r w:rsidR="00167FB1" w:rsidRPr="009750AA">
              <w:rPr>
                <w:rFonts w:ascii="Times New Roman" w:hAnsi="Times New Roman" w:cs="Times New Roman"/>
                <w:sz w:val="24"/>
                <w:szCs w:val="24"/>
              </w:rPr>
              <w:t xml:space="preserve"> могут оцениваться с точки зрения их возможностей и способности выполнить договор по балльной системе, с минимальными пороговыми значениями или без них.</w:t>
            </w:r>
          </w:p>
          <w:p w:rsidR="00167FB1" w:rsidRPr="009750AA" w:rsidRDefault="00167FB1" w:rsidP="00F11749">
            <w:pPr>
              <w:ind w:firstLine="0"/>
              <w:rPr>
                <w:rFonts w:ascii="Times New Roman" w:hAnsi="Times New Roman" w:cs="Times New Roman"/>
                <w:sz w:val="24"/>
                <w:szCs w:val="24"/>
              </w:rPr>
            </w:pPr>
            <w:r w:rsidRPr="009750AA">
              <w:rPr>
                <w:rFonts w:ascii="Times New Roman" w:hAnsi="Times New Roman" w:cs="Times New Roman"/>
                <w:sz w:val="24"/>
                <w:szCs w:val="24"/>
              </w:rPr>
              <w:t xml:space="preserve">Минимальные квалификационные пороги или без них, чтобы сократить число </w:t>
            </w:r>
            <w:r w:rsidR="00F11749">
              <w:rPr>
                <w:rFonts w:ascii="Times New Roman" w:hAnsi="Times New Roman" w:cs="Book Antiqua"/>
                <w:color w:val="000000"/>
                <w:sz w:val="24"/>
                <w:szCs w:val="24"/>
                <w:lang w:eastAsia="en-US"/>
              </w:rPr>
              <w:t>потенциальных поставщиков</w:t>
            </w:r>
            <w:r w:rsidRPr="009750AA">
              <w:rPr>
                <w:rFonts w:ascii="Times New Roman" w:hAnsi="Times New Roman" w:cs="Times New Roman"/>
                <w:sz w:val="24"/>
                <w:szCs w:val="24"/>
              </w:rPr>
              <w:t>, приглашенных представить заявки</w:t>
            </w:r>
            <w:r w:rsidR="00A607E7">
              <w:rPr>
                <w:rFonts w:ascii="Times New Roman" w:hAnsi="Times New Roman" w:cs="Times New Roman"/>
                <w:sz w:val="24"/>
                <w:szCs w:val="24"/>
              </w:rPr>
              <w:t xml:space="preserve"> на участие в конкурсе</w:t>
            </w:r>
            <w:r w:rsidRPr="009750AA">
              <w:rPr>
                <w:rFonts w:ascii="Times New Roman" w:hAnsi="Times New Roman" w:cs="Times New Roman"/>
                <w:sz w:val="24"/>
                <w:szCs w:val="24"/>
              </w:rPr>
              <w:t xml:space="preserve"> (обычно не менее трех), чтобы сделать процесс отбора более управляемым и привлекательным для потенциальных участников </w:t>
            </w:r>
            <w:r w:rsidR="00BF3B8C">
              <w:rPr>
                <w:rStyle w:val="FontStyle61"/>
                <w:rFonts w:ascii="Times New Roman" w:hAnsi="Times New Roman" w:cs="Times New Roman"/>
                <w:sz w:val="24"/>
                <w:szCs w:val="24"/>
                <w:lang w:eastAsia="en-US"/>
              </w:rPr>
              <w:t>конкурса</w:t>
            </w:r>
            <w:r w:rsidRPr="009750AA">
              <w:rPr>
                <w:rFonts w:ascii="Times New Roman" w:hAnsi="Times New Roman" w:cs="Times New Roman"/>
                <w:sz w:val="24"/>
                <w:szCs w:val="24"/>
              </w:rPr>
              <w:t>.</w:t>
            </w:r>
          </w:p>
        </w:tc>
      </w:tr>
      <w:tr w:rsidR="00167FB1" w:rsidRPr="009750AA" w:rsidTr="00512C31">
        <w:trPr>
          <w:trHeight w:val="1199"/>
          <w:jc w:val="center"/>
        </w:trPr>
        <w:tc>
          <w:tcPr>
            <w:tcW w:w="1515" w:type="dxa"/>
            <w:vMerge w:val="restart"/>
            <w:tcBorders>
              <w:top w:val="single" w:sz="4" w:space="0" w:color="auto"/>
              <w:left w:val="single" w:sz="6" w:space="0" w:color="auto"/>
              <w:right w:val="single" w:sz="6" w:space="0" w:color="auto"/>
            </w:tcBorders>
          </w:tcPr>
          <w:p w:rsidR="00167FB1" w:rsidRPr="009750AA" w:rsidRDefault="00167FB1" w:rsidP="00512C31">
            <w:pPr>
              <w:pStyle w:val="Style43"/>
              <w:widowControl/>
              <w:rPr>
                <w:rFonts w:ascii="Times New Roman" w:hAnsi="Times New Roman"/>
              </w:rPr>
            </w:pPr>
            <w:r w:rsidRPr="009750AA">
              <w:rPr>
                <w:rFonts w:ascii="Times New Roman" w:hAnsi="Times New Roman"/>
              </w:rPr>
              <w:t xml:space="preserve">Условия </w:t>
            </w:r>
            <w:r w:rsidR="001E79C8">
              <w:rPr>
                <w:rFonts w:ascii="Times New Roman" w:hAnsi="Times New Roman"/>
              </w:rPr>
              <w:t xml:space="preserve">конкурса </w:t>
            </w:r>
          </w:p>
          <w:p w:rsidR="00167FB1" w:rsidRPr="009750AA" w:rsidRDefault="00167FB1" w:rsidP="00512C31">
            <w:pPr>
              <w:pStyle w:val="Style43"/>
              <w:widowControl/>
              <w:jc w:val="both"/>
              <w:rPr>
                <w:rFonts w:ascii="Times New Roman" w:hAnsi="Times New Roman"/>
              </w:rPr>
            </w:pPr>
            <w:r w:rsidRPr="009750AA">
              <w:rPr>
                <w:rFonts w:ascii="Times New Roman" w:hAnsi="Times New Roman"/>
              </w:rPr>
              <w:t>(ISO 10845-3)</w:t>
            </w:r>
          </w:p>
        </w:tc>
        <w:tc>
          <w:tcPr>
            <w:tcW w:w="1945" w:type="dxa"/>
            <w:tcBorders>
              <w:top w:val="single" w:sz="4" w:space="0" w:color="auto"/>
              <w:left w:val="single" w:sz="6" w:space="0" w:color="auto"/>
              <w:bottom w:val="single" w:sz="4" w:space="0" w:color="auto"/>
              <w:right w:val="single" w:sz="6" w:space="0" w:color="auto"/>
            </w:tcBorders>
          </w:tcPr>
          <w:p w:rsidR="00167FB1" w:rsidRPr="009750AA" w:rsidRDefault="00167FB1" w:rsidP="00512C31">
            <w:pPr>
              <w:pStyle w:val="Style46"/>
              <w:widowControl/>
              <w:jc w:val="both"/>
              <w:rPr>
                <w:rStyle w:val="FontStyle61"/>
                <w:rFonts w:ascii="Times New Roman" w:hAnsi="Times New Roman" w:cs="Times New Roman"/>
                <w:sz w:val="24"/>
                <w:szCs w:val="24"/>
                <w:lang w:val="en-US" w:eastAsia="en-US"/>
              </w:rPr>
            </w:pPr>
            <w:proofErr w:type="spellStart"/>
            <w:r w:rsidRPr="009750AA">
              <w:rPr>
                <w:rStyle w:val="FontStyle61"/>
                <w:rFonts w:ascii="Times New Roman" w:hAnsi="Times New Roman" w:cs="Times New Roman"/>
                <w:sz w:val="24"/>
                <w:szCs w:val="24"/>
                <w:lang w:val="en-US" w:eastAsia="en-US"/>
              </w:rPr>
              <w:t>Критерии</w:t>
            </w:r>
            <w:proofErr w:type="spellEnd"/>
            <w:r w:rsidRPr="009750AA">
              <w:rPr>
                <w:rStyle w:val="FontStyle61"/>
                <w:rFonts w:ascii="Times New Roman" w:hAnsi="Times New Roman" w:cs="Times New Roman"/>
                <w:sz w:val="24"/>
                <w:szCs w:val="24"/>
                <w:lang w:val="en-US" w:eastAsia="en-US"/>
              </w:rPr>
              <w:t xml:space="preserve"> </w:t>
            </w:r>
            <w:proofErr w:type="spellStart"/>
            <w:r w:rsidRPr="009750AA">
              <w:rPr>
                <w:rStyle w:val="FontStyle61"/>
                <w:rFonts w:ascii="Times New Roman" w:hAnsi="Times New Roman" w:cs="Times New Roman"/>
                <w:sz w:val="24"/>
                <w:szCs w:val="24"/>
                <w:lang w:val="en-US" w:eastAsia="en-US"/>
              </w:rPr>
              <w:t>приемлемости</w:t>
            </w:r>
            <w:proofErr w:type="spellEnd"/>
          </w:p>
        </w:tc>
        <w:tc>
          <w:tcPr>
            <w:tcW w:w="5896" w:type="dxa"/>
            <w:tcBorders>
              <w:top w:val="single" w:sz="4" w:space="0" w:color="auto"/>
              <w:left w:val="single" w:sz="6" w:space="0" w:color="auto"/>
              <w:bottom w:val="single" w:sz="4" w:space="0" w:color="auto"/>
              <w:right w:val="single" w:sz="6" w:space="0" w:color="auto"/>
            </w:tcBorders>
          </w:tcPr>
          <w:p w:rsidR="00167FB1" w:rsidRPr="009750AA" w:rsidRDefault="00167FB1" w:rsidP="00A607E7">
            <w:pPr>
              <w:pStyle w:val="Style46"/>
              <w:widowControl/>
              <w:jc w:val="both"/>
              <w:rPr>
                <w:rStyle w:val="FontStyle61"/>
                <w:rFonts w:ascii="Times New Roman" w:hAnsi="Times New Roman" w:cs="Times New Roman"/>
                <w:sz w:val="24"/>
                <w:szCs w:val="24"/>
                <w:lang w:val="kk-KZ" w:eastAsia="en-US"/>
              </w:rPr>
            </w:pPr>
            <w:r w:rsidRPr="009750AA">
              <w:rPr>
                <w:rStyle w:val="FontStyle61"/>
                <w:rFonts w:ascii="Times New Roman" w:hAnsi="Times New Roman" w:cs="Times New Roman"/>
                <w:sz w:val="24"/>
                <w:szCs w:val="24"/>
                <w:lang w:eastAsia="en-US"/>
              </w:rPr>
              <w:t xml:space="preserve">Критерии приемлемости могут быть использованы для введения минимальных квалификационных или </w:t>
            </w:r>
            <w:proofErr w:type="spellStart"/>
            <w:r w:rsidRPr="009750AA">
              <w:rPr>
                <w:rStyle w:val="FontStyle61"/>
                <w:rFonts w:ascii="Times New Roman" w:hAnsi="Times New Roman" w:cs="Times New Roman"/>
                <w:sz w:val="24"/>
                <w:szCs w:val="24"/>
                <w:lang w:eastAsia="en-US"/>
              </w:rPr>
              <w:t>предквалификационных</w:t>
            </w:r>
            <w:proofErr w:type="spellEnd"/>
            <w:r w:rsidRPr="009750AA">
              <w:rPr>
                <w:rStyle w:val="FontStyle61"/>
                <w:rFonts w:ascii="Times New Roman" w:hAnsi="Times New Roman" w:cs="Times New Roman"/>
                <w:sz w:val="24"/>
                <w:szCs w:val="24"/>
                <w:lang w:eastAsia="en-US"/>
              </w:rPr>
              <w:t xml:space="preserve"> критериев, чтобы отсеять неподходящих участников </w:t>
            </w:r>
            <w:r w:rsidR="00A607E7">
              <w:rPr>
                <w:rStyle w:val="FontStyle61"/>
                <w:rFonts w:ascii="Times New Roman" w:hAnsi="Times New Roman" w:cs="Times New Roman"/>
                <w:sz w:val="24"/>
                <w:szCs w:val="24"/>
                <w:lang w:eastAsia="en-US"/>
              </w:rPr>
              <w:t>конкурса</w:t>
            </w:r>
            <w:r w:rsidRPr="009750AA">
              <w:rPr>
                <w:rStyle w:val="FontStyle61"/>
                <w:rFonts w:ascii="Times New Roman" w:hAnsi="Times New Roman" w:cs="Times New Roman"/>
                <w:sz w:val="24"/>
                <w:szCs w:val="24"/>
                <w:lang w:eastAsia="en-US"/>
              </w:rPr>
              <w:t xml:space="preserve"> до оценки представленных материалов на основе соответствия / несоответствия требованиям</w:t>
            </w:r>
            <w:r w:rsidRPr="009750AA">
              <w:rPr>
                <w:rStyle w:val="FontStyle61"/>
                <w:rFonts w:ascii="Times New Roman" w:hAnsi="Times New Roman" w:cs="Times New Roman"/>
                <w:sz w:val="24"/>
                <w:szCs w:val="24"/>
                <w:lang w:val="kk-KZ" w:eastAsia="en-US"/>
              </w:rPr>
              <w:t xml:space="preserve">. </w:t>
            </w:r>
          </w:p>
        </w:tc>
      </w:tr>
      <w:tr w:rsidR="00167FB1" w:rsidRPr="009750AA" w:rsidTr="00512C31">
        <w:trPr>
          <w:trHeight w:val="1199"/>
          <w:jc w:val="center"/>
        </w:trPr>
        <w:tc>
          <w:tcPr>
            <w:tcW w:w="1515" w:type="dxa"/>
            <w:vMerge/>
            <w:tcBorders>
              <w:top w:val="single" w:sz="4" w:space="0" w:color="auto"/>
              <w:left w:val="single" w:sz="6" w:space="0" w:color="auto"/>
              <w:bottom w:val="single" w:sz="4" w:space="0" w:color="auto"/>
              <w:right w:val="single" w:sz="6" w:space="0" w:color="auto"/>
            </w:tcBorders>
          </w:tcPr>
          <w:p w:rsidR="00167FB1" w:rsidRPr="009750AA" w:rsidRDefault="00167FB1" w:rsidP="00512C31">
            <w:pPr>
              <w:pStyle w:val="Style43"/>
              <w:widowControl/>
              <w:rPr>
                <w:rFonts w:ascii="Times New Roman" w:hAnsi="Times New Roman"/>
              </w:rPr>
            </w:pPr>
          </w:p>
        </w:tc>
        <w:tc>
          <w:tcPr>
            <w:tcW w:w="1945" w:type="dxa"/>
            <w:tcBorders>
              <w:top w:val="single" w:sz="4" w:space="0" w:color="auto"/>
              <w:left w:val="single" w:sz="6" w:space="0" w:color="auto"/>
              <w:bottom w:val="single" w:sz="4" w:space="0" w:color="auto"/>
              <w:right w:val="single" w:sz="6" w:space="0" w:color="auto"/>
            </w:tcBorders>
          </w:tcPr>
          <w:p w:rsidR="00167FB1" w:rsidRPr="009750AA" w:rsidRDefault="00167FB1" w:rsidP="001E79C8">
            <w:pPr>
              <w:pStyle w:val="Style46"/>
              <w:widowControl/>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 xml:space="preserve">Вознаграждение участников </w:t>
            </w:r>
            <w:r w:rsidR="001E79C8">
              <w:rPr>
                <w:rStyle w:val="FontStyle61"/>
                <w:rFonts w:ascii="Times New Roman" w:hAnsi="Times New Roman" w:cs="Times New Roman"/>
                <w:sz w:val="24"/>
                <w:szCs w:val="24"/>
                <w:lang w:eastAsia="en-US"/>
              </w:rPr>
              <w:t>конкурса</w:t>
            </w:r>
            <w:r w:rsidRPr="009750AA">
              <w:rPr>
                <w:rStyle w:val="FontStyle61"/>
                <w:rFonts w:ascii="Times New Roman" w:hAnsi="Times New Roman" w:cs="Times New Roman"/>
                <w:sz w:val="24"/>
                <w:szCs w:val="24"/>
                <w:lang w:eastAsia="en-US"/>
              </w:rPr>
              <w:t xml:space="preserve"> за подготовку аспекта </w:t>
            </w:r>
            <w:r w:rsidR="001E79C8">
              <w:rPr>
                <w:rStyle w:val="FontStyle61"/>
                <w:rFonts w:ascii="Times New Roman" w:hAnsi="Times New Roman" w:cs="Times New Roman"/>
                <w:sz w:val="24"/>
                <w:szCs w:val="24"/>
                <w:lang w:eastAsia="en-US"/>
              </w:rPr>
              <w:t>конкурса</w:t>
            </w:r>
          </w:p>
        </w:tc>
        <w:tc>
          <w:tcPr>
            <w:tcW w:w="5896" w:type="dxa"/>
            <w:tcBorders>
              <w:top w:val="single" w:sz="4" w:space="0" w:color="auto"/>
              <w:left w:val="single" w:sz="6" w:space="0" w:color="auto"/>
              <w:bottom w:val="single" w:sz="4" w:space="0" w:color="auto"/>
              <w:right w:val="single" w:sz="6" w:space="0" w:color="auto"/>
            </w:tcBorders>
          </w:tcPr>
          <w:p w:rsidR="00167FB1" w:rsidRPr="009750AA" w:rsidRDefault="00167FB1" w:rsidP="003850BA">
            <w:pPr>
              <w:pStyle w:val="Style46"/>
              <w:widowControl/>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 xml:space="preserve">Могут быть предусмотрены поощрения за качественные представления материалов, например, награждение участников </w:t>
            </w:r>
            <w:r w:rsidR="001E79C8">
              <w:rPr>
                <w:rStyle w:val="FontStyle61"/>
                <w:rFonts w:ascii="Times New Roman" w:hAnsi="Times New Roman" w:cs="Times New Roman"/>
                <w:sz w:val="24"/>
                <w:szCs w:val="24"/>
                <w:lang w:eastAsia="en-US"/>
              </w:rPr>
              <w:t>конкурса</w:t>
            </w:r>
            <w:r w:rsidRPr="009750AA">
              <w:rPr>
                <w:rStyle w:val="FontStyle61"/>
                <w:rFonts w:ascii="Times New Roman" w:hAnsi="Times New Roman" w:cs="Times New Roman"/>
                <w:sz w:val="24"/>
                <w:szCs w:val="24"/>
                <w:lang w:eastAsia="en-US"/>
              </w:rPr>
              <w:t xml:space="preserve"> денежными призами на </w:t>
            </w:r>
            <w:proofErr w:type="gramStart"/>
            <w:r w:rsidRPr="009750AA">
              <w:rPr>
                <w:rStyle w:val="FontStyle61"/>
                <w:rFonts w:ascii="Times New Roman" w:hAnsi="Times New Roman" w:cs="Times New Roman"/>
                <w:sz w:val="24"/>
                <w:szCs w:val="24"/>
                <w:lang w:eastAsia="en-US"/>
              </w:rPr>
              <w:t>конкурсах</w:t>
            </w:r>
            <w:proofErr w:type="gramEnd"/>
            <w:r w:rsidRPr="009750AA">
              <w:rPr>
                <w:rStyle w:val="FontStyle61"/>
                <w:rFonts w:ascii="Times New Roman" w:hAnsi="Times New Roman" w:cs="Times New Roman"/>
                <w:sz w:val="24"/>
                <w:szCs w:val="24"/>
                <w:lang w:eastAsia="en-US"/>
              </w:rPr>
              <w:t xml:space="preserve"> по проектированию или выплата единого взноса за </w:t>
            </w:r>
            <w:r w:rsidR="001E79C8">
              <w:rPr>
                <w:rStyle w:val="FontStyle61"/>
                <w:rFonts w:ascii="Times New Roman" w:hAnsi="Times New Roman" w:cs="Times New Roman"/>
                <w:sz w:val="24"/>
                <w:szCs w:val="24"/>
                <w:lang w:eastAsia="en-US"/>
              </w:rPr>
              <w:t>подачу заявки</w:t>
            </w:r>
            <w:r w:rsidRPr="009750AA">
              <w:rPr>
                <w:rStyle w:val="FontStyle61"/>
                <w:rFonts w:ascii="Times New Roman" w:hAnsi="Times New Roman" w:cs="Times New Roman"/>
                <w:sz w:val="24"/>
                <w:szCs w:val="24"/>
                <w:lang w:eastAsia="en-US"/>
              </w:rPr>
              <w:t xml:space="preserve"> </w:t>
            </w:r>
            <w:r w:rsidR="001E79C8">
              <w:rPr>
                <w:rStyle w:val="FontStyle61"/>
                <w:rFonts w:ascii="Times New Roman" w:hAnsi="Times New Roman" w:cs="Times New Roman"/>
                <w:sz w:val="24"/>
                <w:szCs w:val="24"/>
                <w:lang w:eastAsia="en-US"/>
              </w:rPr>
              <w:t>на участие в</w:t>
            </w:r>
            <w:r w:rsidRPr="009750AA">
              <w:rPr>
                <w:rStyle w:val="FontStyle61"/>
                <w:rFonts w:ascii="Times New Roman" w:hAnsi="Times New Roman" w:cs="Times New Roman"/>
                <w:sz w:val="24"/>
                <w:szCs w:val="24"/>
                <w:lang w:eastAsia="en-US"/>
              </w:rPr>
              <w:t xml:space="preserve"> </w:t>
            </w:r>
            <w:r w:rsidR="001E79C8">
              <w:rPr>
                <w:rStyle w:val="FontStyle61"/>
                <w:rFonts w:ascii="Times New Roman" w:hAnsi="Times New Roman" w:cs="Times New Roman"/>
                <w:sz w:val="24"/>
                <w:szCs w:val="24"/>
                <w:lang w:eastAsia="en-US"/>
              </w:rPr>
              <w:t>конкурсе</w:t>
            </w:r>
            <w:r w:rsidRPr="009750AA">
              <w:rPr>
                <w:rStyle w:val="FontStyle61"/>
                <w:rFonts w:ascii="Times New Roman" w:hAnsi="Times New Roman" w:cs="Times New Roman"/>
                <w:sz w:val="24"/>
                <w:szCs w:val="24"/>
                <w:lang w:eastAsia="en-US"/>
              </w:rPr>
              <w:t xml:space="preserve">, когда от участников требуется разработать проект предлагаемых </w:t>
            </w:r>
            <w:r w:rsidR="001E79C8">
              <w:rPr>
                <w:rStyle w:val="FontStyle61"/>
                <w:rFonts w:ascii="Times New Roman" w:hAnsi="Times New Roman" w:cs="Times New Roman"/>
                <w:sz w:val="24"/>
                <w:szCs w:val="24"/>
                <w:lang w:eastAsia="en-US"/>
              </w:rPr>
              <w:t>конкурсом</w:t>
            </w:r>
            <w:r w:rsidRPr="009750AA">
              <w:rPr>
                <w:rStyle w:val="FontStyle61"/>
                <w:rFonts w:ascii="Times New Roman" w:hAnsi="Times New Roman" w:cs="Times New Roman"/>
                <w:sz w:val="24"/>
                <w:szCs w:val="24"/>
                <w:lang w:eastAsia="en-US"/>
              </w:rPr>
              <w:t xml:space="preserve"> строительных </w:t>
            </w:r>
            <w:r w:rsidR="003850BA">
              <w:rPr>
                <w:rStyle w:val="FontStyle61"/>
                <w:rFonts w:ascii="Times New Roman" w:hAnsi="Times New Roman" w:cs="Times New Roman"/>
                <w:sz w:val="24"/>
                <w:szCs w:val="24"/>
                <w:lang w:eastAsia="en-US"/>
              </w:rPr>
              <w:t>объектов</w:t>
            </w:r>
          </w:p>
        </w:tc>
      </w:tr>
      <w:tr w:rsidR="00167FB1" w:rsidRPr="009750AA" w:rsidTr="00512C31">
        <w:trPr>
          <w:trHeight w:val="1199"/>
          <w:jc w:val="center"/>
        </w:trPr>
        <w:tc>
          <w:tcPr>
            <w:tcW w:w="1515" w:type="dxa"/>
            <w:vMerge w:val="restart"/>
            <w:tcBorders>
              <w:top w:val="single" w:sz="4" w:space="0" w:color="auto"/>
              <w:left w:val="single" w:sz="4" w:space="0" w:color="auto"/>
              <w:bottom w:val="single" w:sz="4" w:space="0" w:color="auto"/>
              <w:right w:val="single" w:sz="4" w:space="0" w:color="auto"/>
            </w:tcBorders>
          </w:tcPr>
          <w:p w:rsidR="00167FB1" w:rsidRPr="009750AA" w:rsidRDefault="00167FB1" w:rsidP="00512C31">
            <w:pPr>
              <w:pStyle w:val="Style43"/>
              <w:widowControl/>
              <w:jc w:val="both"/>
              <w:rPr>
                <w:rFonts w:ascii="Times New Roman" w:hAnsi="Times New Roman"/>
              </w:rPr>
            </w:pPr>
          </w:p>
        </w:tc>
        <w:tc>
          <w:tcPr>
            <w:tcW w:w="1945" w:type="dxa"/>
            <w:tcBorders>
              <w:top w:val="single" w:sz="4" w:space="0" w:color="auto"/>
              <w:left w:val="single" w:sz="4" w:space="0" w:color="auto"/>
              <w:bottom w:val="single" w:sz="4" w:space="0" w:color="auto"/>
              <w:right w:val="single" w:sz="6" w:space="0" w:color="auto"/>
            </w:tcBorders>
          </w:tcPr>
          <w:p w:rsidR="00167FB1" w:rsidRPr="009750AA" w:rsidRDefault="00167FB1" w:rsidP="00512C31">
            <w:pPr>
              <w:pStyle w:val="Style46"/>
              <w:widowControl/>
              <w:jc w:val="both"/>
              <w:rPr>
                <w:rStyle w:val="FontStyle61"/>
                <w:rFonts w:ascii="Times New Roman" w:hAnsi="Times New Roman" w:cs="Times New Roman"/>
                <w:sz w:val="24"/>
                <w:szCs w:val="24"/>
                <w:lang w:val="en-US" w:eastAsia="en-US"/>
              </w:rPr>
            </w:pPr>
            <w:proofErr w:type="spellStart"/>
            <w:r w:rsidRPr="009750AA">
              <w:rPr>
                <w:rStyle w:val="FontStyle61"/>
                <w:rFonts w:ascii="Times New Roman" w:hAnsi="Times New Roman" w:cs="Times New Roman"/>
                <w:sz w:val="24"/>
                <w:szCs w:val="24"/>
                <w:lang w:val="en-US" w:eastAsia="en-US"/>
              </w:rPr>
              <w:t>Совещания</w:t>
            </w:r>
            <w:proofErr w:type="spellEnd"/>
            <w:r w:rsidRPr="009750AA">
              <w:rPr>
                <w:rStyle w:val="FontStyle61"/>
                <w:rFonts w:ascii="Times New Roman" w:hAnsi="Times New Roman" w:cs="Times New Roman"/>
                <w:sz w:val="24"/>
                <w:szCs w:val="24"/>
                <w:lang w:val="en-US" w:eastAsia="en-US"/>
              </w:rPr>
              <w:t xml:space="preserve"> </w:t>
            </w:r>
            <w:proofErr w:type="spellStart"/>
            <w:r w:rsidRPr="009750AA">
              <w:rPr>
                <w:rStyle w:val="FontStyle61"/>
                <w:rFonts w:ascii="Times New Roman" w:hAnsi="Times New Roman" w:cs="Times New Roman"/>
                <w:sz w:val="24"/>
                <w:szCs w:val="24"/>
                <w:lang w:val="en-US" w:eastAsia="en-US"/>
              </w:rPr>
              <w:t>по</w:t>
            </w:r>
            <w:proofErr w:type="spellEnd"/>
            <w:r w:rsidRPr="009750AA">
              <w:rPr>
                <w:rStyle w:val="FontStyle61"/>
                <w:rFonts w:ascii="Times New Roman" w:hAnsi="Times New Roman" w:cs="Times New Roman"/>
                <w:sz w:val="24"/>
                <w:szCs w:val="24"/>
                <w:lang w:val="en-US" w:eastAsia="en-US"/>
              </w:rPr>
              <w:t xml:space="preserve"> </w:t>
            </w:r>
            <w:proofErr w:type="spellStart"/>
            <w:r w:rsidRPr="009750AA">
              <w:rPr>
                <w:rStyle w:val="FontStyle61"/>
                <w:rFonts w:ascii="Times New Roman" w:hAnsi="Times New Roman" w:cs="Times New Roman"/>
                <w:sz w:val="24"/>
                <w:szCs w:val="24"/>
                <w:lang w:val="en-US" w:eastAsia="en-US"/>
              </w:rPr>
              <w:t>разъяснению</w:t>
            </w:r>
            <w:proofErr w:type="spellEnd"/>
          </w:p>
        </w:tc>
        <w:tc>
          <w:tcPr>
            <w:tcW w:w="5896" w:type="dxa"/>
            <w:tcBorders>
              <w:top w:val="single" w:sz="4" w:space="0" w:color="auto"/>
              <w:left w:val="single" w:sz="6" w:space="0" w:color="auto"/>
              <w:bottom w:val="single" w:sz="4" w:space="0" w:color="auto"/>
              <w:right w:val="single" w:sz="6" w:space="0" w:color="auto"/>
            </w:tcBorders>
          </w:tcPr>
          <w:p w:rsidR="00167FB1" w:rsidRPr="009750AA" w:rsidRDefault="00167FB1" w:rsidP="00D838CD">
            <w:pPr>
              <w:pStyle w:val="Style46"/>
              <w:widowControl/>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 xml:space="preserve">Разъяснительные совещания могут использоваться для взаимодействия с участниками </w:t>
            </w:r>
            <w:r w:rsidR="00D838CD">
              <w:rPr>
                <w:rStyle w:val="FontStyle61"/>
                <w:rFonts w:ascii="Times New Roman" w:hAnsi="Times New Roman" w:cs="Times New Roman"/>
                <w:sz w:val="24"/>
                <w:szCs w:val="24"/>
                <w:lang w:eastAsia="en-US"/>
              </w:rPr>
              <w:t>конкурсов</w:t>
            </w:r>
            <w:r w:rsidRPr="009750AA">
              <w:rPr>
                <w:rStyle w:val="FontStyle61"/>
                <w:rFonts w:ascii="Times New Roman" w:hAnsi="Times New Roman" w:cs="Times New Roman"/>
                <w:sz w:val="24"/>
                <w:szCs w:val="24"/>
                <w:lang w:eastAsia="en-US"/>
              </w:rPr>
              <w:t xml:space="preserve"> и доведения до их сведения конкретных требований, нововведений и т.д., связанных с закупкой, а также для ознакомления участников </w:t>
            </w:r>
            <w:r w:rsidR="00D838CD">
              <w:rPr>
                <w:rStyle w:val="FontStyle61"/>
                <w:rFonts w:ascii="Times New Roman" w:hAnsi="Times New Roman" w:cs="Times New Roman"/>
                <w:sz w:val="24"/>
                <w:szCs w:val="24"/>
                <w:lang w:eastAsia="en-US"/>
              </w:rPr>
              <w:t>конкурсов</w:t>
            </w:r>
            <w:r w:rsidRPr="009750AA">
              <w:rPr>
                <w:rStyle w:val="FontStyle61"/>
                <w:rFonts w:ascii="Times New Roman" w:hAnsi="Times New Roman" w:cs="Times New Roman"/>
                <w:sz w:val="24"/>
                <w:szCs w:val="24"/>
                <w:lang w:eastAsia="en-US"/>
              </w:rPr>
              <w:t xml:space="preserve"> с необычными или недостаточно хорошо понятными стратегиями закупок</w:t>
            </w:r>
          </w:p>
        </w:tc>
      </w:tr>
      <w:tr w:rsidR="00167FB1" w:rsidRPr="009750AA" w:rsidTr="00512C31">
        <w:trPr>
          <w:trHeight w:val="531"/>
          <w:jc w:val="center"/>
        </w:trPr>
        <w:tc>
          <w:tcPr>
            <w:tcW w:w="1515" w:type="dxa"/>
            <w:vMerge/>
            <w:tcBorders>
              <w:top w:val="single" w:sz="4" w:space="0" w:color="auto"/>
              <w:left w:val="single" w:sz="4" w:space="0" w:color="auto"/>
              <w:bottom w:val="single" w:sz="4" w:space="0" w:color="auto"/>
              <w:right w:val="single" w:sz="4" w:space="0" w:color="auto"/>
            </w:tcBorders>
          </w:tcPr>
          <w:p w:rsidR="00167FB1" w:rsidRPr="009750AA" w:rsidRDefault="00167FB1" w:rsidP="00512C31">
            <w:pPr>
              <w:pStyle w:val="Style43"/>
              <w:widowControl/>
              <w:jc w:val="both"/>
              <w:rPr>
                <w:rFonts w:ascii="Times New Roman" w:hAnsi="Times New Roman"/>
              </w:rPr>
            </w:pPr>
          </w:p>
        </w:tc>
        <w:tc>
          <w:tcPr>
            <w:tcW w:w="1945" w:type="dxa"/>
            <w:tcBorders>
              <w:top w:val="single" w:sz="4" w:space="0" w:color="auto"/>
              <w:left w:val="single" w:sz="4" w:space="0" w:color="auto"/>
              <w:bottom w:val="single" w:sz="4" w:space="0" w:color="auto"/>
              <w:right w:val="single" w:sz="6" w:space="0" w:color="auto"/>
            </w:tcBorders>
          </w:tcPr>
          <w:p w:rsidR="00167FB1" w:rsidRPr="009750AA" w:rsidRDefault="00167FB1" w:rsidP="000D2631">
            <w:pPr>
              <w:pStyle w:val="Style46"/>
              <w:widowControl/>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 xml:space="preserve">Альтернативные </w:t>
            </w:r>
            <w:r w:rsidR="000D2631">
              <w:rPr>
                <w:rStyle w:val="FontStyle61"/>
                <w:rFonts w:ascii="Times New Roman" w:hAnsi="Times New Roman" w:cs="Times New Roman"/>
                <w:sz w:val="24"/>
                <w:szCs w:val="24"/>
                <w:lang w:eastAsia="en-US"/>
              </w:rPr>
              <w:t xml:space="preserve"> конкурсные ценовые</w:t>
            </w:r>
            <w:r w:rsidR="000D2631" w:rsidRPr="009750AA">
              <w:rPr>
                <w:rStyle w:val="FontStyle61"/>
                <w:rFonts w:ascii="Times New Roman" w:hAnsi="Times New Roman" w:cs="Times New Roman"/>
                <w:sz w:val="24"/>
                <w:szCs w:val="24"/>
                <w:lang w:eastAsia="en-US"/>
              </w:rPr>
              <w:t xml:space="preserve"> </w:t>
            </w:r>
            <w:r w:rsidRPr="009750AA">
              <w:rPr>
                <w:rStyle w:val="FontStyle61"/>
                <w:rFonts w:ascii="Times New Roman" w:hAnsi="Times New Roman" w:cs="Times New Roman"/>
                <w:sz w:val="24"/>
                <w:szCs w:val="24"/>
                <w:lang w:eastAsia="en-US"/>
              </w:rPr>
              <w:t xml:space="preserve"> предложения</w:t>
            </w:r>
          </w:p>
        </w:tc>
        <w:tc>
          <w:tcPr>
            <w:tcW w:w="5896" w:type="dxa"/>
            <w:tcBorders>
              <w:top w:val="single" w:sz="4" w:space="0" w:color="auto"/>
              <w:left w:val="single" w:sz="6" w:space="0" w:color="auto"/>
              <w:bottom w:val="single" w:sz="4" w:space="0" w:color="auto"/>
              <w:right w:val="single" w:sz="6" w:space="0" w:color="auto"/>
            </w:tcBorders>
          </w:tcPr>
          <w:p w:rsidR="00167FB1" w:rsidRPr="009750AA" w:rsidRDefault="00167FB1" w:rsidP="008753D3">
            <w:pPr>
              <w:pStyle w:val="Style46"/>
              <w:widowControl/>
              <w:jc w:val="both"/>
              <w:rPr>
                <w:rStyle w:val="FontStyle61"/>
                <w:rFonts w:ascii="Times New Roman" w:hAnsi="Times New Roman" w:cs="Times New Roman"/>
                <w:sz w:val="24"/>
                <w:szCs w:val="24"/>
                <w:lang w:val="kk-KZ" w:eastAsia="en-US"/>
              </w:rPr>
            </w:pPr>
            <w:r w:rsidRPr="009750AA">
              <w:rPr>
                <w:rStyle w:val="FontStyle61"/>
                <w:rFonts w:ascii="Times New Roman" w:hAnsi="Times New Roman" w:cs="Times New Roman"/>
                <w:sz w:val="24"/>
                <w:szCs w:val="24"/>
                <w:lang w:eastAsia="en-US"/>
              </w:rPr>
              <w:t xml:space="preserve">Основные </w:t>
            </w:r>
            <w:r w:rsidR="001D5CA4">
              <w:rPr>
                <w:rStyle w:val="FontStyle61"/>
                <w:rFonts w:ascii="Times New Roman" w:hAnsi="Times New Roman" w:cs="Times New Roman"/>
                <w:sz w:val="24"/>
                <w:szCs w:val="24"/>
                <w:lang w:eastAsia="en-US"/>
              </w:rPr>
              <w:t>конкурсные ценовые</w:t>
            </w:r>
            <w:r w:rsidR="001D5CA4" w:rsidRPr="009750AA">
              <w:rPr>
                <w:rStyle w:val="FontStyle61"/>
                <w:rFonts w:ascii="Times New Roman" w:hAnsi="Times New Roman" w:cs="Times New Roman"/>
                <w:sz w:val="24"/>
                <w:szCs w:val="24"/>
                <w:lang w:eastAsia="en-US"/>
              </w:rPr>
              <w:t xml:space="preserve">  </w:t>
            </w:r>
            <w:r w:rsidRPr="009750AA">
              <w:rPr>
                <w:rStyle w:val="FontStyle61"/>
                <w:rFonts w:ascii="Times New Roman" w:hAnsi="Times New Roman" w:cs="Times New Roman"/>
                <w:sz w:val="24"/>
                <w:szCs w:val="24"/>
                <w:lang w:eastAsia="en-US"/>
              </w:rPr>
              <w:t xml:space="preserve"> предложения не обязаны подаваться вместе с альтернативными </w:t>
            </w:r>
            <w:r w:rsidR="001D5CA4">
              <w:rPr>
                <w:rStyle w:val="FontStyle61"/>
                <w:rFonts w:ascii="Times New Roman" w:hAnsi="Times New Roman" w:cs="Times New Roman"/>
                <w:sz w:val="24"/>
                <w:szCs w:val="24"/>
                <w:lang w:eastAsia="en-US"/>
              </w:rPr>
              <w:t xml:space="preserve"> конкурсными ценовыми</w:t>
            </w:r>
            <w:r w:rsidR="001D5CA4" w:rsidRPr="009750AA">
              <w:rPr>
                <w:rStyle w:val="FontStyle61"/>
                <w:rFonts w:ascii="Times New Roman" w:hAnsi="Times New Roman" w:cs="Times New Roman"/>
                <w:sz w:val="24"/>
                <w:szCs w:val="24"/>
                <w:lang w:eastAsia="en-US"/>
              </w:rPr>
              <w:t xml:space="preserve">  </w:t>
            </w:r>
            <w:r w:rsidRPr="009750AA">
              <w:rPr>
                <w:rStyle w:val="FontStyle61"/>
                <w:rFonts w:ascii="Times New Roman" w:hAnsi="Times New Roman" w:cs="Times New Roman"/>
                <w:sz w:val="24"/>
                <w:szCs w:val="24"/>
                <w:lang w:eastAsia="en-US"/>
              </w:rPr>
              <w:t xml:space="preserve"> предложениями. В определенных </w:t>
            </w:r>
            <w:proofErr w:type="gramStart"/>
            <w:r w:rsidRPr="009750AA">
              <w:rPr>
                <w:rStyle w:val="FontStyle61"/>
                <w:rFonts w:ascii="Times New Roman" w:hAnsi="Times New Roman" w:cs="Times New Roman"/>
                <w:sz w:val="24"/>
                <w:szCs w:val="24"/>
                <w:lang w:eastAsia="en-US"/>
              </w:rPr>
              <w:t>обстоятельствах</w:t>
            </w:r>
            <w:proofErr w:type="gramEnd"/>
            <w:r w:rsidRPr="009750AA">
              <w:rPr>
                <w:rStyle w:val="FontStyle61"/>
                <w:rFonts w:ascii="Times New Roman" w:hAnsi="Times New Roman" w:cs="Times New Roman"/>
                <w:sz w:val="24"/>
                <w:szCs w:val="24"/>
                <w:lang w:eastAsia="en-US"/>
              </w:rPr>
              <w:t xml:space="preserve"> это может быть использовано для </w:t>
            </w:r>
            <w:r w:rsidR="008753D3">
              <w:rPr>
                <w:rStyle w:val="FontStyle61"/>
                <w:rFonts w:ascii="Times New Roman" w:hAnsi="Times New Roman" w:cs="Times New Roman"/>
                <w:sz w:val="24"/>
                <w:szCs w:val="24"/>
                <w:lang w:eastAsia="en-US"/>
              </w:rPr>
              <w:t>стимулирования</w:t>
            </w:r>
            <w:r w:rsidRPr="009750AA">
              <w:rPr>
                <w:rStyle w:val="FontStyle61"/>
                <w:rFonts w:ascii="Times New Roman" w:hAnsi="Times New Roman" w:cs="Times New Roman"/>
                <w:sz w:val="24"/>
                <w:szCs w:val="24"/>
                <w:lang w:eastAsia="en-US"/>
              </w:rPr>
              <w:t xml:space="preserve"> инноваций</w:t>
            </w:r>
            <w:r w:rsidRPr="009750AA">
              <w:rPr>
                <w:rStyle w:val="FontStyle61"/>
                <w:rFonts w:ascii="Times New Roman" w:hAnsi="Times New Roman" w:cs="Times New Roman"/>
                <w:sz w:val="24"/>
                <w:szCs w:val="24"/>
                <w:lang w:val="kk-KZ" w:eastAsia="en-US"/>
              </w:rPr>
              <w:t xml:space="preserve">. </w:t>
            </w:r>
          </w:p>
        </w:tc>
      </w:tr>
      <w:tr w:rsidR="00167FB1" w:rsidRPr="009750AA" w:rsidTr="00F91A9C">
        <w:trPr>
          <w:trHeight w:val="1199"/>
          <w:jc w:val="center"/>
        </w:trPr>
        <w:tc>
          <w:tcPr>
            <w:tcW w:w="1515" w:type="dxa"/>
            <w:vMerge/>
            <w:tcBorders>
              <w:top w:val="single" w:sz="4" w:space="0" w:color="auto"/>
              <w:left w:val="single" w:sz="4" w:space="0" w:color="auto"/>
              <w:bottom w:val="nil"/>
              <w:right w:val="single" w:sz="4" w:space="0" w:color="auto"/>
            </w:tcBorders>
          </w:tcPr>
          <w:p w:rsidR="00167FB1" w:rsidRPr="009750AA" w:rsidRDefault="00167FB1" w:rsidP="00512C31">
            <w:pPr>
              <w:pStyle w:val="Style43"/>
              <w:widowControl/>
              <w:jc w:val="both"/>
              <w:rPr>
                <w:rFonts w:ascii="Times New Roman" w:hAnsi="Times New Roman"/>
              </w:rPr>
            </w:pPr>
          </w:p>
        </w:tc>
        <w:tc>
          <w:tcPr>
            <w:tcW w:w="1945" w:type="dxa"/>
            <w:tcBorders>
              <w:top w:val="single" w:sz="4" w:space="0" w:color="auto"/>
              <w:left w:val="single" w:sz="4" w:space="0" w:color="auto"/>
              <w:bottom w:val="nil"/>
              <w:right w:val="single" w:sz="6" w:space="0" w:color="auto"/>
            </w:tcBorders>
          </w:tcPr>
          <w:p w:rsidR="00167FB1" w:rsidRPr="00D90EB7" w:rsidRDefault="00167FB1" w:rsidP="008A6811">
            <w:pPr>
              <w:pStyle w:val="Style46"/>
              <w:widowControl/>
              <w:jc w:val="both"/>
              <w:rPr>
                <w:rStyle w:val="FontStyle61"/>
                <w:rFonts w:ascii="Times New Roman" w:hAnsi="Times New Roman" w:cs="Times New Roman"/>
                <w:sz w:val="24"/>
                <w:szCs w:val="24"/>
                <w:lang w:eastAsia="en-US"/>
              </w:rPr>
            </w:pPr>
            <w:r w:rsidRPr="00D90EB7">
              <w:rPr>
                <w:rStyle w:val="FontStyle61"/>
                <w:rFonts w:ascii="Times New Roman" w:hAnsi="Times New Roman" w:cs="Times New Roman"/>
                <w:sz w:val="24"/>
                <w:szCs w:val="24"/>
                <w:lang w:eastAsia="en-US"/>
              </w:rPr>
              <w:t>Представление  заявок</w:t>
            </w:r>
            <w:r w:rsidR="008A6811">
              <w:rPr>
                <w:rStyle w:val="FontStyle61"/>
                <w:rFonts w:ascii="Times New Roman" w:hAnsi="Times New Roman" w:cs="Times New Roman"/>
                <w:sz w:val="24"/>
                <w:szCs w:val="24"/>
                <w:lang w:eastAsia="en-US"/>
              </w:rPr>
              <w:t xml:space="preserve"> на участие в конкурсе</w:t>
            </w:r>
          </w:p>
        </w:tc>
        <w:tc>
          <w:tcPr>
            <w:tcW w:w="5896" w:type="dxa"/>
            <w:tcBorders>
              <w:top w:val="single" w:sz="4" w:space="0" w:color="auto"/>
              <w:left w:val="single" w:sz="6" w:space="0" w:color="auto"/>
              <w:bottom w:val="nil"/>
              <w:right w:val="single" w:sz="6" w:space="0" w:color="auto"/>
            </w:tcBorders>
          </w:tcPr>
          <w:p w:rsidR="00167FB1" w:rsidRPr="009750AA" w:rsidRDefault="00167FB1" w:rsidP="008A6811">
            <w:pPr>
              <w:pStyle w:val="Style46"/>
              <w:widowControl/>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 xml:space="preserve">Участникам </w:t>
            </w:r>
            <w:r w:rsidR="008A6811">
              <w:rPr>
                <w:rStyle w:val="FontStyle61"/>
                <w:rFonts w:ascii="Times New Roman" w:hAnsi="Times New Roman" w:cs="Times New Roman"/>
                <w:sz w:val="24"/>
                <w:szCs w:val="24"/>
                <w:lang w:eastAsia="en-US"/>
              </w:rPr>
              <w:t>конкурса</w:t>
            </w:r>
            <w:r w:rsidRPr="009750AA">
              <w:rPr>
                <w:rStyle w:val="FontStyle61"/>
                <w:rFonts w:ascii="Times New Roman" w:hAnsi="Times New Roman" w:cs="Times New Roman"/>
                <w:sz w:val="24"/>
                <w:szCs w:val="24"/>
                <w:lang w:eastAsia="en-US"/>
              </w:rPr>
              <w:t xml:space="preserve"> может быть разрешено предлагать части или весь перечень товаров и услуг. Это может быть использовано для того, чтобы сделать договор более привлекательным для мелких или специализированных подрядчиков, которые могут быть не в состоянии предоставить полный спектр необходимых товаров и услуг</w:t>
            </w:r>
          </w:p>
        </w:tc>
      </w:tr>
    </w:tbl>
    <w:p w:rsidR="00167FB1" w:rsidRPr="009750AA" w:rsidRDefault="00167FB1" w:rsidP="00167FB1">
      <w:pPr>
        <w:ind w:firstLine="0"/>
        <w:jc w:val="center"/>
        <w:rPr>
          <w:rFonts w:ascii="Times New Roman" w:hAnsi="Times New Roman" w:cs="Times New Roman"/>
          <w:i/>
          <w:sz w:val="24"/>
          <w:szCs w:val="24"/>
        </w:rPr>
      </w:pPr>
      <w:r w:rsidRPr="009750AA">
        <w:rPr>
          <w:rFonts w:ascii="Times New Roman" w:hAnsi="Times New Roman" w:cs="Times New Roman"/>
          <w:i/>
          <w:sz w:val="24"/>
          <w:szCs w:val="24"/>
        </w:rPr>
        <w:t xml:space="preserve">Продолжение </w:t>
      </w:r>
      <w:r w:rsidR="00F91A9C">
        <w:rPr>
          <w:rFonts w:ascii="Times New Roman" w:hAnsi="Times New Roman" w:cs="Times New Roman"/>
          <w:i/>
          <w:sz w:val="24"/>
          <w:szCs w:val="24"/>
        </w:rPr>
        <w:t>т</w:t>
      </w:r>
      <w:r w:rsidRPr="009750AA">
        <w:rPr>
          <w:rFonts w:ascii="Times New Roman" w:hAnsi="Times New Roman" w:cs="Times New Roman"/>
          <w:i/>
          <w:sz w:val="24"/>
          <w:szCs w:val="24"/>
        </w:rPr>
        <w:t>аблицы 11</w:t>
      </w:r>
    </w:p>
    <w:p w:rsidR="00167FB1" w:rsidRPr="009750AA" w:rsidRDefault="00167FB1"/>
    <w:p w:rsidR="00167FB1" w:rsidRPr="009750AA" w:rsidRDefault="00167FB1"/>
    <w:p w:rsidR="00167FB1" w:rsidRPr="009750AA" w:rsidRDefault="00167FB1"/>
    <w:p w:rsidR="00167FB1" w:rsidRPr="009750AA" w:rsidRDefault="00167FB1">
      <w:r w:rsidRPr="009750AA">
        <w:br w:type="page"/>
      </w:r>
    </w:p>
    <w:tbl>
      <w:tblPr>
        <w:tblpPr w:leftFromText="180" w:rightFromText="180" w:horzAnchor="margin" w:tblpY="690"/>
        <w:tblW w:w="9356" w:type="dxa"/>
        <w:tblLayout w:type="fixed"/>
        <w:tblCellMar>
          <w:left w:w="40" w:type="dxa"/>
          <w:right w:w="40" w:type="dxa"/>
        </w:tblCellMar>
        <w:tblLook w:val="0000" w:firstRow="0" w:lastRow="0" w:firstColumn="0" w:lastColumn="0" w:noHBand="0" w:noVBand="0"/>
      </w:tblPr>
      <w:tblGrid>
        <w:gridCol w:w="1515"/>
        <w:gridCol w:w="1945"/>
        <w:gridCol w:w="5896"/>
      </w:tblGrid>
      <w:tr w:rsidR="00167FB1" w:rsidRPr="009750AA" w:rsidTr="001F03C6">
        <w:trPr>
          <w:trHeight w:val="838"/>
        </w:trPr>
        <w:tc>
          <w:tcPr>
            <w:tcW w:w="1515" w:type="dxa"/>
            <w:tcBorders>
              <w:top w:val="single" w:sz="4" w:space="0" w:color="auto"/>
              <w:left w:val="single" w:sz="4" w:space="0" w:color="auto"/>
              <w:bottom w:val="double" w:sz="4" w:space="0" w:color="auto"/>
              <w:right w:val="single" w:sz="4" w:space="0" w:color="auto"/>
            </w:tcBorders>
          </w:tcPr>
          <w:p w:rsidR="00167FB1" w:rsidRPr="009750AA" w:rsidRDefault="00167FB1" w:rsidP="00512C31">
            <w:pPr>
              <w:pStyle w:val="Style47"/>
              <w:widowControl/>
              <w:jc w:val="center"/>
              <w:rPr>
                <w:rStyle w:val="FontStyle60"/>
                <w:rFonts w:ascii="Times New Roman" w:hAnsi="Times New Roman" w:cs="Times New Roman"/>
                <w:sz w:val="24"/>
                <w:szCs w:val="24"/>
                <w:lang w:val="kk-KZ" w:eastAsia="en-US"/>
              </w:rPr>
            </w:pPr>
            <w:r w:rsidRPr="009750AA">
              <w:rPr>
                <w:rStyle w:val="FontStyle60"/>
                <w:rFonts w:ascii="Times New Roman" w:hAnsi="Times New Roman" w:cs="Times New Roman"/>
                <w:sz w:val="24"/>
                <w:szCs w:val="24"/>
                <w:lang w:val="kk-KZ" w:eastAsia="en-US"/>
              </w:rPr>
              <w:lastRenderedPageBreak/>
              <w:t>Стандартные условия</w:t>
            </w:r>
          </w:p>
        </w:tc>
        <w:tc>
          <w:tcPr>
            <w:tcW w:w="1945" w:type="dxa"/>
            <w:tcBorders>
              <w:top w:val="single" w:sz="4" w:space="0" w:color="auto"/>
              <w:left w:val="single" w:sz="4" w:space="0" w:color="auto"/>
              <w:bottom w:val="double" w:sz="4" w:space="0" w:color="auto"/>
              <w:right w:val="single" w:sz="6" w:space="0" w:color="auto"/>
            </w:tcBorders>
          </w:tcPr>
          <w:p w:rsidR="00167FB1" w:rsidRPr="009750AA" w:rsidRDefault="00167FB1" w:rsidP="00512C31">
            <w:pPr>
              <w:pStyle w:val="Style47"/>
              <w:widowControl/>
              <w:jc w:val="center"/>
              <w:rPr>
                <w:rStyle w:val="FontStyle60"/>
                <w:rFonts w:ascii="Times New Roman" w:hAnsi="Times New Roman" w:cs="Times New Roman"/>
                <w:sz w:val="24"/>
                <w:szCs w:val="24"/>
                <w:lang w:val="en-US" w:eastAsia="en-US"/>
              </w:rPr>
            </w:pPr>
            <w:proofErr w:type="spellStart"/>
            <w:r w:rsidRPr="009750AA">
              <w:rPr>
                <w:rStyle w:val="FontStyle60"/>
                <w:rFonts w:ascii="Times New Roman" w:hAnsi="Times New Roman" w:cs="Times New Roman"/>
                <w:sz w:val="24"/>
                <w:szCs w:val="24"/>
                <w:lang w:val="en-US" w:eastAsia="en-US"/>
              </w:rPr>
              <w:t>Пример</w:t>
            </w:r>
            <w:proofErr w:type="spellEnd"/>
            <w:r w:rsidRPr="009750AA">
              <w:rPr>
                <w:rStyle w:val="FontStyle60"/>
                <w:rFonts w:ascii="Times New Roman" w:hAnsi="Times New Roman" w:cs="Times New Roman"/>
                <w:sz w:val="24"/>
                <w:szCs w:val="24"/>
                <w:lang w:val="en-US" w:eastAsia="en-US"/>
              </w:rPr>
              <w:t xml:space="preserve"> </w:t>
            </w:r>
            <w:proofErr w:type="spellStart"/>
            <w:r w:rsidRPr="009750AA">
              <w:rPr>
                <w:rStyle w:val="FontStyle60"/>
                <w:rFonts w:ascii="Times New Roman" w:hAnsi="Times New Roman" w:cs="Times New Roman"/>
                <w:sz w:val="24"/>
                <w:szCs w:val="24"/>
                <w:lang w:val="en-US" w:eastAsia="en-US"/>
              </w:rPr>
              <w:t>тактических</w:t>
            </w:r>
            <w:proofErr w:type="spellEnd"/>
            <w:r w:rsidRPr="009750AA">
              <w:rPr>
                <w:rStyle w:val="FontStyle60"/>
                <w:rFonts w:ascii="Times New Roman" w:hAnsi="Times New Roman" w:cs="Times New Roman"/>
                <w:sz w:val="24"/>
                <w:szCs w:val="24"/>
                <w:lang w:val="en-US" w:eastAsia="en-US"/>
              </w:rPr>
              <w:t xml:space="preserve"> </w:t>
            </w:r>
            <w:proofErr w:type="spellStart"/>
            <w:r w:rsidRPr="009750AA">
              <w:rPr>
                <w:rStyle w:val="FontStyle60"/>
                <w:rFonts w:ascii="Times New Roman" w:hAnsi="Times New Roman" w:cs="Times New Roman"/>
                <w:sz w:val="24"/>
                <w:szCs w:val="24"/>
                <w:lang w:val="en-US" w:eastAsia="en-US"/>
              </w:rPr>
              <w:t>переменных</w:t>
            </w:r>
            <w:proofErr w:type="spellEnd"/>
          </w:p>
        </w:tc>
        <w:tc>
          <w:tcPr>
            <w:tcW w:w="5896" w:type="dxa"/>
            <w:tcBorders>
              <w:top w:val="single" w:sz="4" w:space="0" w:color="auto"/>
              <w:left w:val="single" w:sz="6" w:space="0" w:color="auto"/>
              <w:bottom w:val="double" w:sz="4" w:space="0" w:color="auto"/>
              <w:right w:val="single" w:sz="6" w:space="0" w:color="auto"/>
            </w:tcBorders>
          </w:tcPr>
          <w:p w:rsidR="00167FB1" w:rsidRPr="009750AA" w:rsidRDefault="00167FB1" w:rsidP="00512C31">
            <w:pPr>
              <w:pStyle w:val="Style47"/>
              <w:widowControl/>
              <w:jc w:val="center"/>
              <w:rPr>
                <w:rStyle w:val="FontStyle60"/>
                <w:rFonts w:ascii="Times New Roman" w:hAnsi="Times New Roman" w:cs="Times New Roman"/>
                <w:sz w:val="24"/>
                <w:szCs w:val="24"/>
                <w:lang w:val="kk-KZ" w:eastAsia="en-US"/>
              </w:rPr>
            </w:pPr>
            <w:r w:rsidRPr="009750AA">
              <w:rPr>
                <w:rStyle w:val="FontStyle60"/>
                <w:rFonts w:ascii="Times New Roman" w:hAnsi="Times New Roman" w:cs="Times New Roman"/>
                <w:sz w:val="24"/>
                <w:szCs w:val="24"/>
                <w:lang w:val="kk-KZ" w:eastAsia="en-US"/>
              </w:rPr>
              <w:t>Комментарий</w:t>
            </w:r>
          </w:p>
        </w:tc>
      </w:tr>
      <w:tr w:rsidR="00167FB1" w:rsidRPr="009750AA" w:rsidTr="001F03C6">
        <w:trPr>
          <w:trHeight w:val="1199"/>
        </w:trPr>
        <w:tc>
          <w:tcPr>
            <w:tcW w:w="1515" w:type="dxa"/>
            <w:tcBorders>
              <w:top w:val="double" w:sz="4" w:space="0" w:color="auto"/>
              <w:left w:val="single" w:sz="4" w:space="0" w:color="auto"/>
              <w:bottom w:val="single" w:sz="4" w:space="0" w:color="auto"/>
              <w:right w:val="single" w:sz="4" w:space="0" w:color="auto"/>
            </w:tcBorders>
          </w:tcPr>
          <w:p w:rsidR="00167FB1" w:rsidRPr="009750AA" w:rsidRDefault="00167FB1" w:rsidP="00512C31">
            <w:pPr>
              <w:pStyle w:val="Style43"/>
              <w:widowControl/>
              <w:jc w:val="both"/>
              <w:rPr>
                <w:rFonts w:ascii="Times New Roman" w:hAnsi="Times New Roman"/>
              </w:rPr>
            </w:pPr>
          </w:p>
        </w:tc>
        <w:tc>
          <w:tcPr>
            <w:tcW w:w="1945" w:type="dxa"/>
            <w:tcBorders>
              <w:top w:val="double" w:sz="4" w:space="0" w:color="auto"/>
              <w:left w:val="single" w:sz="4" w:space="0" w:color="auto"/>
              <w:bottom w:val="single" w:sz="4" w:space="0" w:color="auto"/>
              <w:right w:val="single" w:sz="6" w:space="0" w:color="auto"/>
            </w:tcBorders>
          </w:tcPr>
          <w:p w:rsidR="00167FB1" w:rsidRPr="009750AA" w:rsidRDefault="00167FB1" w:rsidP="00523F86">
            <w:pPr>
              <w:pStyle w:val="Style46"/>
              <w:widowControl/>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 xml:space="preserve">Процедура оценки повторных </w:t>
            </w:r>
            <w:r w:rsidR="00523F86">
              <w:rPr>
                <w:rStyle w:val="FontStyle61"/>
                <w:rFonts w:ascii="Times New Roman" w:hAnsi="Times New Roman" w:cs="Times New Roman"/>
                <w:sz w:val="24"/>
                <w:szCs w:val="24"/>
                <w:lang w:eastAsia="en-US"/>
              </w:rPr>
              <w:t xml:space="preserve">конкурсных </w:t>
            </w:r>
            <w:proofErr w:type="spellStart"/>
            <w:r w:rsidR="00523F86">
              <w:rPr>
                <w:rStyle w:val="FontStyle61"/>
                <w:rFonts w:ascii="Times New Roman" w:hAnsi="Times New Roman" w:cs="Times New Roman"/>
                <w:sz w:val="24"/>
                <w:szCs w:val="24"/>
                <w:lang w:eastAsia="en-US"/>
              </w:rPr>
              <w:t>ценовы</w:t>
            </w:r>
            <w:proofErr w:type="spellEnd"/>
            <w:r w:rsidR="00523F86">
              <w:rPr>
                <w:rStyle w:val="FontStyle61"/>
                <w:rFonts w:ascii="Times New Roman" w:hAnsi="Times New Roman" w:cs="Times New Roman"/>
                <w:sz w:val="24"/>
                <w:szCs w:val="24"/>
                <w:lang w:eastAsia="en-US"/>
              </w:rPr>
              <w:t xml:space="preserve"> </w:t>
            </w:r>
            <w:r w:rsidRPr="009750AA">
              <w:rPr>
                <w:rStyle w:val="FontStyle61"/>
                <w:rFonts w:ascii="Times New Roman" w:hAnsi="Times New Roman" w:cs="Times New Roman"/>
                <w:sz w:val="24"/>
                <w:szCs w:val="24"/>
                <w:lang w:eastAsia="en-US"/>
              </w:rPr>
              <w:t xml:space="preserve"> предложений</w:t>
            </w:r>
          </w:p>
        </w:tc>
        <w:tc>
          <w:tcPr>
            <w:tcW w:w="5896" w:type="dxa"/>
            <w:tcBorders>
              <w:top w:val="double" w:sz="4" w:space="0" w:color="auto"/>
              <w:left w:val="single" w:sz="6" w:space="0" w:color="auto"/>
              <w:bottom w:val="single" w:sz="4" w:space="0" w:color="auto"/>
              <w:right w:val="single" w:sz="6" w:space="0" w:color="auto"/>
            </w:tcBorders>
          </w:tcPr>
          <w:p w:rsidR="00167FB1" w:rsidRPr="009750AA" w:rsidRDefault="000F790C" w:rsidP="00512C31">
            <w:pPr>
              <w:pStyle w:val="Style46"/>
              <w:widowControl/>
              <w:jc w:val="both"/>
              <w:rPr>
                <w:rStyle w:val="FontStyle61"/>
                <w:rFonts w:ascii="Times New Roman" w:hAnsi="Times New Roman" w:cs="Times New Roman"/>
                <w:sz w:val="24"/>
                <w:szCs w:val="24"/>
                <w:lang w:eastAsia="en-US"/>
              </w:rPr>
            </w:pPr>
            <w:r>
              <w:rPr>
                <w:rStyle w:val="FontStyle61"/>
                <w:rFonts w:ascii="Times New Roman" w:hAnsi="Times New Roman" w:cs="Times New Roman"/>
                <w:sz w:val="24"/>
                <w:szCs w:val="24"/>
                <w:lang w:eastAsia="en-US"/>
              </w:rPr>
              <w:t xml:space="preserve">  </w:t>
            </w:r>
            <w:r w:rsidR="00E74207">
              <w:rPr>
                <w:rStyle w:val="FontStyle61"/>
                <w:rFonts w:ascii="Times New Roman" w:hAnsi="Times New Roman" w:cs="Times New Roman"/>
                <w:sz w:val="24"/>
                <w:szCs w:val="24"/>
                <w:lang w:eastAsia="en-US"/>
              </w:rPr>
              <w:t>К</w:t>
            </w:r>
            <w:r>
              <w:rPr>
                <w:rStyle w:val="FontStyle61"/>
                <w:rFonts w:ascii="Times New Roman" w:hAnsi="Times New Roman" w:cs="Times New Roman"/>
                <w:sz w:val="24"/>
                <w:szCs w:val="24"/>
                <w:lang w:eastAsia="en-US"/>
              </w:rPr>
              <w:t>онкурсные ценовые</w:t>
            </w:r>
            <w:r w:rsidRPr="009750AA">
              <w:rPr>
                <w:rStyle w:val="FontStyle61"/>
                <w:rFonts w:ascii="Times New Roman" w:hAnsi="Times New Roman" w:cs="Times New Roman"/>
                <w:sz w:val="24"/>
                <w:szCs w:val="24"/>
                <w:lang w:eastAsia="en-US"/>
              </w:rPr>
              <w:t xml:space="preserve">   </w:t>
            </w:r>
            <w:r w:rsidR="00167FB1" w:rsidRPr="009750AA">
              <w:rPr>
                <w:rStyle w:val="FontStyle61"/>
                <w:rFonts w:ascii="Times New Roman" w:hAnsi="Times New Roman" w:cs="Times New Roman"/>
                <w:sz w:val="24"/>
                <w:szCs w:val="24"/>
                <w:lang w:eastAsia="en-US"/>
              </w:rPr>
              <w:t xml:space="preserve">предложения могут оцениваться по двум или трем переменным, а именно: финансовое предложение, предпочтения и качество в системе балльной оценки, которая включает весовые коэффициенты для определения относительной важности критериев и подкритериев оценки </w:t>
            </w:r>
            <w:r w:rsidR="002E301F" w:rsidRPr="009750AA">
              <w:rPr>
                <w:rStyle w:val="FontStyle61"/>
                <w:rFonts w:ascii="Times New Roman" w:hAnsi="Times New Roman" w:cs="Times New Roman"/>
                <w:sz w:val="24"/>
                <w:szCs w:val="24"/>
                <w:lang w:eastAsia="en-US"/>
              </w:rPr>
              <w:t xml:space="preserve">                        </w:t>
            </w:r>
            <w:r w:rsidR="00167FB1" w:rsidRPr="009750AA">
              <w:rPr>
                <w:rStyle w:val="FontStyle61"/>
                <w:rFonts w:ascii="Times New Roman" w:hAnsi="Times New Roman" w:cs="Times New Roman"/>
                <w:sz w:val="24"/>
                <w:szCs w:val="24"/>
                <w:lang w:eastAsia="en-US"/>
              </w:rPr>
              <w:t>(см.</w:t>
            </w:r>
            <w:r w:rsidR="002E301F" w:rsidRPr="009750AA">
              <w:rPr>
                <w:rStyle w:val="FontStyle61"/>
                <w:rFonts w:ascii="Times New Roman" w:hAnsi="Times New Roman" w:cs="Times New Roman"/>
                <w:sz w:val="24"/>
                <w:szCs w:val="24"/>
                <w:lang w:eastAsia="en-US"/>
              </w:rPr>
              <w:t xml:space="preserve"> </w:t>
            </w:r>
            <w:r w:rsidR="00167FB1" w:rsidRPr="009750AA">
              <w:rPr>
                <w:rStyle w:val="FontStyle61"/>
                <w:rFonts w:ascii="Times New Roman" w:hAnsi="Times New Roman" w:cs="Times New Roman"/>
                <w:sz w:val="24"/>
                <w:szCs w:val="24"/>
                <w:lang w:val="en-US" w:eastAsia="en-US"/>
              </w:rPr>
              <w:t>ISO</w:t>
            </w:r>
            <w:r w:rsidR="00167FB1" w:rsidRPr="009750AA">
              <w:rPr>
                <w:rStyle w:val="FontStyle61"/>
                <w:rFonts w:ascii="Times New Roman" w:hAnsi="Times New Roman" w:cs="Times New Roman"/>
                <w:sz w:val="24"/>
                <w:szCs w:val="24"/>
                <w:lang w:eastAsia="en-US"/>
              </w:rPr>
              <w:t xml:space="preserve"> 10845-1 и </w:t>
            </w:r>
            <w:r w:rsidR="00167FB1" w:rsidRPr="009750AA">
              <w:rPr>
                <w:rStyle w:val="FontStyle61"/>
                <w:rFonts w:ascii="Times New Roman" w:hAnsi="Times New Roman" w:cs="Times New Roman"/>
                <w:sz w:val="24"/>
                <w:szCs w:val="24"/>
                <w:lang w:val="en-US" w:eastAsia="en-US"/>
              </w:rPr>
              <w:t>ISO</w:t>
            </w:r>
            <w:r w:rsidR="00167FB1" w:rsidRPr="009750AA">
              <w:rPr>
                <w:rStyle w:val="FontStyle61"/>
                <w:rFonts w:ascii="Times New Roman" w:hAnsi="Times New Roman" w:cs="Times New Roman"/>
                <w:sz w:val="24"/>
                <w:szCs w:val="24"/>
                <w:lang w:eastAsia="en-US"/>
              </w:rPr>
              <w:t xml:space="preserve"> 10845</w:t>
            </w:r>
            <w:r w:rsidR="002E301F" w:rsidRPr="009750AA">
              <w:rPr>
                <w:rStyle w:val="FontStyle61"/>
                <w:rFonts w:ascii="Times New Roman" w:hAnsi="Times New Roman" w:cs="Times New Roman"/>
                <w:sz w:val="24"/>
                <w:szCs w:val="24"/>
                <w:lang w:eastAsia="en-US"/>
              </w:rPr>
              <w:t>-</w:t>
            </w:r>
            <w:r w:rsidR="00167FB1" w:rsidRPr="009750AA">
              <w:rPr>
                <w:rStyle w:val="FontStyle61"/>
                <w:rFonts w:ascii="Times New Roman" w:hAnsi="Times New Roman" w:cs="Times New Roman"/>
                <w:sz w:val="24"/>
                <w:szCs w:val="24"/>
                <w:lang w:eastAsia="en-US"/>
              </w:rPr>
              <w:t>3).</w:t>
            </w:r>
          </w:p>
          <w:p w:rsidR="00167FB1" w:rsidRPr="009750AA" w:rsidRDefault="00167FB1" w:rsidP="00523F86">
            <w:pPr>
              <w:pStyle w:val="Style46"/>
              <w:widowControl/>
              <w:jc w:val="both"/>
              <w:rPr>
                <w:rStyle w:val="FontStyle61"/>
                <w:rFonts w:ascii="Times New Roman" w:hAnsi="Times New Roman" w:cs="Times New Roman"/>
                <w:sz w:val="24"/>
                <w:szCs w:val="24"/>
                <w:lang w:val="kk-KZ" w:eastAsia="en-US"/>
              </w:rPr>
            </w:pPr>
            <w:r w:rsidRPr="009750AA">
              <w:rPr>
                <w:rStyle w:val="FontStyle61"/>
                <w:rFonts w:ascii="Times New Roman" w:hAnsi="Times New Roman" w:cs="Times New Roman"/>
                <w:sz w:val="24"/>
                <w:szCs w:val="24"/>
                <w:lang w:eastAsia="en-US"/>
              </w:rPr>
              <w:t xml:space="preserve">Минимальные пороговые значения качества могут быть установлены для обеспечения того, чтобы </w:t>
            </w:r>
            <w:r w:rsidR="00523F86">
              <w:rPr>
                <w:rStyle w:val="FontStyle61"/>
                <w:rFonts w:ascii="Times New Roman" w:hAnsi="Times New Roman" w:cs="Times New Roman"/>
                <w:sz w:val="24"/>
                <w:szCs w:val="24"/>
                <w:lang w:eastAsia="en-US"/>
              </w:rPr>
              <w:t>конкурсы</w:t>
            </w:r>
            <w:r w:rsidRPr="009750AA">
              <w:rPr>
                <w:rStyle w:val="FontStyle61"/>
                <w:rFonts w:ascii="Times New Roman" w:hAnsi="Times New Roman" w:cs="Times New Roman"/>
                <w:sz w:val="24"/>
                <w:szCs w:val="24"/>
                <w:lang w:eastAsia="en-US"/>
              </w:rPr>
              <w:t xml:space="preserve">, которые оцениваются, удовлетворяли минимально приемлемому порогу качества и, следовательно, конкурировали на </w:t>
            </w:r>
            <w:r w:rsidR="002E301F" w:rsidRPr="009750AA">
              <w:rPr>
                <w:rStyle w:val="FontStyle61"/>
                <w:rFonts w:ascii="Times New Roman" w:hAnsi="Times New Roman" w:cs="Times New Roman"/>
                <w:sz w:val="24"/>
                <w:szCs w:val="24"/>
                <w:lang w:eastAsia="en-US"/>
              </w:rPr>
              <w:t>«</w:t>
            </w:r>
            <w:r w:rsidRPr="009750AA">
              <w:rPr>
                <w:rStyle w:val="FontStyle61"/>
                <w:rFonts w:ascii="Times New Roman" w:hAnsi="Times New Roman" w:cs="Times New Roman"/>
                <w:sz w:val="24"/>
                <w:szCs w:val="24"/>
                <w:lang w:eastAsia="en-US"/>
              </w:rPr>
              <w:t xml:space="preserve">равных </w:t>
            </w:r>
            <w:proofErr w:type="gramStart"/>
            <w:r w:rsidRPr="009750AA">
              <w:rPr>
                <w:rStyle w:val="FontStyle61"/>
                <w:rFonts w:ascii="Times New Roman" w:hAnsi="Times New Roman" w:cs="Times New Roman"/>
                <w:sz w:val="24"/>
                <w:szCs w:val="24"/>
                <w:lang w:eastAsia="en-US"/>
              </w:rPr>
              <w:t>условиях</w:t>
            </w:r>
            <w:proofErr w:type="gramEnd"/>
            <w:r w:rsidR="002E301F" w:rsidRPr="009750AA">
              <w:rPr>
                <w:rStyle w:val="FontStyle61"/>
                <w:rFonts w:ascii="Times New Roman" w:hAnsi="Times New Roman" w:cs="Times New Roman"/>
                <w:sz w:val="24"/>
                <w:szCs w:val="24"/>
                <w:lang w:eastAsia="en-US"/>
              </w:rPr>
              <w:t>»</w:t>
            </w:r>
            <w:r w:rsidRPr="009750AA">
              <w:rPr>
                <w:rStyle w:val="FontStyle61"/>
                <w:rFonts w:ascii="Times New Roman" w:hAnsi="Times New Roman" w:cs="Times New Roman"/>
                <w:sz w:val="24"/>
                <w:szCs w:val="24"/>
                <w:lang w:val="kk-KZ" w:eastAsia="en-US"/>
              </w:rPr>
              <w:t xml:space="preserve">. </w:t>
            </w:r>
          </w:p>
        </w:tc>
      </w:tr>
      <w:tr w:rsidR="00167FB1" w:rsidRPr="009750AA" w:rsidTr="00AB378C">
        <w:trPr>
          <w:trHeight w:val="1199"/>
        </w:trPr>
        <w:tc>
          <w:tcPr>
            <w:tcW w:w="1515" w:type="dxa"/>
            <w:tcBorders>
              <w:top w:val="single" w:sz="4" w:space="0" w:color="auto"/>
              <w:left w:val="single" w:sz="6" w:space="0" w:color="auto"/>
              <w:bottom w:val="single" w:sz="6" w:space="0" w:color="auto"/>
              <w:right w:val="single" w:sz="6" w:space="0" w:color="auto"/>
            </w:tcBorders>
          </w:tcPr>
          <w:p w:rsidR="00167FB1" w:rsidRPr="009750AA" w:rsidRDefault="00167FB1" w:rsidP="00512C31">
            <w:pPr>
              <w:pStyle w:val="Style43"/>
              <w:widowControl/>
              <w:jc w:val="both"/>
              <w:rPr>
                <w:rFonts w:ascii="Times New Roman" w:hAnsi="Times New Roman"/>
              </w:rPr>
            </w:pPr>
          </w:p>
        </w:tc>
        <w:tc>
          <w:tcPr>
            <w:tcW w:w="1945" w:type="dxa"/>
            <w:tcBorders>
              <w:top w:val="single" w:sz="4" w:space="0" w:color="auto"/>
              <w:left w:val="single" w:sz="6" w:space="0" w:color="auto"/>
              <w:bottom w:val="single" w:sz="6" w:space="0" w:color="auto"/>
              <w:right w:val="single" w:sz="6" w:space="0" w:color="auto"/>
            </w:tcBorders>
          </w:tcPr>
          <w:p w:rsidR="00167FB1" w:rsidRPr="009750AA" w:rsidRDefault="00167FB1" w:rsidP="00E74207">
            <w:pPr>
              <w:pStyle w:val="Style46"/>
              <w:widowControl/>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 xml:space="preserve">Сведение </w:t>
            </w:r>
            <w:r w:rsidR="00E74207">
              <w:rPr>
                <w:rStyle w:val="FontStyle61"/>
                <w:rFonts w:ascii="Times New Roman" w:hAnsi="Times New Roman" w:cs="Times New Roman"/>
                <w:sz w:val="24"/>
                <w:szCs w:val="24"/>
                <w:lang w:eastAsia="en-US"/>
              </w:rPr>
              <w:t>конкурсных ценовых</w:t>
            </w:r>
            <w:r w:rsidR="001F03C6">
              <w:rPr>
                <w:rStyle w:val="FontStyle61"/>
                <w:rFonts w:ascii="Times New Roman" w:hAnsi="Times New Roman" w:cs="Times New Roman"/>
                <w:sz w:val="24"/>
                <w:szCs w:val="24"/>
                <w:lang w:eastAsia="en-US"/>
              </w:rPr>
              <w:t xml:space="preserve"> </w:t>
            </w:r>
            <w:r w:rsidRPr="009750AA">
              <w:rPr>
                <w:rStyle w:val="FontStyle61"/>
                <w:rFonts w:ascii="Times New Roman" w:hAnsi="Times New Roman" w:cs="Times New Roman"/>
                <w:sz w:val="24"/>
                <w:szCs w:val="24"/>
                <w:lang w:eastAsia="en-US"/>
              </w:rPr>
              <w:t>предложений к сравнительным предложениям</w:t>
            </w:r>
          </w:p>
        </w:tc>
        <w:tc>
          <w:tcPr>
            <w:tcW w:w="5896" w:type="dxa"/>
            <w:tcBorders>
              <w:top w:val="single" w:sz="4" w:space="0" w:color="auto"/>
              <w:left w:val="single" w:sz="6" w:space="0" w:color="auto"/>
              <w:bottom w:val="single" w:sz="6" w:space="0" w:color="auto"/>
              <w:right w:val="single" w:sz="6" w:space="0" w:color="auto"/>
            </w:tcBorders>
          </w:tcPr>
          <w:p w:rsidR="00B10E30" w:rsidRPr="009750AA" w:rsidRDefault="00167FB1" w:rsidP="00512C31">
            <w:pPr>
              <w:pStyle w:val="Style46"/>
              <w:widowControl/>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 xml:space="preserve">Приведение </w:t>
            </w:r>
            <w:r w:rsidR="007523F5">
              <w:rPr>
                <w:rStyle w:val="FontStyle61"/>
                <w:rFonts w:ascii="Times New Roman" w:hAnsi="Times New Roman" w:cs="Times New Roman"/>
                <w:sz w:val="24"/>
                <w:szCs w:val="24"/>
                <w:lang w:eastAsia="en-US"/>
              </w:rPr>
              <w:t>конкурсов</w:t>
            </w:r>
            <w:r w:rsidRPr="009750AA">
              <w:rPr>
                <w:rStyle w:val="FontStyle61"/>
                <w:rFonts w:ascii="Times New Roman" w:hAnsi="Times New Roman" w:cs="Times New Roman"/>
                <w:sz w:val="24"/>
                <w:szCs w:val="24"/>
                <w:lang w:eastAsia="en-US"/>
              </w:rPr>
              <w:t xml:space="preserve"> к единой основе может быть основано на стоимости эксплуатации, например, стоимость, деленная на срок службы </w:t>
            </w:r>
          </w:p>
          <w:p w:rsidR="00167FB1" w:rsidRPr="009750AA" w:rsidRDefault="00167FB1" w:rsidP="00512C31">
            <w:pPr>
              <w:pStyle w:val="Style46"/>
              <w:widowControl/>
              <w:jc w:val="both"/>
              <w:rPr>
                <w:rStyle w:val="FontStyle61"/>
                <w:rFonts w:ascii="Times New Roman" w:hAnsi="Times New Roman" w:cs="Times New Roman"/>
                <w:sz w:val="24"/>
                <w:szCs w:val="24"/>
                <w:lang w:eastAsia="en-US"/>
              </w:rPr>
            </w:pPr>
            <w:r w:rsidRPr="009750AA">
              <w:rPr>
                <w:rStyle w:val="FontStyle61"/>
                <w:rFonts w:ascii="Times New Roman" w:hAnsi="Times New Roman" w:cs="Times New Roman"/>
                <w:sz w:val="24"/>
                <w:szCs w:val="24"/>
                <w:lang w:eastAsia="en-US"/>
              </w:rPr>
              <w:t xml:space="preserve">(см. </w:t>
            </w:r>
            <w:r w:rsidRPr="009750AA">
              <w:rPr>
                <w:rStyle w:val="FontStyle61"/>
                <w:rFonts w:ascii="Times New Roman" w:hAnsi="Times New Roman" w:cs="Times New Roman"/>
                <w:sz w:val="24"/>
                <w:szCs w:val="24"/>
                <w:lang w:val="en-US" w:eastAsia="en-US"/>
              </w:rPr>
              <w:t>ISO 10845-1 и</w:t>
            </w:r>
            <w:r w:rsidRPr="009750AA">
              <w:rPr>
                <w:rStyle w:val="FontStyle61"/>
                <w:rFonts w:ascii="Times New Roman" w:hAnsi="Times New Roman" w:cs="Times New Roman"/>
                <w:sz w:val="24"/>
                <w:szCs w:val="24"/>
                <w:lang w:val="kk-KZ" w:eastAsia="en-US"/>
              </w:rPr>
              <w:t xml:space="preserve"> </w:t>
            </w:r>
            <w:r w:rsidRPr="009750AA">
              <w:rPr>
                <w:rStyle w:val="FontStyle61"/>
                <w:rFonts w:ascii="Times New Roman" w:hAnsi="Times New Roman" w:cs="Times New Roman"/>
                <w:sz w:val="24"/>
                <w:szCs w:val="24"/>
                <w:lang w:val="en-US" w:eastAsia="en-US"/>
              </w:rPr>
              <w:t>ISO 10845-3)</w:t>
            </w:r>
            <w:r w:rsidRPr="009750AA">
              <w:rPr>
                <w:rStyle w:val="FontStyle61"/>
                <w:rFonts w:ascii="Times New Roman" w:hAnsi="Times New Roman" w:cs="Times New Roman"/>
                <w:sz w:val="24"/>
                <w:szCs w:val="24"/>
                <w:lang w:val="kk-KZ" w:eastAsia="en-US"/>
              </w:rPr>
              <w:t xml:space="preserve">. </w:t>
            </w:r>
          </w:p>
        </w:tc>
      </w:tr>
    </w:tbl>
    <w:p w:rsidR="00B129DF" w:rsidRPr="009750AA" w:rsidRDefault="00B65309" w:rsidP="00167FB1">
      <w:pPr>
        <w:pStyle w:val="Style7"/>
        <w:widowControl/>
        <w:spacing w:line="240" w:lineRule="auto"/>
        <w:ind w:firstLine="0"/>
        <w:jc w:val="center"/>
        <w:rPr>
          <w:rStyle w:val="FontStyle62"/>
          <w:rFonts w:ascii="Times New Roman" w:hAnsi="Times New Roman" w:cs="Times New Roman"/>
          <w:b w:val="0"/>
          <w:i/>
          <w:sz w:val="24"/>
          <w:lang w:eastAsia="en-US"/>
        </w:rPr>
      </w:pPr>
      <w:r w:rsidRPr="00B65309">
        <w:rPr>
          <w:rStyle w:val="FontStyle62"/>
          <w:rFonts w:ascii="Times New Roman" w:hAnsi="Times New Roman" w:cs="Times New Roman"/>
          <w:b w:val="0"/>
          <w:i/>
          <w:sz w:val="24"/>
          <w:lang w:eastAsia="en-US"/>
        </w:rPr>
        <w:t>Окончание</w:t>
      </w:r>
      <w:r w:rsidR="00605213">
        <w:rPr>
          <w:rStyle w:val="FontStyle62"/>
          <w:rFonts w:ascii="Times New Roman" w:hAnsi="Times New Roman" w:cs="Times New Roman"/>
          <w:b w:val="0"/>
          <w:i/>
          <w:sz w:val="24"/>
          <w:lang w:eastAsia="en-US"/>
        </w:rPr>
        <w:t xml:space="preserve"> </w:t>
      </w:r>
      <w:r w:rsidR="003A0D4C">
        <w:rPr>
          <w:rStyle w:val="FontStyle62"/>
          <w:rFonts w:ascii="Times New Roman" w:hAnsi="Times New Roman" w:cs="Times New Roman"/>
          <w:b w:val="0"/>
          <w:i/>
          <w:sz w:val="24"/>
          <w:lang w:eastAsia="en-US"/>
        </w:rPr>
        <w:t>т</w:t>
      </w:r>
      <w:r w:rsidR="00167FB1" w:rsidRPr="009750AA">
        <w:rPr>
          <w:rStyle w:val="FontStyle62"/>
          <w:rFonts w:ascii="Times New Roman" w:hAnsi="Times New Roman" w:cs="Times New Roman"/>
          <w:b w:val="0"/>
          <w:i/>
          <w:sz w:val="24"/>
          <w:lang w:eastAsia="en-US"/>
        </w:rPr>
        <w:t>аблицы 11</w:t>
      </w:r>
    </w:p>
    <w:bookmarkEnd w:id="25"/>
    <w:p w:rsidR="008C0FAF" w:rsidRPr="009750AA" w:rsidRDefault="008C0FAF" w:rsidP="00504C92">
      <w:pPr>
        <w:shd w:val="clear" w:color="auto" w:fill="FFFFFF"/>
        <w:rPr>
          <w:rFonts w:ascii="Times New Roman" w:hAnsi="Times New Roman" w:cs="Times New Roman"/>
          <w:bCs/>
          <w:sz w:val="24"/>
          <w:szCs w:val="24"/>
        </w:rPr>
      </w:pPr>
    </w:p>
    <w:p w:rsidR="00F112B9" w:rsidRPr="009750AA" w:rsidRDefault="00F112B9" w:rsidP="00F112B9">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Традиционные закупки с предварительным планированием часто стремятся переложить значительные риски на цепочку поставок с помощью стандартных предписывающих условий. Такая передача рисков </w:t>
      </w:r>
      <w:proofErr w:type="gramStart"/>
      <w:r w:rsidRPr="009750AA">
        <w:rPr>
          <w:rFonts w:ascii="Times New Roman" w:hAnsi="Times New Roman" w:cs="Times New Roman"/>
          <w:bCs/>
          <w:sz w:val="24"/>
          <w:szCs w:val="24"/>
        </w:rPr>
        <w:t>оценивается подрядчиками и включается</w:t>
      </w:r>
      <w:proofErr w:type="gramEnd"/>
      <w:r w:rsidRPr="009750AA">
        <w:rPr>
          <w:rFonts w:ascii="Times New Roman" w:hAnsi="Times New Roman" w:cs="Times New Roman"/>
          <w:bCs/>
          <w:sz w:val="24"/>
          <w:szCs w:val="24"/>
        </w:rPr>
        <w:t xml:space="preserve"> в сумму </w:t>
      </w:r>
      <w:r w:rsidR="00D544BC">
        <w:rPr>
          <w:rFonts w:ascii="Times New Roman" w:hAnsi="Times New Roman" w:cs="Times New Roman"/>
          <w:bCs/>
          <w:sz w:val="24"/>
          <w:szCs w:val="24"/>
        </w:rPr>
        <w:t>конкурса</w:t>
      </w:r>
      <w:r w:rsidRPr="009750AA">
        <w:rPr>
          <w:rFonts w:ascii="Times New Roman" w:hAnsi="Times New Roman" w:cs="Times New Roman"/>
          <w:bCs/>
          <w:sz w:val="24"/>
          <w:szCs w:val="24"/>
        </w:rPr>
        <w:t xml:space="preserve">. Совместный подход позволяет сторонам договориться о выгодных и экономически эффективных решениях в отношении этих рисков. Риски легче выявить в интегрированной </w:t>
      </w:r>
      <w:r w:rsidR="00605213">
        <w:rPr>
          <w:rFonts w:ascii="Times New Roman" w:hAnsi="Times New Roman" w:cs="Times New Roman"/>
          <w:bCs/>
          <w:sz w:val="24"/>
          <w:szCs w:val="24"/>
        </w:rPr>
        <w:t>группе</w:t>
      </w:r>
      <w:r w:rsidRPr="009750AA">
        <w:rPr>
          <w:rFonts w:ascii="Times New Roman" w:hAnsi="Times New Roman" w:cs="Times New Roman"/>
          <w:bCs/>
          <w:sz w:val="24"/>
          <w:szCs w:val="24"/>
        </w:rPr>
        <w:t xml:space="preserve">, работающей вместе над проектом, и </w:t>
      </w:r>
      <w:proofErr w:type="gramStart"/>
      <w:r w:rsidRPr="009750AA">
        <w:rPr>
          <w:rFonts w:ascii="Times New Roman" w:hAnsi="Times New Roman" w:cs="Times New Roman"/>
          <w:bCs/>
          <w:sz w:val="24"/>
          <w:szCs w:val="24"/>
        </w:rPr>
        <w:t>обсудить их более открыто</w:t>
      </w:r>
      <w:proofErr w:type="gramEnd"/>
      <w:r w:rsidRPr="009750AA">
        <w:rPr>
          <w:rFonts w:ascii="Times New Roman" w:hAnsi="Times New Roman" w:cs="Times New Roman"/>
          <w:bCs/>
          <w:sz w:val="24"/>
          <w:szCs w:val="24"/>
        </w:rPr>
        <w:t xml:space="preserve">, уделяя больше внимания снижению рисков. </w:t>
      </w:r>
      <w:r w:rsidR="000D7180">
        <w:rPr>
          <w:rFonts w:ascii="Times New Roman" w:hAnsi="Times New Roman" w:cs="Times New Roman"/>
          <w:color w:val="000000"/>
          <w:sz w:val="24"/>
          <w:szCs w:val="24"/>
          <w:lang w:eastAsia="en-US"/>
        </w:rPr>
        <w:t>Заказчики</w:t>
      </w:r>
      <w:r w:rsidRPr="009750AA">
        <w:rPr>
          <w:rFonts w:ascii="Times New Roman" w:hAnsi="Times New Roman" w:cs="Times New Roman"/>
          <w:bCs/>
          <w:sz w:val="24"/>
          <w:szCs w:val="24"/>
        </w:rPr>
        <w:t xml:space="preserve"> могут пожелать сохранить определенные риски, чтобы получить выгоду от более низкой суммы </w:t>
      </w:r>
      <w:r w:rsidR="007523F5">
        <w:rPr>
          <w:rFonts w:ascii="Times New Roman" w:hAnsi="Times New Roman" w:cs="Times New Roman"/>
          <w:bCs/>
          <w:sz w:val="24"/>
          <w:szCs w:val="24"/>
        </w:rPr>
        <w:t>конкурса</w:t>
      </w:r>
      <w:r w:rsidRPr="009750AA">
        <w:rPr>
          <w:rFonts w:ascii="Times New Roman" w:hAnsi="Times New Roman" w:cs="Times New Roman"/>
          <w:bCs/>
          <w:sz w:val="24"/>
          <w:szCs w:val="24"/>
        </w:rPr>
        <w:t>. Совместные договоры требуют принятия ряда тактических решений, позволяющих не только распределить конкретные риски, но и стимулировать выполнение работ для достижения наилучших результатов.</w:t>
      </w:r>
    </w:p>
    <w:p w:rsidR="00F112B9" w:rsidRPr="009750AA" w:rsidRDefault="00F112B9" w:rsidP="00F112B9">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Командная работа позволяет преодолеть возникающие проблемы или трудности. Командная работа в равной степени относится как к внутренним взаимоотношениям между членами штатного персонала </w:t>
      </w:r>
      <w:r w:rsidR="006F1CE6">
        <w:rPr>
          <w:rFonts w:ascii="Times New Roman" w:hAnsi="Times New Roman" w:cs="Times New Roman"/>
          <w:color w:val="000000"/>
          <w:sz w:val="24"/>
          <w:szCs w:val="24"/>
          <w:lang w:eastAsia="en-US"/>
        </w:rPr>
        <w:t>заказчика</w:t>
      </w:r>
      <w:r w:rsidRPr="009750AA">
        <w:rPr>
          <w:rFonts w:ascii="Times New Roman" w:hAnsi="Times New Roman" w:cs="Times New Roman"/>
          <w:bCs/>
          <w:sz w:val="24"/>
          <w:szCs w:val="24"/>
        </w:rPr>
        <w:t xml:space="preserve">, так и к рабочим отношениям между членами </w:t>
      </w:r>
      <w:r w:rsidR="006F1CE6">
        <w:rPr>
          <w:rFonts w:ascii="Times New Roman" w:hAnsi="Times New Roman" w:cs="Times New Roman"/>
          <w:bCs/>
          <w:sz w:val="24"/>
          <w:szCs w:val="24"/>
        </w:rPr>
        <w:t>группы</w:t>
      </w:r>
      <w:r w:rsidRPr="009750AA">
        <w:rPr>
          <w:rFonts w:ascii="Times New Roman" w:hAnsi="Times New Roman" w:cs="Times New Roman"/>
          <w:bCs/>
          <w:sz w:val="24"/>
          <w:szCs w:val="24"/>
        </w:rPr>
        <w:t xml:space="preserve"> управления заказчика и членами </w:t>
      </w:r>
      <w:r w:rsidR="006F1CE6">
        <w:rPr>
          <w:rFonts w:ascii="Times New Roman" w:hAnsi="Times New Roman" w:cs="Times New Roman"/>
          <w:bCs/>
          <w:sz w:val="24"/>
          <w:szCs w:val="24"/>
        </w:rPr>
        <w:t>группы</w:t>
      </w:r>
      <w:r w:rsidRPr="009750AA">
        <w:rPr>
          <w:rFonts w:ascii="Times New Roman" w:hAnsi="Times New Roman" w:cs="Times New Roman"/>
          <w:bCs/>
          <w:sz w:val="24"/>
          <w:szCs w:val="24"/>
        </w:rPr>
        <w:t xml:space="preserve"> исполнителей. Стандартные формы договоров могут быть составлены с учетом </w:t>
      </w:r>
      <w:proofErr w:type="gramStart"/>
      <w:r w:rsidRPr="009750AA">
        <w:rPr>
          <w:rFonts w:ascii="Times New Roman" w:hAnsi="Times New Roman" w:cs="Times New Roman"/>
          <w:bCs/>
          <w:sz w:val="24"/>
          <w:szCs w:val="24"/>
        </w:rPr>
        <w:t>существенно различных</w:t>
      </w:r>
      <w:proofErr w:type="gramEnd"/>
      <w:r w:rsidRPr="009750AA">
        <w:rPr>
          <w:rFonts w:ascii="Times New Roman" w:hAnsi="Times New Roman" w:cs="Times New Roman"/>
          <w:bCs/>
          <w:sz w:val="24"/>
          <w:szCs w:val="24"/>
        </w:rPr>
        <w:t xml:space="preserve"> целей и принципов. Некоторые формы договоров составляются на основе договора о сотрудничестве, исходя из убеждения, что сотрудничество и командная работа в рамках всей цепочки поставок оптимизирует вероятные результаты проекта. Выбор стандартной формы договора, соответственно, является тактическим решением. Выбор также должен быть обусловлен организационной культурой.</w:t>
      </w:r>
    </w:p>
    <w:p w:rsidR="00F112B9" w:rsidRPr="009750AA" w:rsidRDefault="00F112B9" w:rsidP="00F112B9">
      <w:pPr>
        <w:shd w:val="clear" w:color="auto" w:fill="FFFFFF"/>
        <w:rPr>
          <w:rFonts w:ascii="Times New Roman" w:hAnsi="Times New Roman" w:cs="Times New Roman"/>
          <w:b/>
          <w:bCs/>
          <w:sz w:val="24"/>
          <w:szCs w:val="24"/>
        </w:rPr>
      </w:pPr>
      <w:r w:rsidRPr="009750AA">
        <w:rPr>
          <w:rFonts w:ascii="Times New Roman" w:hAnsi="Times New Roman" w:cs="Times New Roman"/>
          <w:b/>
          <w:bCs/>
          <w:sz w:val="24"/>
          <w:szCs w:val="24"/>
        </w:rPr>
        <w:t>6.4.4 Специальные условия договора</w:t>
      </w:r>
    </w:p>
    <w:p w:rsidR="00F112B9" w:rsidRPr="009750AA" w:rsidRDefault="00F112B9" w:rsidP="00F112B9">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Тактические вопросы, которые, возможно, необходимо рассмотреть в условиях договоров для закупок, включают:</w:t>
      </w:r>
    </w:p>
    <w:p w:rsidR="00F112B9" w:rsidRPr="009750AA" w:rsidRDefault="00F638D4" w:rsidP="00F112B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F112B9" w:rsidRPr="009750AA">
        <w:rPr>
          <w:rFonts w:ascii="Times New Roman" w:hAnsi="Times New Roman" w:cs="Times New Roman"/>
          <w:bCs/>
          <w:sz w:val="24"/>
          <w:szCs w:val="24"/>
        </w:rPr>
        <w:t xml:space="preserve"> лимиты ответственности и исключение определенных видов убытков, например, </w:t>
      </w:r>
      <w:r w:rsidR="00F112B9" w:rsidRPr="009750AA">
        <w:rPr>
          <w:rFonts w:ascii="Times New Roman" w:hAnsi="Times New Roman" w:cs="Times New Roman"/>
          <w:bCs/>
          <w:sz w:val="24"/>
          <w:szCs w:val="24"/>
        </w:rPr>
        <w:lastRenderedPageBreak/>
        <w:t>ограничение профессиональной ответственности, чтобы сделать договоры более привлекательными для рынка;</w:t>
      </w:r>
    </w:p>
    <w:p w:rsidR="00F112B9" w:rsidRPr="009750AA" w:rsidRDefault="00F638D4" w:rsidP="00F112B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F112B9" w:rsidRPr="009750AA">
        <w:rPr>
          <w:rFonts w:ascii="Times New Roman" w:hAnsi="Times New Roman" w:cs="Times New Roman"/>
          <w:bCs/>
          <w:sz w:val="24"/>
          <w:szCs w:val="24"/>
        </w:rPr>
        <w:t xml:space="preserve"> право собственности на интеллектуальную собственность;</w:t>
      </w:r>
    </w:p>
    <w:p w:rsidR="00F112B9" w:rsidRPr="009750AA" w:rsidRDefault="00F638D4" w:rsidP="00F112B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F112B9" w:rsidRPr="009750AA">
        <w:rPr>
          <w:rFonts w:ascii="Times New Roman" w:hAnsi="Times New Roman" w:cs="Times New Roman"/>
          <w:bCs/>
          <w:sz w:val="24"/>
          <w:szCs w:val="24"/>
        </w:rPr>
        <w:t xml:space="preserve"> гарантии и соответствующие облигации;</w:t>
      </w:r>
    </w:p>
    <w:p w:rsidR="00F112B9" w:rsidRPr="009750AA" w:rsidRDefault="00F638D4" w:rsidP="00F112B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F112B9" w:rsidRPr="009750AA">
        <w:rPr>
          <w:rFonts w:ascii="Times New Roman" w:hAnsi="Times New Roman" w:cs="Times New Roman"/>
          <w:bCs/>
          <w:sz w:val="24"/>
          <w:szCs w:val="24"/>
        </w:rPr>
        <w:t xml:space="preserve"> авансовые платежи, позволяющие подрядчикам приобрести, купить или мобилизовать единицы оборудования до начала строительства;</w:t>
      </w:r>
    </w:p>
    <w:p w:rsidR="00F112B9" w:rsidRPr="009750AA" w:rsidRDefault="00F638D4" w:rsidP="00F112B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F112B9" w:rsidRPr="009750AA">
        <w:rPr>
          <w:rFonts w:ascii="Times New Roman" w:hAnsi="Times New Roman" w:cs="Times New Roman"/>
          <w:bCs/>
          <w:sz w:val="24"/>
          <w:szCs w:val="24"/>
        </w:rPr>
        <w:t xml:space="preserve"> меры по хеджированию влияния колебаний валютных курсов;</w:t>
      </w:r>
    </w:p>
    <w:p w:rsidR="00F112B9" w:rsidRPr="009750AA" w:rsidRDefault="00F638D4" w:rsidP="00F112B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F112B9" w:rsidRPr="009750AA">
        <w:rPr>
          <w:rFonts w:ascii="Times New Roman" w:hAnsi="Times New Roman" w:cs="Times New Roman"/>
          <w:bCs/>
          <w:sz w:val="24"/>
          <w:szCs w:val="24"/>
        </w:rPr>
        <w:t xml:space="preserve"> стимулы для поощрения высоких результатов работы;</w:t>
      </w:r>
    </w:p>
    <w:p w:rsidR="00F112B9" w:rsidRPr="009750AA" w:rsidRDefault="00F638D4" w:rsidP="00F112B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F112B9" w:rsidRPr="009750AA">
        <w:rPr>
          <w:rFonts w:ascii="Times New Roman" w:hAnsi="Times New Roman" w:cs="Times New Roman"/>
          <w:bCs/>
          <w:sz w:val="24"/>
          <w:szCs w:val="24"/>
        </w:rPr>
        <w:t xml:space="preserve"> оговорки о недопущении сговора и/или сертификаты независимых </w:t>
      </w:r>
      <w:r w:rsidR="00C029CB">
        <w:rPr>
          <w:rStyle w:val="FontStyle61"/>
          <w:rFonts w:ascii="Times New Roman" w:hAnsi="Times New Roman" w:cs="Times New Roman"/>
          <w:sz w:val="24"/>
          <w:szCs w:val="24"/>
          <w:lang w:eastAsia="en-US"/>
        </w:rPr>
        <w:t>конкурсов</w:t>
      </w:r>
      <w:r w:rsidR="00F112B9" w:rsidRPr="009750AA">
        <w:rPr>
          <w:rFonts w:ascii="Times New Roman" w:hAnsi="Times New Roman" w:cs="Times New Roman"/>
          <w:bCs/>
          <w:sz w:val="24"/>
          <w:szCs w:val="24"/>
        </w:rPr>
        <w:t xml:space="preserve"> и взаимные соглашения о борьбе </w:t>
      </w:r>
      <w:proofErr w:type="gramStart"/>
      <w:r w:rsidR="00F112B9" w:rsidRPr="009750AA">
        <w:rPr>
          <w:rFonts w:ascii="Times New Roman" w:hAnsi="Times New Roman" w:cs="Times New Roman"/>
          <w:bCs/>
          <w:sz w:val="24"/>
          <w:szCs w:val="24"/>
        </w:rPr>
        <w:t>со</w:t>
      </w:r>
      <w:proofErr w:type="gramEnd"/>
      <w:r w:rsidR="00F112B9" w:rsidRPr="009750AA">
        <w:rPr>
          <w:rFonts w:ascii="Times New Roman" w:hAnsi="Times New Roman" w:cs="Times New Roman"/>
          <w:bCs/>
          <w:sz w:val="24"/>
          <w:szCs w:val="24"/>
        </w:rPr>
        <w:t xml:space="preserve"> взяточничеством;</w:t>
      </w:r>
    </w:p>
    <w:p w:rsidR="00F112B9" w:rsidRPr="009750AA" w:rsidRDefault="00F638D4" w:rsidP="00F112B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F112B9" w:rsidRPr="009750AA">
        <w:rPr>
          <w:rFonts w:ascii="Times New Roman" w:hAnsi="Times New Roman" w:cs="Times New Roman"/>
          <w:bCs/>
          <w:sz w:val="24"/>
          <w:szCs w:val="24"/>
        </w:rPr>
        <w:t xml:space="preserve"> в сложных строительных договорах выбор субподрядчиков от имени </w:t>
      </w:r>
      <w:r w:rsidR="006F1CE6">
        <w:rPr>
          <w:rFonts w:ascii="Times New Roman" w:hAnsi="Times New Roman" w:cs="Times New Roman"/>
          <w:color w:val="000000"/>
          <w:sz w:val="24"/>
          <w:szCs w:val="24"/>
          <w:lang w:eastAsia="en-US"/>
        </w:rPr>
        <w:t>заказчика</w:t>
      </w:r>
      <w:r w:rsidR="00F112B9" w:rsidRPr="009750AA">
        <w:rPr>
          <w:rFonts w:ascii="Times New Roman" w:hAnsi="Times New Roman" w:cs="Times New Roman"/>
          <w:bCs/>
          <w:sz w:val="24"/>
          <w:szCs w:val="24"/>
        </w:rPr>
        <w:t xml:space="preserve"> для использования навыков проектирования и монтажа специализированных подрядчиков.</w:t>
      </w:r>
    </w:p>
    <w:p w:rsidR="00F112B9" w:rsidRPr="009750AA" w:rsidRDefault="00F112B9" w:rsidP="00F112B9">
      <w:pPr>
        <w:shd w:val="clear" w:color="auto" w:fill="FFFFFF"/>
        <w:rPr>
          <w:rFonts w:ascii="Times New Roman" w:hAnsi="Times New Roman" w:cs="Times New Roman"/>
          <w:b/>
          <w:bCs/>
          <w:sz w:val="24"/>
          <w:szCs w:val="24"/>
        </w:rPr>
      </w:pPr>
      <w:r w:rsidRPr="009750AA">
        <w:rPr>
          <w:rFonts w:ascii="Times New Roman" w:hAnsi="Times New Roman" w:cs="Times New Roman"/>
          <w:b/>
          <w:bCs/>
          <w:sz w:val="24"/>
          <w:szCs w:val="24"/>
        </w:rPr>
        <w:t>6.4.5 Подходы по достижению качества</w:t>
      </w:r>
    </w:p>
    <w:p w:rsidR="00F112B9" w:rsidRPr="009750AA" w:rsidRDefault="00F112B9" w:rsidP="00F112B9">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Качество можно рассматривать как совокупность свойств и характеристик продукта или услуги, которые влияют на способность продукта или услуги удовлетворять заявленные или подразумеваемые потребности. Удовлетворение заявленных потребностей можно рассматривать как соответствие требованиям или заданным характеристикам, в то время как соответствие подразумеваемым требованиям можно рассматривать как степень совершенства. Качество включает эстетику, прочность, долговечность, ремонтопригодность, комфорт для пользователя, экологическую устойчивость и стоимость эксплуатационного цикла, а также поставку продукта или услуги в согласованные сроки и по согласованной стоимости.</w:t>
      </w:r>
    </w:p>
    <w:p w:rsidR="00F112B9" w:rsidRPr="009750AA" w:rsidRDefault="00F112B9" w:rsidP="00F112B9">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Способы решения проблемы качества в документах о закупках, помимо полного и однозначного указания требований в объеме работ (см. ISO 10845-2:2020, </w:t>
      </w:r>
      <w:r w:rsidR="00F638D4">
        <w:rPr>
          <w:rFonts w:ascii="Times New Roman" w:hAnsi="Times New Roman" w:cs="Times New Roman"/>
          <w:bCs/>
          <w:sz w:val="24"/>
          <w:szCs w:val="24"/>
        </w:rPr>
        <w:t>п</w:t>
      </w:r>
      <w:r w:rsidRPr="009750AA">
        <w:rPr>
          <w:rFonts w:ascii="Times New Roman" w:hAnsi="Times New Roman" w:cs="Times New Roman"/>
          <w:bCs/>
          <w:sz w:val="24"/>
          <w:szCs w:val="24"/>
        </w:rPr>
        <w:t>риложение D), включают:</w:t>
      </w:r>
    </w:p>
    <w:p w:rsidR="00F112B9" w:rsidRPr="009750AA" w:rsidRDefault="00F112B9" w:rsidP="00F112B9">
      <w:pPr>
        <w:shd w:val="clear" w:color="auto" w:fill="FFFFFF"/>
        <w:tabs>
          <w:tab w:val="left" w:pos="709"/>
        </w:tabs>
        <w:rPr>
          <w:rFonts w:ascii="Times New Roman" w:hAnsi="Times New Roman" w:cs="Times New Roman"/>
          <w:bCs/>
          <w:sz w:val="24"/>
          <w:szCs w:val="24"/>
        </w:rPr>
      </w:pPr>
      <w:r w:rsidRPr="009750AA">
        <w:rPr>
          <w:rFonts w:ascii="Times New Roman" w:hAnsi="Times New Roman" w:cs="Times New Roman"/>
          <w:bCs/>
          <w:sz w:val="24"/>
          <w:szCs w:val="24"/>
        </w:rPr>
        <w:t xml:space="preserve">a) приглашение претендентов, ответивших на запрос о выражении </w:t>
      </w:r>
      <w:r w:rsidR="00B55A1E">
        <w:rPr>
          <w:rFonts w:ascii="Times New Roman" w:hAnsi="Times New Roman" w:cs="Times New Roman"/>
          <w:bCs/>
          <w:sz w:val="24"/>
          <w:szCs w:val="24"/>
        </w:rPr>
        <w:t>согласия</w:t>
      </w:r>
      <w:r w:rsidRPr="009750AA">
        <w:rPr>
          <w:rFonts w:ascii="Times New Roman" w:hAnsi="Times New Roman" w:cs="Times New Roman"/>
          <w:bCs/>
          <w:sz w:val="24"/>
          <w:szCs w:val="24"/>
        </w:rPr>
        <w:t xml:space="preserve"> и удовлетворяющих объективным критериям, представить </w:t>
      </w:r>
      <w:r w:rsidR="00CB119B">
        <w:rPr>
          <w:rStyle w:val="FontStyle61"/>
          <w:rFonts w:ascii="Times New Roman" w:hAnsi="Times New Roman" w:cs="Times New Roman"/>
          <w:sz w:val="24"/>
          <w:szCs w:val="24"/>
          <w:lang w:eastAsia="en-US"/>
        </w:rPr>
        <w:t>конкурсные ценовые</w:t>
      </w:r>
      <w:r w:rsidRPr="009750AA">
        <w:rPr>
          <w:rFonts w:ascii="Times New Roman" w:hAnsi="Times New Roman" w:cs="Times New Roman"/>
          <w:bCs/>
          <w:sz w:val="24"/>
          <w:szCs w:val="24"/>
        </w:rPr>
        <w:t xml:space="preserve"> предложения, т.е. применение метода квалифицированного отбора, как описано в</w:t>
      </w:r>
      <w:r w:rsidR="00F638D4">
        <w:rPr>
          <w:rFonts w:ascii="Times New Roman" w:hAnsi="Times New Roman" w:cs="Times New Roman"/>
          <w:bCs/>
          <w:sz w:val="24"/>
          <w:szCs w:val="24"/>
        </w:rPr>
        <w:br/>
      </w:r>
      <w:r w:rsidRPr="009750AA">
        <w:rPr>
          <w:rFonts w:ascii="Times New Roman" w:hAnsi="Times New Roman" w:cs="Times New Roman"/>
          <w:bCs/>
          <w:sz w:val="24"/>
          <w:szCs w:val="24"/>
        </w:rPr>
        <w:t>ISO 10845-1;</w:t>
      </w:r>
    </w:p>
    <w:p w:rsidR="00F112B9" w:rsidRPr="009750AA" w:rsidRDefault="00F112B9" w:rsidP="00F112B9">
      <w:pPr>
        <w:shd w:val="clear" w:color="auto" w:fill="FFFFFF"/>
        <w:rPr>
          <w:rFonts w:ascii="Times New Roman" w:hAnsi="Times New Roman" w:cs="Times New Roman"/>
          <w:bCs/>
          <w:sz w:val="24"/>
          <w:szCs w:val="24"/>
        </w:rPr>
      </w:pPr>
      <w:proofErr w:type="gramStart"/>
      <w:r w:rsidRPr="009750AA">
        <w:rPr>
          <w:rFonts w:ascii="Times New Roman" w:hAnsi="Times New Roman" w:cs="Times New Roman"/>
          <w:bCs/>
          <w:sz w:val="24"/>
          <w:szCs w:val="24"/>
        </w:rPr>
        <w:t>b) включение в критерии отбора требований к качеству, например, требования сертификации по ISO 9001 (системы менеджмента качества), ISO 14001 (системы экологического менеджмента) ISO 45001 (системы менеджмента охраны труда и техники безопасности), предыдущий опыт выполнения договоров аналогичного характера, требование к участникам конкурса представить планы мониторинга и применения принципов менеджмента качества при выполнении договоров, демонстрация финансового положения и возможностей;</w:t>
      </w:r>
      <w:proofErr w:type="gramEnd"/>
    </w:p>
    <w:p w:rsidR="00F112B9" w:rsidRPr="009750AA" w:rsidRDefault="00F112B9" w:rsidP="00F112B9">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c) установление категории предпочтения качества при оценке заявок</w:t>
      </w:r>
      <w:r w:rsidR="000F316C">
        <w:rPr>
          <w:rFonts w:ascii="Times New Roman" w:hAnsi="Times New Roman" w:cs="Times New Roman"/>
          <w:bCs/>
          <w:sz w:val="24"/>
          <w:szCs w:val="24"/>
        </w:rPr>
        <w:t xml:space="preserve"> на участие в конкурсе</w:t>
      </w:r>
      <w:r w:rsidRPr="009750AA">
        <w:rPr>
          <w:rFonts w:ascii="Times New Roman" w:hAnsi="Times New Roman" w:cs="Times New Roman"/>
          <w:bCs/>
          <w:sz w:val="24"/>
          <w:szCs w:val="24"/>
        </w:rPr>
        <w:t xml:space="preserve">, например, сертификация по ISO 9000 (системы менеджмента качества), </w:t>
      </w:r>
      <w:r w:rsidR="00D5252C">
        <w:rPr>
          <w:rFonts w:ascii="Times New Roman" w:hAnsi="Times New Roman" w:cs="Times New Roman"/>
          <w:bCs/>
          <w:sz w:val="24"/>
          <w:szCs w:val="24"/>
        </w:rPr>
        <w:br/>
      </w:r>
      <w:r w:rsidRPr="009750AA">
        <w:rPr>
          <w:rFonts w:ascii="Times New Roman" w:hAnsi="Times New Roman" w:cs="Times New Roman"/>
          <w:bCs/>
          <w:sz w:val="24"/>
          <w:szCs w:val="24"/>
        </w:rPr>
        <w:t>ISO 14001 (системы экологического менеджмента) ISO 45001 (система менеджмента охраны здоровья и безопасности труда (OH&amp;S));</w:t>
      </w:r>
    </w:p>
    <w:p w:rsidR="00F112B9" w:rsidRPr="009750AA" w:rsidRDefault="00F112B9" w:rsidP="00F112B9">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d) оценка выбранных критериев качества как неотъемлемая часть </w:t>
      </w:r>
      <w:r w:rsidR="009C155D">
        <w:rPr>
          <w:rStyle w:val="FontStyle61"/>
          <w:rFonts w:ascii="Times New Roman" w:hAnsi="Times New Roman" w:cs="Times New Roman"/>
          <w:sz w:val="24"/>
          <w:szCs w:val="24"/>
          <w:lang w:eastAsia="en-US"/>
        </w:rPr>
        <w:t>конкурсного ценового</w:t>
      </w:r>
      <w:r w:rsidR="009C155D" w:rsidRPr="009750AA">
        <w:rPr>
          <w:rStyle w:val="FontStyle61"/>
          <w:rFonts w:ascii="Times New Roman" w:hAnsi="Times New Roman" w:cs="Times New Roman"/>
          <w:sz w:val="24"/>
          <w:szCs w:val="24"/>
          <w:lang w:eastAsia="en-US"/>
        </w:rPr>
        <w:t xml:space="preserve"> </w:t>
      </w:r>
      <w:r w:rsidRPr="009750AA">
        <w:rPr>
          <w:rFonts w:ascii="Times New Roman" w:hAnsi="Times New Roman" w:cs="Times New Roman"/>
          <w:bCs/>
          <w:sz w:val="24"/>
          <w:szCs w:val="24"/>
        </w:rPr>
        <w:t>предложения (см. 6.4.6);</w:t>
      </w:r>
    </w:p>
    <w:p w:rsidR="00F112B9" w:rsidRPr="009750AA" w:rsidRDefault="00F112B9" w:rsidP="00F112B9">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e) учет стоимости всего срока службы при финансовой оценке </w:t>
      </w:r>
      <w:r w:rsidR="002A7069">
        <w:rPr>
          <w:rStyle w:val="FontStyle61"/>
          <w:rFonts w:ascii="Times New Roman" w:hAnsi="Times New Roman" w:cs="Times New Roman"/>
          <w:sz w:val="24"/>
          <w:szCs w:val="24"/>
          <w:lang w:eastAsia="en-US"/>
        </w:rPr>
        <w:t>конкурсных ценовых</w:t>
      </w:r>
      <w:r w:rsidR="002A7069" w:rsidRPr="009750AA">
        <w:rPr>
          <w:rStyle w:val="FontStyle61"/>
          <w:rFonts w:ascii="Times New Roman" w:hAnsi="Times New Roman" w:cs="Times New Roman"/>
          <w:sz w:val="24"/>
          <w:szCs w:val="24"/>
          <w:lang w:eastAsia="en-US"/>
        </w:rPr>
        <w:t xml:space="preserve"> </w:t>
      </w:r>
      <w:r w:rsidRPr="009750AA">
        <w:rPr>
          <w:rFonts w:ascii="Times New Roman" w:hAnsi="Times New Roman" w:cs="Times New Roman"/>
          <w:bCs/>
          <w:sz w:val="24"/>
          <w:szCs w:val="24"/>
        </w:rPr>
        <w:t xml:space="preserve">предложений, например, приведение </w:t>
      </w:r>
      <w:r w:rsidR="002A7069">
        <w:rPr>
          <w:rStyle w:val="FontStyle61"/>
          <w:rFonts w:ascii="Times New Roman" w:hAnsi="Times New Roman" w:cs="Times New Roman"/>
          <w:sz w:val="24"/>
          <w:szCs w:val="24"/>
          <w:lang w:eastAsia="en-US"/>
        </w:rPr>
        <w:t>конкурсных ценовых</w:t>
      </w:r>
      <w:r w:rsidR="002A7069" w:rsidRPr="009750AA">
        <w:rPr>
          <w:rStyle w:val="FontStyle61"/>
          <w:rFonts w:ascii="Times New Roman" w:hAnsi="Times New Roman" w:cs="Times New Roman"/>
          <w:sz w:val="24"/>
          <w:szCs w:val="24"/>
          <w:lang w:eastAsia="en-US"/>
        </w:rPr>
        <w:t xml:space="preserve">  </w:t>
      </w:r>
      <w:r w:rsidRPr="009750AA">
        <w:rPr>
          <w:rFonts w:ascii="Times New Roman" w:hAnsi="Times New Roman" w:cs="Times New Roman"/>
          <w:bCs/>
          <w:sz w:val="24"/>
          <w:szCs w:val="24"/>
        </w:rPr>
        <w:t>предложений к единой основе путем деления цены на срок службы (см. ISO 10845-3);</w:t>
      </w:r>
    </w:p>
    <w:p w:rsidR="00F112B9" w:rsidRPr="009750AA" w:rsidRDefault="00F112B9" w:rsidP="00F112B9">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f) установление общих требований к управлению информацией на </w:t>
      </w:r>
      <w:proofErr w:type="gramStart"/>
      <w:r w:rsidRPr="009750AA">
        <w:rPr>
          <w:rFonts w:ascii="Times New Roman" w:hAnsi="Times New Roman" w:cs="Times New Roman"/>
          <w:bCs/>
          <w:sz w:val="24"/>
          <w:szCs w:val="24"/>
        </w:rPr>
        <w:t>протяжении</w:t>
      </w:r>
      <w:proofErr w:type="gramEnd"/>
      <w:r w:rsidRPr="009750AA">
        <w:rPr>
          <w:rFonts w:ascii="Times New Roman" w:hAnsi="Times New Roman" w:cs="Times New Roman"/>
          <w:bCs/>
          <w:sz w:val="24"/>
          <w:szCs w:val="24"/>
        </w:rPr>
        <w:t xml:space="preserve"> всего периода эксплуатации строительного проекта с использованием информационного моделирования зданий (BIM) (см. ISO 19650-1 и ISO 19650-2).</w:t>
      </w:r>
    </w:p>
    <w:p w:rsidR="00F112B9" w:rsidRPr="009750AA" w:rsidRDefault="00F112B9" w:rsidP="00F112B9">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Меры по обеспечению качества не должны способствовать развитию несанкционированных рынков и должны приводить к качеству, соответствующему </w:t>
      </w:r>
      <w:r w:rsidRPr="009750AA">
        <w:rPr>
          <w:rFonts w:ascii="Times New Roman" w:hAnsi="Times New Roman" w:cs="Times New Roman"/>
          <w:bCs/>
          <w:sz w:val="24"/>
          <w:szCs w:val="24"/>
        </w:rPr>
        <w:lastRenderedPageBreak/>
        <w:t xml:space="preserve">требованиям пользователей, а не к наилучшему качеству </w:t>
      </w:r>
      <w:proofErr w:type="gramStart"/>
      <w:r w:rsidRPr="009750AA">
        <w:rPr>
          <w:rFonts w:ascii="Times New Roman" w:hAnsi="Times New Roman" w:cs="Times New Roman"/>
          <w:bCs/>
          <w:sz w:val="24"/>
          <w:szCs w:val="24"/>
        </w:rPr>
        <w:t>из</w:t>
      </w:r>
      <w:proofErr w:type="gramEnd"/>
      <w:r w:rsidRPr="009750AA">
        <w:rPr>
          <w:rFonts w:ascii="Times New Roman" w:hAnsi="Times New Roman" w:cs="Times New Roman"/>
          <w:bCs/>
          <w:sz w:val="24"/>
          <w:szCs w:val="24"/>
        </w:rPr>
        <w:t xml:space="preserve"> имеющихся.</w:t>
      </w:r>
    </w:p>
    <w:p w:rsidR="00F112B9" w:rsidRPr="009750AA" w:rsidRDefault="00F112B9" w:rsidP="00F112B9">
      <w:pPr>
        <w:shd w:val="clear" w:color="auto" w:fill="FFFFFF"/>
        <w:rPr>
          <w:rFonts w:ascii="Times New Roman" w:hAnsi="Times New Roman" w:cs="Times New Roman"/>
          <w:b/>
          <w:bCs/>
          <w:sz w:val="24"/>
          <w:szCs w:val="24"/>
        </w:rPr>
      </w:pPr>
      <w:r w:rsidRPr="009750AA">
        <w:rPr>
          <w:rFonts w:ascii="Times New Roman" w:hAnsi="Times New Roman" w:cs="Times New Roman"/>
          <w:b/>
          <w:bCs/>
          <w:sz w:val="24"/>
          <w:szCs w:val="24"/>
        </w:rPr>
        <w:t>6.4.6</w:t>
      </w:r>
      <w:proofErr w:type="gramStart"/>
      <w:r w:rsidRPr="009750AA">
        <w:rPr>
          <w:rFonts w:ascii="Times New Roman" w:hAnsi="Times New Roman" w:cs="Times New Roman"/>
          <w:b/>
          <w:bCs/>
          <w:sz w:val="24"/>
          <w:szCs w:val="24"/>
        </w:rPr>
        <w:t xml:space="preserve"> Э</w:t>
      </w:r>
      <w:proofErr w:type="gramEnd"/>
      <w:r w:rsidRPr="009750AA">
        <w:rPr>
          <w:rFonts w:ascii="Times New Roman" w:hAnsi="Times New Roman" w:cs="Times New Roman"/>
          <w:b/>
          <w:bCs/>
          <w:sz w:val="24"/>
          <w:szCs w:val="24"/>
        </w:rPr>
        <w:t>кономически эффективные закупки</w:t>
      </w:r>
    </w:p>
    <w:p w:rsidR="00F112B9" w:rsidRPr="009750AA" w:rsidRDefault="00F112B9" w:rsidP="00F112B9">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Существует хрупкий баланс между тем, чтобы заплатить слишком много за закупочную операцию, и тем, чтобы заплатить слишком мало и </w:t>
      </w:r>
      <w:proofErr w:type="gramStart"/>
      <w:r w:rsidRPr="009750AA">
        <w:rPr>
          <w:rFonts w:ascii="Times New Roman" w:hAnsi="Times New Roman" w:cs="Times New Roman"/>
          <w:bCs/>
          <w:sz w:val="24"/>
          <w:szCs w:val="24"/>
        </w:rPr>
        <w:t>подвергнуться</w:t>
      </w:r>
      <w:proofErr w:type="gramEnd"/>
      <w:r w:rsidRPr="009750AA">
        <w:rPr>
          <w:rFonts w:ascii="Times New Roman" w:hAnsi="Times New Roman" w:cs="Times New Roman"/>
          <w:bCs/>
          <w:sz w:val="24"/>
          <w:szCs w:val="24"/>
        </w:rPr>
        <w:t xml:space="preserve"> риску получить некачественный результат закупки или продукт, который не способен работать так, как предполагалось. Соответственно, необходим механизм, позволяющий различать качество того, что предлагается в процессе </w:t>
      </w:r>
      <w:r w:rsidR="009A04B7">
        <w:rPr>
          <w:rFonts w:ascii="Times New Roman" w:hAnsi="Times New Roman" w:cs="Times New Roman"/>
          <w:bCs/>
          <w:sz w:val="24"/>
          <w:szCs w:val="24"/>
        </w:rPr>
        <w:t>конкурса</w:t>
      </w:r>
      <w:r w:rsidRPr="009750AA">
        <w:rPr>
          <w:rFonts w:ascii="Times New Roman" w:hAnsi="Times New Roman" w:cs="Times New Roman"/>
          <w:bCs/>
          <w:sz w:val="24"/>
          <w:szCs w:val="24"/>
        </w:rPr>
        <w:t xml:space="preserve">. Необходимо рассматривать вопросы, которые </w:t>
      </w:r>
      <w:proofErr w:type="gramStart"/>
      <w:r w:rsidRPr="009750AA">
        <w:rPr>
          <w:rFonts w:ascii="Times New Roman" w:hAnsi="Times New Roman" w:cs="Times New Roman"/>
          <w:bCs/>
          <w:sz w:val="24"/>
          <w:szCs w:val="24"/>
        </w:rPr>
        <w:t xml:space="preserve">являются неотъемлемой частью </w:t>
      </w:r>
      <w:r w:rsidR="009A04B7">
        <w:rPr>
          <w:rFonts w:ascii="Times New Roman" w:hAnsi="Times New Roman" w:cs="Times New Roman"/>
          <w:bCs/>
          <w:sz w:val="24"/>
          <w:szCs w:val="24"/>
        </w:rPr>
        <w:t>конкурсного ценового</w:t>
      </w:r>
      <w:r w:rsidRPr="009750AA">
        <w:rPr>
          <w:rFonts w:ascii="Times New Roman" w:hAnsi="Times New Roman" w:cs="Times New Roman"/>
          <w:bCs/>
          <w:sz w:val="24"/>
          <w:szCs w:val="24"/>
        </w:rPr>
        <w:t xml:space="preserve"> предложения и не могут</w:t>
      </w:r>
      <w:proofErr w:type="gramEnd"/>
      <w:r w:rsidRPr="009750AA">
        <w:rPr>
          <w:rFonts w:ascii="Times New Roman" w:hAnsi="Times New Roman" w:cs="Times New Roman"/>
          <w:bCs/>
          <w:sz w:val="24"/>
          <w:szCs w:val="24"/>
        </w:rPr>
        <w:t xml:space="preserve"> быть непосредственно выражены в денежном эквиваленте, наряду с финансовым предложением для улучшения результатов закупок, включая итоговую или окончательную стоимость проекта, и для определения наиболее экономически выгодного предложения или предложения, которое представляет собой наилучший возврат инвестиций. Такой механизм должен предоста</w:t>
      </w:r>
      <w:r w:rsidR="005A1A84">
        <w:rPr>
          <w:rFonts w:ascii="Times New Roman" w:hAnsi="Times New Roman" w:cs="Times New Roman"/>
          <w:bCs/>
          <w:sz w:val="24"/>
          <w:szCs w:val="24"/>
        </w:rPr>
        <w:t>влять тем, кому поручена оценка</w:t>
      </w:r>
      <w:r w:rsidRPr="009750AA">
        <w:rPr>
          <w:rFonts w:ascii="Times New Roman" w:hAnsi="Times New Roman" w:cs="Times New Roman"/>
          <w:bCs/>
          <w:sz w:val="24"/>
          <w:szCs w:val="24"/>
        </w:rPr>
        <w:t xml:space="preserve"> заявок</w:t>
      </w:r>
      <w:r w:rsidR="009B07D3">
        <w:rPr>
          <w:rFonts w:ascii="Times New Roman" w:hAnsi="Times New Roman" w:cs="Times New Roman"/>
          <w:bCs/>
          <w:sz w:val="24"/>
          <w:szCs w:val="24"/>
        </w:rPr>
        <w:t xml:space="preserve"> на участие в конкурсе</w:t>
      </w:r>
      <w:r w:rsidRPr="009750AA">
        <w:rPr>
          <w:rFonts w:ascii="Times New Roman" w:hAnsi="Times New Roman" w:cs="Times New Roman"/>
          <w:bCs/>
          <w:sz w:val="24"/>
          <w:szCs w:val="24"/>
        </w:rPr>
        <w:t>, средства для вынесения обоснованного решения в этом отношении справедливым, прозрачным и подотчетным образом.</w:t>
      </w:r>
    </w:p>
    <w:p w:rsidR="00F112B9" w:rsidRPr="009750AA" w:rsidRDefault="005D1A64" w:rsidP="00F112B9">
      <w:pPr>
        <w:shd w:val="clear" w:color="auto" w:fill="FFFFFF"/>
        <w:rPr>
          <w:rFonts w:ascii="Times New Roman" w:hAnsi="Times New Roman" w:cs="Times New Roman"/>
          <w:bCs/>
          <w:sz w:val="24"/>
          <w:szCs w:val="24"/>
        </w:rPr>
      </w:pPr>
      <w:r>
        <w:rPr>
          <w:rFonts w:ascii="Times New Roman" w:hAnsi="Times New Roman" w:cs="Times New Roman"/>
          <w:bCs/>
          <w:sz w:val="24"/>
          <w:szCs w:val="24"/>
        </w:rPr>
        <w:t xml:space="preserve">В </w:t>
      </w:r>
      <w:proofErr w:type="gramStart"/>
      <w:r>
        <w:rPr>
          <w:rFonts w:ascii="Times New Roman" w:hAnsi="Times New Roman" w:cs="Times New Roman"/>
          <w:bCs/>
          <w:sz w:val="24"/>
          <w:szCs w:val="24"/>
        </w:rPr>
        <w:t>стандартах</w:t>
      </w:r>
      <w:proofErr w:type="gramEnd"/>
      <w:r>
        <w:rPr>
          <w:rFonts w:ascii="Times New Roman" w:hAnsi="Times New Roman" w:cs="Times New Roman"/>
          <w:bCs/>
          <w:sz w:val="24"/>
          <w:szCs w:val="24"/>
        </w:rPr>
        <w:t xml:space="preserve"> </w:t>
      </w:r>
      <w:r w:rsidR="00F112B9" w:rsidRPr="009750AA">
        <w:rPr>
          <w:rFonts w:ascii="Times New Roman" w:hAnsi="Times New Roman" w:cs="Times New Roman"/>
          <w:bCs/>
          <w:sz w:val="24"/>
          <w:szCs w:val="24"/>
        </w:rPr>
        <w:t>ISO 10845-1 и ISO 10845-3 предусматрива</w:t>
      </w:r>
      <w:r>
        <w:rPr>
          <w:rFonts w:ascii="Times New Roman" w:hAnsi="Times New Roman" w:cs="Times New Roman"/>
          <w:bCs/>
          <w:sz w:val="24"/>
          <w:szCs w:val="24"/>
        </w:rPr>
        <w:t>ется</w:t>
      </w:r>
      <w:r w:rsidR="00F112B9" w:rsidRPr="009750AA">
        <w:rPr>
          <w:rFonts w:ascii="Times New Roman" w:hAnsi="Times New Roman" w:cs="Times New Roman"/>
          <w:bCs/>
          <w:sz w:val="24"/>
          <w:szCs w:val="24"/>
        </w:rPr>
        <w:t xml:space="preserve"> оценк</w:t>
      </w:r>
      <w:r>
        <w:rPr>
          <w:rFonts w:ascii="Times New Roman" w:hAnsi="Times New Roman" w:cs="Times New Roman"/>
          <w:bCs/>
          <w:sz w:val="24"/>
          <w:szCs w:val="24"/>
        </w:rPr>
        <w:t>а</w:t>
      </w:r>
      <w:r w:rsidR="00F112B9" w:rsidRPr="009750AA">
        <w:rPr>
          <w:rFonts w:ascii="Times New Roman" w:hAnsi="Times New Roman" w:cs="Times New Roman"/>
          <w:bCs/>
          <w:sz w:val="24"/>
          <w:szCs w:val="24"/>
        </w:rPr>
        <w:t xml:space="preserve"> </w:t>
      </w:r>
      <w:r>
        <w:rPr>
          <w:rFonts w:ascii="Times New Roman" w:hAnsi="Times New Roman" w:cs="Times New Roman"/>
          <w:bCs/>
          <w:sz w:val="24"/>
          <w:szCs w:val="24"/>
        </w:rPr>
        <w:t>конкурсных ценовых</w:t>
      </w:r>
      <w:r w:rsidR="00F112B9" w:rsidRPr="009750AA">
        <w:rPr>
          <w:rFonts w:ascii="Times New Roman" w:hAnsi="Times New Roman" w:cs="Times New Roman"/>
          <w:bCs/>
          <w:sz w:val="24"/>
          <w:szCs w:val="24"/>
        </w:rPr>
        <w:t xml:space="preserve"> предложений по трем переменным, а именно: финансовое предложение, предпочтения и качество (совокупность свойств и характеристик продукта или услуги, влияющих на способность продукта или услуги удовлетворять заявленные или подразумеваемые потребности). Для </w:t>
      </w:r>
      <w:r>
        <w:rPr>
          <w:rFonts w:ascii="Times New Roman" w:hAnsi="Times New Roman" w:cs="Times New Roman"/>
          <w:bCs/>
          <w:sz w:val="24"/>
          <w:szCs w:val="24"/>
        </w:rPr>
        <w:t>классификации</w:t>
      </w:r>
      <w:r w:rsidR="00F112B9" w:rsidRPr="009750AA">
        <w:rPr>
          <w:rFonts w:ascii="Times New Roman" w:hAnsi="Times New Roman" w:cs="Times New Roman"/>
          <w:bCs/>
          <w:sz w:val="24"/>
          <w:szCs w:val="24"/>
        </w:rPr>
        <w:t xml:space="preserve"> </w:t>
      </w:r>
      <w:r>
        <w:rPr>
          <w:rFonts w:ascii="Times New Roman" w:hAnsi="Times New Roman" w:cs="Times New Roman"/>
          <w:bCs/>
          <w:sz w:val="24"/>
          <w:szCs w:val="24"/>
        </w:rPr>
        <w:t>конкурсных ценовых</w:t>
      </w:r>
      <w:r w:rsidR="00F112B9" w:rsidRPr="009750AA">
        <w:rPr>
          <w:rFonts w:ascii="Times New Roman" w:hAnsi="Times New Roman" w:cs="Times New Roman"/>
          <w:bCs/>
          <w:sz w:val="24"/>
          <w:szCs w:val="24"/>
        </w:rPr>
        <w:t xml:space="preserve"> предложений используется балльная система с весовыми коэффициентами, в которой финансовое предложение оценивается наряду с предпочтениями или качеством или обеими переменными. Участник </w:t>
      </w:r>
      <w:r>
        <w:rPr>
          <w:rFonts w:ascii="Times New Roman" w:hAnsi="Times New Roman" w:cs="Times New Roman"/>
          <w:bCs/>
          <w:sz w:val="24"/>
          <w:szCs w:val="24"/>
        </w:rPr>
        <w:t>конкурса</w:t>
      </w:r>
      <w:r w:rsidR="00F112B9" w:rsidRPr="009750AA">
        <w:rPr>
          <w:rFonts w:ascii="Times New Roman" w:hAnsi="Times New Roman" w:cs="Times New Roman"/>
          <w:bCs/>
          <w:sz w:val="24"/>
          <w:szCs w:val="24"/>
        </w:rPr>
        <w:t xml:space="preserve">, набравший наибольшее количество баллов, считается наиболее конкурентоспособным. </w:t>
      </w:r>
      <w:proofErr w:type="gramStart"/>
      <w:r w:rsidR="00F112B9" w:rsidRPr="009750AA">
        <w:rPr>
          <w:rFonts w:ascii="Times New Roman" w:hAnsi="Times New Roman" w:cs="Times New Roman"/>
          <w:bCs/>
          <w:sz w:val="24"/>
          <w:szCs w:val="24"/>
        </w:rPr>
        <w:t xml:space="preserve">Соответственно, </w:t>
      </w:r>
      <w:r>
        <w:rPr>
          <w:rFonts w:ascii="Times New Roman" w:hAnsi="Times New Roman" w:cs="Times New Roman"/>
          <w:bCs/>
          <w:sz w:val="24"/>
          <w:szCs w:val="24"/>
        </w:rPr>
        <w:t>конкурсные ценовые</w:t>
      </w:r>
      <w:r w:rsidR="00F112B9" w:rsidRPr="009750AA">
        <w:rPr>
          <w:rFonts w:ascii="Times New Roman" w:hAnsi="Times New Roman" w:cs="Times New Roman"/>
          <w:bCs/>
          <w:sz w:val="24"/>
          <w:szCs w:val="24"/>
        </w:rPr>
        <w:t xml:space="preserve"> предложения могут оцениваться и </w:t>
      </w:r>
      <w:r>
        <w:rPr>
          <w:rFonts w:ascii="Times New Roman" w:hAnsi="Times New Roman" w:cs="Times New Roman"/>
          <w:bCs/>
          <w:sz w:val="24"/>
          <w:szCs w:val="24"/>
        </w:rPr>
        <w:t>классифицироваться</w:t>
      </w:r>
      <w:r w:rsidR="00F112B9" w:rsidRPr="009750AA">
        <w:rPr>
          <w:rFonts w:ascii="Times New Roman" w:hAnsi="Times New Roman" w:cs="Times New Roman"/>
          <w:bCs/>
          <w:sz w:val="24"/>
          <w:szCs w:val="24"/>
        </w:rPr>
        <w:t xml:space="preserve"> по финансовому предложению (скорректированному с учетом предпочтений, если это применимо) (</w:t>
      </w:r>
      <w:r>
        <w:rPr>
          <w:rFonts w:ascii="Times New Roman" w:hAnsi="Times New Roman" w:cs="Times New Roman"/>
          <w:bCs/>
          <w:sz w:val="24"/>
          <w:szCs w:val="24"/>
        </w:rPr>
        <w:t>конкурсное ценовое</w:t>
      </w:r>
      <w:r w:rsidR="00F112B9" w:rsidRPr="009750AA">
        <w:rPr>
          <w:rFonts w:ascii="Times New Roman" w:hAnsi="Times New Roman" w:cs="Times New Roman"/>
          <w:bCs/>
          <w:sz w:val="24"/>
          <w:szCs w:val="24"/>
        </w:rPr>
        <w:t xml:space="preserve"> предложение с наименьшей ценой, соответствующее требованиям) или по балансу между финансовым предложением (скорректированным с учетом предпочтений, если это применимо) и качеством (наилучшее по стоимости или экономически наиболее выгодное </w:t>
      </w:r>
      <w:r>
        <w:rPr>
          <w:rFonts w:ascii="Times New Roman" w:hAnsi="Times New Roman" w:cs="Times New Roman"/>
          <w:bCs/>
          <w:sz w:val="24"/>
          <w:szCs w:val="24"/>
        </w:rPr>
        <w:t>конкурсное ценовое</w:t>
      </w:r>
      <w:r w:rsidR="00F112B9" w:rsidRPr="009750AA">
        <w:rPr>
          <w:rFonts w:ascii="Times New Roman" w:hAnsi="Times New Roman" w:cs="Times New Roman"/>
          <w:bCs/>
          <w:sz w:val="24"/>
          <w:szCs w:val="24"/>
        </w:rPr>
        <w:t xml:space="preserve"> предложение).</w:t>
      </w:r>
      <w:proofErr w:type="gramEnd"/>
    </w:p>
    <w:p w:rsidR="00F112B9" w:rsidRPr="009750AA" w:rsidRDefault="00F112B9" w:rsidP="00F112B9">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Присуждение </w:t>
      </w:r>
      <w:r w:rsidR="004F1584" w:rsidRPr="009750AA">
        <w:rPr>
          <w:rFonts w:ascii="Times New Roman" w:hAnsi="Times New Roman" w:cs="Times New Roman"/>
          <w:bCs/>
          <w:sz w:val="24"/>
          <w:szCs w:val="24"/>
        </w:rPr>
        <w:t>договоров</w:t>
      </w:r>
      <w:r w:rsidRPr="009750AA">
        <w:rPr>
          <w:rFonts w:ascii="Times New Roman" w:hAnsi="Times New Roman" w:cs="Times New Roman"/>
          <w:bCs/>
          <w:sz w:val="24"/>
          <w:szCs w:val="24"/>
        </w:rPr>
        <w:t xml:space="preserve"> на основе </w:t>
      </w:r>
      <w:r w:rsidR="005D1A64">
        <w:rPr>
          <w:rFonts w:ascii="Times New Roman" w:hAnsi="Times New Roman" w:cs="Times New Roman"/>
          <w:bCs/>
          <w:sz w:val="24"/>
          <w:szCs w:val="24"/>
        </w:rPr>
        <w:t>конкурсного ценового</w:t>
      </w:r>
      <w:r w:rsidRPr="009750AA">
        <w:rPr>
          <w:rFonts w:ascii="Times New Roman" w:hAnsi="Times New Roman" w:cs="Times New Roman"/>
          <w:bCs/>
          <w:sz w:val="24"/>
          <w:szCs w:val="24"/>
        </w:rPr>
        <w:t xml:space="preserve"> предложения с наименьшей ценой, отвечающего требованиям строительных проектов, не всегда </w:t>
      </w:r>
      <w:proofErr w:type="gramStart"/>
      <w:r w:rsidRPr="009750AA">
        <w:rPr>
          <w:rFonts w:ascii="Times New Roman" w:hAnsi="Times New Roman" w:cs="Times New Roman"/>
          <w:bCs/>
          <w:sz w:val="24"/>
          <w:szCs w:val="24"/>
        </w:rPr>
        <w:t>является экономически эффективным и может</w:t>
      </w:r>
      <w:proofErr w:type="gramEnd"/>
      <w:r w:rsidRPr="009750AA">
        <w:rPr>
          <w:rFonts w:ascii="Times New Roman" w:hAnsi="Times New Roman" w:cs="Times New Roman"/>
          <w:bCs/>
          <w:sz w:val="24"/>
          <w:szCs w:val="24"/>
        </w:rPr>
        <w:t xml:space="preserve"> поставить под угрозу достижение ценностного предложения </w:t>
      </w:r>
      <w:r w:rsidR="006F1CE6">
        <w:rPr>
          <w:rFonts w:ascii="Times New Roman" w:hAnsi="Times New Roman" w:cs="Times New Roman"/>
          <w:color w:val="000000"/>
          <w:sz w:val="24"/>
          <w:szCs w:val="24"/>
          <w:lang w:eastAsia="en-US"/>
        </w:rPr>
        <w:t>заказчика</w:t>
      </w:r>
      <w:r w:rsidRPr="009750AA">
        <w:rPr>
          <w:rFonts w:ascii="Times New Roman" w:hAnsi="Times New Roman" w:cs="Times New Roman"/>
          <w:bCs/>
          <w:sz w:val="24"/>
          <w:szCs w:val="24"/>
        </w:rPr>
        <w:t xml:space="preserve"> по проекту. Экономическая эффективность требует, чтобы процессы, процедуры и методы обеспечивали достижение наилучших результатов в отношении качества, сроков и стоимости, а также минимальных ресурсов для эффективного управления и контроля процессов закупок. Экономическая эффективность также требует, чтобы принятие решений было направлено на достижение соотношения цены и качества путем оценки соответствующих затрат и выгод вместе с оценкой рисков (см. ISO 10845-1).</w:t>
      </w:r>
    </w:p>
    <w:p w:rsidR="00F112B9" w:rsidRPr="009750AA" w:rsidRDefault="00842947" w:rsidP="00F112B9">
      <w:pPr>
        <w:shd w:val="clear" w:color="auto" w:fill="FFFFFF"/>
        <w:rPr>
          <w:rFonts w:ascii="Times New Roman" w:hAnsi="Times New Roman" w:cs="Times New Roman"/>
          <w:bCs/>
          <w:sz w:val="24"/>
          <w:szCs w:val="24"/>
        </w:rPr>
      </w:pPr>
      <w:r>
        <w:rPr>
          <w:rFonts w:ascii="Times New Roman" w:hAnsi="Times New Roman" w:cs="Times New Roman"/>
          <w:bCs/>
          <w:sz w:val="24"/>
          <w:szCs w:val="24"/>
        </w:rPr>
        <w:t xml:space="preserve">На </w:t>
      </w:r>
      <w:r w:rsidR="00F112B9" w:rsidRPr="009750AA">
        <w:rPr>
          <w:rFonts w:ascii="Times New Roman" w:hAnsi="Times New Roman" w:cs="Times New Roman"/>
          <w:bCs/>
          <w:sz w:val="24"/>
          <w:szCs w:val="24"/>
        </w:rPr>
        <w:t>Рисунк</w:t>
      </w:r>
      <w:r>
        <w:rPr>
          <w:rFonts w:ascii="Times New Roman" w:hAnsi="Times New Roman" w:cs="Times New Roman"/>
          <w:bCs/>
          <w:sz w:val="24"/>
          <w:szCs w:val="24"/>
        </w:rPr>
        <w:t>е</w:t>
      </w:r>
      <w:r w:rsidR="00F112B9" w:rsidRPr="009750AA">
        <w:rPr>
          <w:rFonts w:ascii="Times New Roman" w:hAnsi="Times New Roman" w:cs="Times New Roman"/>
          <w:bCs/>
          <w:sz w:val="24"/>
          <w:szCs w:val="24"/>
        </w:rPr>
        <w:t xml:space="preserve"> 6 </w:t>
      </w:r>
      <w:r>
        <w:rPr>
          <w:rFonts w:ascii="Times New Roman" w:hAnsi="Times New Roman" w:cs="Times New Roman"/>
          <w:bCs/>
          <w:sz w:val="24"/>
          <w:szCs w:val="24"/>
        </w:rPr>
        <w:t>показаны</w:t>
      </w:r>
      <w:r w:rsidR="00F112B9" w:rsidRPr="009750AA">
        <w:rPr>
          <w:rFonts w:ascii="Times New Roman" w:hAnsi="Times New Roman" w:cs="Times New Roman"/>
          <w:bCs/>
          <w:sz w:val="24"/>
          <w:szCs w:val="24"/>
        </w:rPr>
        <w:t xml:space="preserve"> факторы качества при определении весовых коэффициентов между финансовым предложением и качеством. Качество при оценке заявок</w:t>
      </w:r>
      <w:r w:rsidR="009E3B6E">
        <w:rPr>
          <w:rFonts w:ascii="Times New Roman" w:hAnsi="Times New Roman" w:cs="Times New Roman"/>
          <w:bCs/>
          <w:sz w:val="24"/>
          <w:szCs w:val="24"/>
        </w:rPr>
        <w:t xml:space="preserve"> на участие в конкурсе</w:t>
      </w:r>
      <w:r w:rsidR="00F112B9" w:rsidRPr="009750AA">
        <w:rPr>
          <w:rFonts w:ascii="Times New Roman" w:hAnsi="Times New Roman" w:cs="Times New Roman"/>
          <w:bCs/>
          <w:sz w:val="24"/>
          <w:szCs w:val="24"/>
        </w:rPr>
        <w:t xml:space="preserve"> является важным тактическим инструментом для проведения различий между участниками </w:t>
      </w:r>
      <w:r>
        <w:rPr>
          <w:rFonts w:ascii="Times New Roman" w:hAnsi="Times New Roman" w:cs="Times New Roman"/>
          <w:bCs/>
          <w:sz w:val="24"/>
          <w:szCs w:val="24"/>
        </w:rPr>
        <w:t>конкурса</w:t>
      </w:r>
      <w:r w:rsidR="00F112B9" w:rsidRPr="009750AA">
        <w:rPr>
          <w:rFonts w:ascii="Times New Roman" w:hAnsi="Times New Roman" w:cs="Times New Roman"/>
          <w:bCs/>
          <w:sz w:val="24"/>
          <w:szCs w:val="24"/>
        </w:rPr>
        <w:t xml:space="preserve">. Оно </w:t>
      </w:r>
      <w:proofErr w:type="gramStart"/>
      <w:r w:rsidR="00F112B9" w:rsidRPr="009750AA">
        <w:rPr>
          <w:rFonts w:ascii="Times New Roman" w:hAnsi="Times New Roman" w:cs="Times New Roman"/>
          <w:bCs/>
          <w:sz w:val="24"/>
          <w:szCs w:val="24"/>
        </w:rPr>
        <w:t>позволяет найти баланс между финансовым предложением и качеством на конкурентной и прозрачной основе и стремится</w:t>
      </w:r>
      <w:proofErr w:type="gramEnd"/>
      <w:r w:rsidR="00F112B9" w:rsidRPr="009750AA">
        <w:rPr>
          <w:rFonts w:ascii="Times New Roman" w:hAnsi="Times New Roman" w:cs="Times New Roman"/>
          <w:bCs/>
          <w:sz w:val="24"/>
          <w:szCs w:val="24"/>
        </w:rPr>
        <w:t xml:space="preserve"> к достижению экономически эффективных результатов. Качество как критерий оценки обычно опускается при закупках товаров и услуг общего назначения, которые хорошо определены </w:t>
      </w:r>
      <w:proofErr w:type="gramStart"/>
      <w:r w:rsidR="00F112B9" w:rsidRPr="009750AA">
        <w:rPr>
          <w:rFonts w:ascii="Times New Roman" w:hAnsi="Times New Roman" w:cs="Times New Roman"/>
          <w:bCs/>
          <w:sz w:val="24"/>
          <w:szCs w:val="24"/>
        </w:rPr>
        <w:t>и</w:t>
      </w:r>
      <w:proofErr w:type="gramEnd"/>
      <w:r w:rsidR="00F112B9" w:rsidRPr="009750AA">
        <w:rPr>
          <w:rFonts w:ascii="Times New Roman" w:hAnsi="Times New Roman" w:cs="Times New Roman"/>
          <w:bCs/>
          <w:sz w:val="24"/>
          <w:szCs w:val="24"/>
        </w:rPr>
        <w:t xml:space="preserve"> где договорные риски низки (см. ISO 10845-1:2020, </w:t>
      </w:r>
      <w:r w:rsidR="004524D0">
        <w:rPr>
          <w:rFonts w:ascii="Times New Roman" w:hAnsi="Times New Roman" w:cs="Times New Roman"/>
          <w:bCs/>
          <w:sz w:val="24"/>
          <w:szCs w:val="24"/>
        </w:rPr>
        <w:t>П</w:t>
      </w:r>
      <w:r w:rsidR="00F112B9" w:rsidRPr="009750AA">
        <w:rPr>
          <w:rFonts w:ascii="Times New Roman" w:hAnsi="Times New Roman" w:cs="Times New Roman"/>
          <w:bCs/>
          <w:sz w:val="24"/>
          <w:szCs w:val="24"/>
        </w:rPr>
        <w:t xml:space="preserve">риложение В), поскольку часто нет необходимости различать соответствующие </w:t>
      </w:r>
      <w:r w:rsidR="00695E69">
        <w:rPr>
          <w:rFonts w:ascii="Times New Roman" w:hAnsi="Times New Roman" w:cs="Times New Roman"/>
          <w:bCs/>
          <w:sz w:val="24"/>
          <w:szCs w:val="24"/>
        </w:rPr>
        <w:t>конкурсные ценовые</w:t>
      </w:r>
      <w:r w:rsidR="00F112B9" w:rsidRPr="009750AA">
        <w:rPr>
          <w:rFonts w:ascii="Times New Roman" w:hAnsi="Times New Roman" w:cs="Times New Roman"/>
          <w:bCs/>
          <w:sz w:val="24"/>
          <w:szCs w:val="24"/>
        </w:rPr>
        <w:t xml:space="preserve"> предложения, кроме как на основе финансового предложения. Качество должно быть включено в оценку </w:t>
      </w:r>
      <w:r w:rsidR="00FC0FE7">
        <w:rPr>
          <w:rFonts w:ascii="Times New Roman" w:hAnsi="Times New Roman" w:cs="Times New Roman"/>
          <w:bCs/>
          <w:sz w:val="24"/>
          <w:szCs w:val="24"/>
        </w:rPr>
        <w:lastRenderedPageBreak/>
        <w:t>конкурсных ценовых</w:t>
      </w:r>
      <w:r w:rsidR="00F112B9" w:rsidRPr="009750AA">
        <w:rPr>
          <w:rFonts w:ascii="Times New Roman" w:hAnsi="Times New Roman" w:cs="Times New Roman"/>
          <w:bCs/>
          <w:sz w:val="24"/>
          <w:szCs w:val="24"/>
        </w:rPr>
        <w:t xml:space="preserve"> предложений, когда воздействие на последующую деятельность и договорные риски высоки.</w:t>
      </w:r>
    </w:p>
    <w:p w:rsidR="00F84F96" w:rsidRDefault="00F84F96" w:rsidP="00F84F96">
      <w:pPr>
        <w:shd w:val="clear" w:color="auto" w:fill="FFFFFF"/>
        <w:ind w:firstLine="0"/>
        <w:jc w:val="center"/>
        <w:rPr>
          <w:rFonts w:ascii="Times New Roman" w:hAnsi="Times New Roman" w:cs="Times New Roman"/>
          <w:b/>
          <w:bCs/>
          <w:sz w:val="24"/>
          <w:szCs w:val="24"/>
        </w:rPr>
      </w:pPr>
    </w:p>
    <w:p w:rsidR="00F84F96" w:rsidRDefault="00F84F96" w:rsidP="00F84F96">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836416" behindDoc="0" locked="0" layoutInCell="1" allowOverlap="1" wp14:anchorId="7A8DC08A" wp14:editId="2B206B0A">
                <wp:simplePos x="0" y="0"/>
                <wp:positionH relativeFrom="column">
                  <wp:posOffset>317402</wp:posOffset>
                </wp:positionH>
                <wp:positionV relativeFrom="paragraph">
                  <wp:posOffset>61742</wp:posOffset>
                </wp:positionV>
                <wp:extent cx="852854" cy="246184"/>
                <wp:effectExtent l="0" t="0" r="4445" b="1905"/>
                <wp:wrapNone/>
                <wp:docPr id="141" name="Блок-схема: процесс 141"/>
                <wp:cNvGraphicFramePr/>
                <a:graphic xmlns:a="http://schemas.openxmlformats.org/drawingml/2006/main">
                  <a:graphicData uri="http://schemas.microsoft.com/office/word/2010/wordprocessingShape">
                    <wps:wsp>
                      <wps:cNvSpPr/>
                      <wps:spPr>
                        <a:xfrm>
                          <a:off x="0" y="0"/>
                          <a:ext cx="852854" cy="246184"/>
                        </a:xfrm>
                        <a:prstGeom prst="flowChartProcess">
                          <a:avLst/>
                        </a:prstGeom>
                        <a:solidFill>
                          <a:sysClr val="window" lastClr="FFFFFF"/>
                        </a:solidFill>
                        <a:ln w="19050" cap="flat" cmpd="sng" algn="ctr">
                          <a:noFill/>
                          <a:prstDash val="solid"/>
                        </a:ln>
                        <a:effectLst/>
                      </wps:spPr>
                      <wps:txbx>
                        <w:txbxContent>
                          <w:p w:rsidR="00267BED" w:rsidRPr="00D426DE" w:rsidRDefault="00267BED" w:rsidP="00F84F96">
                            <w:pPr>
                              <w:ind w:firstLine="0"/>
                              <w:jc w:val="center"/>
                              <w:rPr>
                                <w:rFonts w:ascii="Times New Roman" w:hAnsi="Times New Roman" w:cs="Times New Roman"/>
                                <w:sz w:val="16"/>
                                <w:szCs w:val="16"/>
                              </w:rPr>
                            </w:pPr>
                            <w:r>
                              <w:rPr>
                                <w:rFonts w:ascii="Times New Roman" w:hAnsi="Times New Roman" w:cs="Times New Roman"/>
                                <w:b/>
                                <w:sz w:val="16"/>
                                <w:szCs w:val="16"/>
                              </w:rPr>
                              <w:t>Самое важное качество</w:t>
                            </w:r>
                            <w:r w:rsidRPr="00D426DE">
                              <w:rPr>
                                <w:rFonts w:ascii="Times New Roman" w:hAnsi="Times New Roman" w:cs="Times New Roman"/>
                                <w:sz w:val="16"/>
                                <w:szCs w:val="16"/>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A8DC08A" id="Блок-схема: процесс 141" o:spid="_x0000_s1086" type="#_x0000_t109" style="position:absolute;left:0;text-align:left;margin-left:25pt;margin-top:4.85pt;width:67.15pt;height:19.4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" fillcolor="window" stroked="f" strokeweight="1.5pt">
                <v:textbox inset="0,0,0,0">
                  <w:txbxContent>
                    <w:p w:rsidR="00267BED" w:rsidRPr="00D426DE" w:rsidRDefault="00267BED" w:rsidP="00F84F96">
                      <w:pPr>
                        <w:ind w:firstLine="0"/>
                        <w:jc w:val="center"/>
                        <w:rPr>
                          <w:rFonts w:ascii="Times New Roman" w:hAnsi="Times New Roman" w:cs="Times New Roman"/>
                          <w:sz w:val="16"/>
                          <w:szCs w:val="16"/>
                        </w:rPr>
                      </w:pPr>
                      <w:r>
                        <w:rPr>
                          <w:rFonts w:ascii="Times New Roman" w:hAnsi="Times New Roman" w:cs="Times New Roman"/>
                          <w:b/>
                          <w:sz w:val="16"/>
                          <w:szCs w:val="16"/>
                        </w:rPr>
                        <w:t>Самое важное качество</w:t>
                      </w:r>
                      <w:r w:rsidRPr="00D426DE">
                        <w:rPr>
                          <w:rFonts w:ascii="Times New Roman" w:hAnsi="Times New Roman" w:cs="Times New Roman"/>
                          <w:sz w:val="16"/>
                          <w:szCs w:val="16"/>
                        </w:rPr>
                        <w:t xml:space="preserve"> </w:t>
                      </w:r>
                    </w:p>
                  </w:txbxContent>
                </v:textbox>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832320" behindDoc="0" locked="0" layoutInCell="1" allowOverlap="1" wp14:anchorId="15B730AF" wp14:editId="2FD35914">
                <wp:simplePos x="0" y="0"/>
                <wp:positionH relativeFrom="column">
                  <wp:posOffset>1301750</wp:posOffset>
                </wp:positionH>
                <wp:positionV relativeFrom="paragraph">
                  <wp:posOffset>70485</wp:posOffset>
                </wp:positionV>
                <wp:extent cx="0" cy="2470150"/>
                <wp:effectExtent l="19050" t="0" r="19050" b="6350"/>
                <wp:wrapNone/>
                <wp:docPr id="134" name="Прямая соединительная линия 134"/>
                <wp:cNvGraphicFramePr/>
                <a:graphic xmlns:a="http://schemas.openxmlformats.org/drawingml/2006/main">
                  <a:graphicData uri="http://schemas.microsoft.com/office/word/2010/wordprocessingShape">
                    <wps:wsp>
                      <wps:cNvCnPr/>
                      <wps:spPr>
                        <a:xfrm>
                          <a:off x="0" y="0"/>
                          <a:ext cx="0" cy="24701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90DF384" id="Прямая соединительная линия 134" o:spid="_x0000_s1026" style="position:absolute;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5pt,5.55pt" to="102.5pt,2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" strokecolor="black [3213]" strokeweight="2.25pt"/>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829248" behindDoc="0" locked="0" layoutInCell="1" allowOverlap="1" wp14:anchorId="5A0D343F" wp14:editId="479A48E0">
                <wp:simplePos x="0" y="0"/>
                <wp:positionH relativeFrom="column">
                  <wp:posOffset>1407648</wp:posOffset>
                </wp:positionH>
                <wp:positionV relativeFrom="paragraph">
                  <wp:posOffset>70534</wp:posOffset>
                </wp:positionV>
                <wp:extent cx="1354016" cy="1468315"/>
                <wp:effectExtent l="0" t="0" r="17780" b="17780"/>
                <wp:wrapNone/>
                <wp:docPr id="131" name="Блок-схема: процесс 131"/>
                <wp:cNvGraphicFramePr/>
                <a:graphic xmlns:a="http://schemas.openxmlformats.org/drawingml/2006/main">
                  <a:graphicData uri="http://schemas.microsoft.com/office/word/2010/wordprocessingShape">
                    <wps:wsp>
                      <wps:cNvSpPr/>
                      <wps:spPr>
                        <a:xfrm>
                          <a:off x="0" y="0"/>
                          <a:ext cx="1354016" cy="1468315"/>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7BED" w:rsidRPr="00D426DE" w:rsidRDefault="00267BED" w:rsidP="00F84F96">
                            <w:pPr>
                              <w:ind w:firstLine="0"/>
                              <w:jc w:val="center"/>
                              <w:rPr>
                                <w:rFonts w:ascii="Times New Roman" w:hAnsi="Times New Roman" w:cs="Times New Roman"/>
                                <w:sz w:val="16"/>
                                <w:szCs w:val="16"/>
                              </w:rPr>
                            </w:pPr>
                            <w:r w:rsidRPr="00D426DE">
                              <w:rPr>
                                <w:rFonts w:ascii="Times New Roman" w:hAnsi="Times New Roman" w:cs="Times New Roman"/>
                                <w:b/>
                                <w:sz w:val="16"/>
                                <w:szCs w:val="16"/>
                              </w:rPr>
                              <w:t>Специализированная работа</w:t>
                            </w:r>
                            <w:r w:rsidRPr="00D426DE">
                              <w:rPr>
                                <w:rFonts w:ascii="Times New Roman" w:hAnsi="Times New Roman" w:cs="Times New Roman"/>
                                <w:sz w:val="16"/>
                                <w:szCs w:val="16"/>
                              </w:rPr>
                              <w:t>, требующая значительных инвестиций, творчества, опыта или мастерства (или и того, и другого), или работа, оказывающая большое влияние на последующую деятельность</w:t>
                            </w:r>
                          </w:p>
                          <w:p w:rsidR="00267BED" w:rsidRPr="00D426DE" w:rsidRDefault="00267BED" w:rsidP="00F84F96">
                            <w:pPr>
                              <w:ind w:firstLine="0"/>
                              <w:jc w:val="center"/>
                              <w:rPr>
                                <w:rFonts w:ascii="Times New Roman" w:hAnsi="Times New Roman" w:cs="Times New Roman"/>
                                <w:sz w:val="16"/>
                                <w:szCs w:val="16"/>
                              </w:rPr>
                            </w:pPr>
                            <w:r w:rsidRPr="00D426DE">
                              <w:rPr>
                                <w:rFonts w:ascii="Times New Roman" w:hAnsi="Times New Roman" w:cs="Times New Roman"/>
                                <w:sz w:val="16"/>
                                <w:szCs w:val="16"/>
                              </w:rPr>
                              <w:t>Партнерские подходы, когда объем работ плохо определен при выборе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A0D343F" id="Блок-схема: процесс 131" o:spid="_x0000_s1087" type="#_x0000_t109" style="position:absolute;left:0;text-align:left;margin-left:110.85pt;margin-top:5.55pt;width:106.6pt;height:115.6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" fillcolor="white [3201]" strokecolor="black [3213]" strokeweight="1.5pt">
                <v:textbox inset="0,0,0,0">
                  <w:txbxContent>
                    <w:p w:rsidR="00267BED" w:rsidRPr="00D426DE" w:rsidRDefault="00267BED" w:rsidP="00F84F96">
                      <w:pPr>
                        <w:ind w:firstLine="0"/>
                        <w:jc w:val="center"/>
                        <w:rPr>
                          <w:rFonts w:ascii="Times New Roman" w:hAnsi="Times New Roman" w:cs="Times New Roman"/>
                          <w:sz w:val="16"/>
                          <w:szCs w:val="16"/>
                        </w:rPr>
                      </w:pPr>
                      <w:r w:rsidRPr="00D426DE">
                        <w:rPr>
                          <w:rFonts w:ascii="Times New Roman" w:hAnsi="Times New Roman" w:cs="Times New Roman"/>
                          <w:b/>
                          <w:sz w:val="16"/>
                          <w:szCs w:val="16"/>
                        </w:rPr>
                        <w:t>Специализированная работа</w:t>
                      </w:r>
                      <w:r w:rsidRPr="00D426DE">
                        <w:rPr>
                          <w:rFonts w:ascii="Times New Roman" w:hAnsi="Times New Roman" w:cs="Times New Roman"/>
                          <w:sz w:val="16"/>
                          <w:szCs w:val="16"/>
                        </w:rPr>
                        <w:t>, требующая значительных инвестиций, творчества, опыта или мастерства (или и того, и другого), или работа, оказывающая большое влияние на последующую деятельность</w:t>
                      </w:r>
                    </w:p>
                    <w:p w:rsidR="00267BED" w:rsidRPr="00D426DE" w:rsidRDefault="00267BED" w:rsidP="00F84F96">
                      <w:pPr>
                        <w:ind w:firstLine="0"/>
                        <w:jc w:val="center"/>
                        <w:rPr>
                          <w:rFonts w:ascii="Times New Roman" w:hAnsi="Times New Roman" w:cs="Times New Roman"/>
                          <w:sz w:val="16"/>
                          <w:szCs w:val="16"/>
                        </w:rPr>
                      </w:pPr>
                      <w:r w:rsidRPr="00D426DE">
                        <w:rPr>
                          <w:rFonts w:ascii="Times New Roman" w:hAnsi="Times New Roman" w:cs="Times New Roman"/>
                          <w:sz w:val="16"/>
                          <w:szCs w:val="16"/>
                        </w:rPr>
                        <w:t>Партнерские подходы, когда объем работ плохо определен при выборе</w:t>
                      </w:r>
                    </w:p>
                  </w:txbxContent>
                </v:textbox>
              </v:shape>
            </w:pict>
          </mc:Fallback>
        </mc:AlternateContent>
      </w:r>
    </w:p>
    <w:p w:rsidR="00F84F96" w:rsidRDefault="00F84F96" w:rsidP="00F84F96">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838464" behindDoc="0" locked="0" layoutInCell="1" allowOverlap="1" wp14:anchorId="04EA9A1D" wp14:editId="3726EAC1">
                <wp:simplePos x="0" y="0"/>
                <wp:positionH relativeFrom="column">
                  <wp:posOffset>422910</wp:posOffset>
                </wp:positionH>
                <wp:positionV relativeFrom="paragraph">
                  <wp:posOffset>159043</wp:posOffset>
                </wp:positionV>
                <wp:extent cx="210087" cy="1872175"/>
                <wp:effectExtent l="0" t="0" r="0" b="0"/>
                <wp:wrapNone/>
                <wp:docPr id="145" name="Блок-схема: процесс 145"/>
                <wp:cNvGraphicFramePr/>
                <a:graphic xmlns:a="http://schemas.openxmlformats.org/drawingml/2006/main">
                  <a:graphicData uri="http://schemas.microsoft.com/office/word/2010/wordprocessingShape">
                    <wps:wsp>
                      <wps:cNvSpPr/>
                      <wps:spPr>
                        <a:xfrm>
                          <a:off x="0" y="0"/>
                          <a:ext cx="210087" cy="1872175"/>
                        </a:xfrm>
                        <a:prstGeom prst="flowChartProcess">
                          <a:avLst/>
                        </a:prstGeom>
                        <a:solidFill>
                          <a:sysClr val="window" lastClr="FFFFFF"/>
                        </a:solidFill>
                        <a:ln w="19050" cap="flat" cmpd="sng" algn="ctr">
                          <a:noFill/>
                          <a:prstDash val="solid"/>
                        </a:ln>
                        <a:effectLst/>
                      </wps:spPr>
                      <wps:txbx>
                        <w:txbxContent>
                          <w:p w:rsidR="00267BED" w:rsidRPr="00D426DE" w:rsidRDefault="00267BED" w:rsidP="00F84F96">
                            <w:pPr>
                              <w:ind w:firstLine="0"/>
                              <w:jc w:val="center"/>
                              <w:rPr>
                                <w:rFonts w:ascii="Times New Roman" w:hAnsi="Times New Roman" w:cs="Times New Roman"/>
                                <w:sz w:val="16"/>
                                <w:szCs w:val="16"/>
                              </w:rPr>
                            </w:pPr>
                            <w:r w:rsidRPr="00DD780E">
                              <w:rPr>
                                <w:rFonts w:ascii="Times New Roman" w:hAnsi="Times New Roman" w:cs="Times New Roman"/>
                                <w:b/>
                                <w:sz w:val="24"/>
                                <w:szCs w:val="24"/>
                              </w:rPr>
                              <w:t>КАЧЕСТВО</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4EA9A1D" id="Блок-схема: процесс 145" o:spid="_x0000_s1088" type="#_x0000_t109" style="position:absolute;left:0;text-align:left;margin-left:33.3pt;margin-top:12.5pt;width:16.55pt;height:147.4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" fillcolor="window" stroked="f" strokeweight="1.5pt">
                <v:textbox style="layout-flow:vertical;mso-layout-flow-alt:bottom-to-top" inset="0,0,0,0">
                  <w:txbxContent>
                    <w:p w:rsidR="00267BED" w:rsidRPr="00D426DE" w:rsidRDefault="00267BED" w:rsidP="00F84F96">
                      <w:pPr>
                        <w:ind w:firstLine="0"/>
                        <w:jc w:val="center"/>
                        <w:rPr>
                          <w:rFonts w:ascii="Times New Roman" w:hAnsi="Times New Roman" w:cs="Times New Roman"/>
                          <w:sz w:val="16"/>
                          <w:szCs w:val="16"/>
                        </w:rPr>
                      </w:pPr>
                      <w:r w:rsidRPr="00DD780E">
                        <w:rPr>
                          <w:rFonts w:ascii="Times New Roman" w:hAnsi="Times New Roman" w:cs="Times New Roman"/>
                          <w:b/>
                          <w:sz w:val="24"/>
                          <w:szCs w:val="24"/>
                        </w:rPr>
                        <w:t>КАЧЕСТВО</w:t>
                      </w:r>
                    </w:p>
                  </w:txbxContent>
                </v:textbox>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835392" behindDoc="0" locked="0" layoutInCell="1" allowOverlap="1" wp14:anchorId="6B08CBFF" wp14:editId="4B86E654">
                <wp:simplePos x="0" y="0"/>
                <wp:positionH relativeFrom="column">
                  <wp:posOffset>748225</wp:posOffset>
                </wp:positionH>
                <wp:positionV relativeFrom="paragraph">
                  <wp:posOffset>132666</wp:posOffset>
                </wp:positionV>
                <wp:extent cx="0" cy="1987062"/>
                <wp:effectExtent l="57150" t="38100" r="57150" b="13335"/>
                <wp:wrapNone/>
                <wp:docPr id="137" name="Прямая со стрелкой 137"/>
                <wp:cNvGraphicFramePr/>
                <a:graphic xmlns:a="http://schemas.openxmlformats.org/drawingml/2006/main">
                  <a:graphicData uri="http://schemas.microsoft.com/office/word/2010/wordprocessingShape">
                    <wps:wsp>
                      <wps:cNvCnPr/>
                      <wps:spPr>
                        <a:xfrm flipV="1">
                          <a:off x="0" y="0"/>
                          <a:ext cx="0" cy="1987062"/>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0D92C42" id="Прямая со стрелкой 137" o:spid="_x0000_s1026" type="#_x0000_t32" style="position:absolute;margin-left:58.9pt;margin-top:10.45pt;width:0;height:156.45pt;flip:y;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" strokecolor="black [3213]" strokeweight="2.25pt">
                <v:stroke endarrow="open"/>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834368" behindDoc="0" locked="0" layoutInCell="1" allowOverlap="1" wp14:anchorId="113F058D" wp14:editId="39C4AE51">
                <wp:simplePos x="0" y="0"/>
                <wp:positionH relativeFrom="column">
                  <wp:posOffset>853733</wp:posOffset>
                </wp:positionH>
                <wp:positionV relativeFrom="paragraph">
                  <wp:posOffset>132667</wp:posOffset>
                </wp:positionV>
                <wp:extent cx="316230" cy="1890346"/>
                <wp:effectExtent l="0" t="0" r="7620" b="0"/>
                <wp:wrapNone/>
                <wp:docPr id="136" name="Блок-схема: процесс 136"/>
                <wp:cNvGraphicFramePr/>
                <a:graphic xmlns:a="http://schemas.openxmlformats.org/drawingml/2006/main">
                  <a:graphicData uri="http://schemas.microsoft.com/office/word/2010/wordprocessingShape">
                    <wps:wsp>
                      <wps:cNvSpPr/>
                      <wps:spPr>
                        <a:xfrm>
                          <a:off x="0" y="0"/>
                          <a:ext cx="316230" cy="1890346"/>
                        </a:xfrm>
                        <a:prstGeom prst="flowChartProcess">
                          <a:avLst/>
                        </a:prstGeom>
                        <a:solidFill>
                          <a:sysClr val="window" lastClr="FFFFFF"/>
                        </a:solidFill>
                        <a:ln w="19050" cap="flat" cmpd="sng" algn="ctr">
                          <a:noFill/>
                          <a:prstDash val="solid"/>
                        </a:ln>
                        <a:effectLst/>
                      </wps:spPr>
                      <wps:txbx>
                        <w:txbxContent>
                          <w:p w:rsidR="00267BED" w:rsidRDefault="00267BED" w:rsidP="00F84F96">
                            <w:pPr>
                              <w:ind w:firstLine="0"/>
                              <w:jc w:val="center"/>
                              <w:rPr>
                                <w:rFonts w:ascii="Times New Roman" w:hAnsi="Times New Roman" w:cs="Times New Roman"/>
                                <w:b/>
                                <w:sz w:val="16"/>
                                <w:szCs w:val="16"/>
                              </w:rPr>
                            </w:pPr>
                            <w:r>
                              <w:rPr>
                                <w:rFonts w:ascii="Times New Roman" w:hAnsi="Times New Roman" w:cs="Times New Roman"/>
                                <w:b/>
                                <w:sz w:val="16"/>
                                <w:szCs w:val="16"/>
                              </w:rPr>
                              <w:t xml:space="preserve">Повышения значимости качества </w:t>
                            </w:r>
                          </w:p>
                          <w:p w:rsidR="00267BED" w:rsidRPr="00D426DE" w:rsidRDefault="00267BED" w:rsidP="00F84F96">
                            <w:pPr>
                              <w:ind w:firstLine="0"/>
                              <w:jc w:val="center"/>
                              <w:rPr>
                                <w:rFonts w:ascii="Times New Roman" w:hAnsi="Times New Roman" w:cs="Times New Roman"/>
                                <w:sz w:val="16"/>
                                <w:szCs w:val="16"/>
                              </w:rPr>
                            </w:pPr>
                            <w:r>
                              <w:rPr>
                                <w:rFonts w:ascii="Times New Roman" w:hAnsi="Times New Roman" w:cs="Times New Roman"/>
                                <w:b/>
                                <w:sz w:val="16"/>
                                <w:szCs w:val="16"/>
                              </w:rPr>
                              <w:t>(и удельного веса качества)</w:t>
                            </w:r>
                            <w:r w:rsidRPr="00D426DE">
                              <w:rPr>
                                <w:rFonts w:ascii="Times New Roman" w:hAnsi="Times New Roman" w:cs="Times New Roman"/>
                                <w:sz w:val="16"/>
                                <w:szCs w:val="16"/>
                              </w:rPr>
                              <w:t xml:space="preserve"> </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13F058D" id="Блок-схема: процесс 136" o:spid="_x0000_s1089" type="#_x0000_t109" style="position:absolute;left:0;text-align:left;margin-left:67.2pt;margin-top:10.45pt;width:24.9pt;height:148.8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" fillcolor="window" stroked="f" strokeweight="1.5pt">
                <v:textbox style="layout-flow:vertical;mso-layout-flow-alt:bottom-to-top" inset="0,0,0,0">
                  <w:txbxContent>
                    <w:p w:rsidR="00267BED" w:rsidRDefault="00267BED" w:rsidP="00F84F96">
                      <w:pPr>
                        <w:ind w:firstLine="0"/>
                        <w:jc w:val="center"/>
                        <w:rPr>
                          <w:rFonts w:ascii="Times New Roman" w:hAnsi="Times New Roman" w:cs="Times New Roman"/>
                          <w:b/>
                          <w:sz w:val="16"/>
                          <w:szCs w:val="16"/>
                        </w:rPr>
                      </w:pPr>
                      <w:r>
                        <w:rPr>
                          <w:rFonts w:ascii="Times New Roman" w:hAnsi="Times New Roman" w:cs="Times New Roman"/>
                          <w:b/>
                          <w:sz w:val="16"/>
                          <w:szCs w:val="16"/>
                        </w:rPr>
                        <w:t xml:space="preserve">Повышения значимости качества </w:t>
                      </w:r>
                    </w:p>
                    <w:p w:rsidR="00267BED" w:rsidRPr="00D426DE" w:rsidRDefault="00267BED" w:rsidP="00F84F96">
                      <w:pPr>
                        <w:ind w:firstLine="0"/>
                        <w:jc w:val="center"/>
                        <w:rPr>
                          <w:rFonts w:ascii="Times New Roman" w:hAnsi="Times New Roman" w:cs="Times New Roman"/>
                          <w:sz w:val="16"/>
                          <w:szCs w:val="16"/>
                        </w:rPr>
                      </w:pPr>
                      <w:r>
                        <w:rPr>
                          <w:rFonts w:ascii="Times New Roman" w:hAnsi="Times New Roman" w:cs="Times New Roman"/>
                          <w:b/>
                          <w:sz w:val="16"/>
                          <w:szCs w:val="16"/>
                        </w:rPr>
                        <w:t>(и удельного веса качества)</w:t>
                      </w:r>
                      <w:r w:rsidRPr="00D426DE">
                        <w:rPr>
                          <w:rFonts w:ascii="Times New Roman" w:hAnsi="Times New Roman" w:cs="Times New Roman"/>
                          <w:sz w:val="16"/>
                          <w:szCs w:val="16"/>
                        </w:rPr>
                        <w:t xml:space="preserve"> </w:t>
                      </w:r>
                    </w:p>
                  </w:txbxContent>
                </v:textbox>
              </v:shape>
            </w:pict>
          </mc:Fallback>
        </mc:AlternateContent>
      </w:r>
    </w:p>
    <w:p w:rsidR="00F84F96" w:rsidRDefault="00F84F96" w:rsidP="00F84F96">
      <w:pPr>
        <w:shd w:val="clear" w:color="auto" w:fill="FFFFFF"/>
        <w:ind w:firstLine="0"/>
        <w:jc w:val="center"/>
        <w:rPr>
          <w:rFonts w:ascii="Times New Roman" w:hAnsi="Times New Roman" w:cs="Times New Roman"/>
          <w:b/>
          <w:bCs/>
          <w:sz w:val="24"/>
          <w:szCs w:val="24"/>
        </w:rPr>
      </w:pPr>
    </w:p>
    <w:p w:rsidR="00F84F96" w:rsidRDefault="00F84F96" w:rsidP="00F84F96">
      <w:pPr>
        <w:shd w:val="clear" w:color="auto" w:fill="FFFFFF"/>
        <w:ind w:firstLine="0"/>
        <w:jc w:val="center"/>
        <w:rPr>
          <w:rFonts w:ascii="Times New Roman" w:hAnsi="Times New Roman" w:cs="Times New Roman"/>
          <w:b/>
          <w:bCs/>
          <w:sz w:val="24"/>
          <w:szCs w:val="24"/>
        </w:rPr>
      </w:pPr>
    </w:p>
    <w:p w:rsidR="00F84F96" w:rsidRDefault="00F84F96" w:rsidP="00F84F96">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830272" behindDoc="0" locked="0" layoutInCell="1" allowOverlap="1" wp14:anchorId="496026D4" wp14:editId="08BE5ED9">
                <wp:simplePos x="0" y="0"/>
                <wp:positionH relativeFrom="column">
                  <wp:posOffset>2831465</wp:posOffset>
                </wp:positionH>
                <wp:positionV relativeFrom="paragraph">
                  <wp:posOffset>133350</wp:posOffset>
                </wp:positionV>
                <wp:extent cx="1107440" cy="878205"/>
                <wp:effectExtent l="0" t="0" r="16510" b="17145"/>
                <wp:wrapNone/>
                <wp:docPr id="132" name="Блок-схема: процесс 132"/>
                <wp:cNvGraphicFramePr/>
                <a:graphic xmlns:a="http://schemas.openxmlformats.org/drawingml/2006/main">
                  <a:graphicData uri="http://schemas.microsoft.com/office/word/2010/wordprocessingShape">
                    <wps:wsp>
                      <wps:cNvSpPr/>
                      <wps:spPr>
                        <a:xfrm>
                          <a:off x="0" y="0"/>
                          <a:ext cx="1107440" cy="878205"/>
                        </a:xfrm>
                        <a:prstGeom prst="flowChartProcess">
                          <a:avLst/>
                        </a:prstGeom>
                        <a:solidFill>
                          <a:sysClr val="window" lastClr="FFFFFF"/>
                        </a:solidFill>
                        <a:ln w="19050" cap="flat" cmpd="sng" algn="ctr">
                          <a:solidFill>
                            <a:sysClr val="windowText" lastClr="000000"/>
                          </a:solidFill>
                          <a:prstDash val="solid"/>
                        </a:ln>
                        <a:effectLst/>
                      </wps:spPr>
                      <wps:txbx>
                        <w:txbxContent>
                          <w:p w:rsidR="00267BED" w:rsidRPr="00D426DE" w:rsidRDefault="00267BED" w:rsidP="00F84F96">
                            <w:pPr>
                              <w:ind w:firstLine="0"/>
                              <w:jc w:val="center"/>
                              <w:rPr>
                                <w:rFonts w:ascii="Times New Roman" w:hAnsi="Times New Roman" w:cs="Times New Roman"/>
                                <w:sz w:val="16"/>
                                <w:szCs w:val="16"/>
                              </w:rPr>
                            </w:pPr>
                            <w:r w:rsidRPr="00D426DE">
                              <w:rPr>
                                <w:rFonts w:ascii="Times New Roman" w:hAnsi="Times New Roman" w:cs="Times New Roman"/>
                                <w:b/>
                                <w:sz w:val="16"/>
                                <w:szCs w:val="16"/>
                              </w:rPr>
                              <w:t>Сложная работа,</w:t>
                            </w:r>
                            <w:r w:rsidRPr="00D426DE">
                              <w:rPr>
                                <w:rFonts w:ascii="Times New Roman" w:hAnsi="Times New Roman" w:cs="Times New Roman"/>
                                <w:sz w:val="16"/>
                                <w:szCs w:val="16"/>
                              </w:rPr>
                              <w:t xml:space="preserve"> характеризующая требованиями к более высокому уровню квалификации, большим объемом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96026D4" id="Блок-схема: процесс 132" o:spid="_x0000_s1090" type="#_x0000_t109" style="position:absolute;left:0;text-align:left;margin-left:222.95pt;margin-top:10.5pt;width:87.2pt;height:69.1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" fillcolor="window" strokecolor="windowText" strokeweight="1.5pt">
                <v:textbox inset="0,0,0,0">
                  <w:txbxContent>
                    <w:p w:rsidR="00267BED" w:rsidRPr="00D426DE" w:rsidRDefault="00267BED" w:rsidP="00F84F96">
                      <w:pPr>
                        <w:ind w:firstLine="0"/>
                        <w:jc w:val="center"/>
                        <w:rPr>
                          <w:rFonts w:ascii="Times New Roman" w:hAnsi="Times New Roman" w:cs="Times New Roman"/>
                          <w:sz w:val="16"/>
                          <w:szCs w:val="16"/>
                        </w:rPr>
                      </w:pPr>
                      <w:r w:rsidRPr="00D426DE">
                        <w:rPr>
                          <w:rFonts w:ascii="Times New Roman" w:hAnsi="Times New Roman" w:cs="Times New Roman"/>
                          <w:b/>
                          <w:sz w:val="16"/>
                          <w:szCs w:val="16"/>
                        </w:rPr>
                        <w:t>Сложная работа,</w:t>
                      </w:r>
                      <w:r w:rsidRPr="00D426DE">
                        <w:rPr>
                          <w:rFonts w:ascii="Times New Roman" w:hAnsi="Times New Roman" w:cs="Times New Roman"/>
                          <w:sz w:val="16"/>
                          <w:szCs w:val="16"/>
                        </w:rPr>
                        <w:t xml:space="preserve"> характеризующая требованиями к более высокому уровню квалификации, большим объемом </w:t>
                      </w:r>
                    </w:p>
                  </w:txbxContent>
                </v:textbox>
              </v:shape>
            </w:pict>
          </mc:Fallback>
        </mc:AlternateContent>
      </w:r>
    </w:p>
    <w:p w:rsidR="00F84F96" w:rsidRDefault="00F84F96" w:rsidP="00F84F96">
      <w:pPr>
        <w:shd w:val="clear" w:color="auto" w:fill="FFFFFF"/>
        <w:ind w:firstLine="0"/>
        <w:jc w:val="center"/>
        <w:rPr>
          <w:rFonts w:ascii="Times New Roman" w:hAnsi="Times New Roman" w:cs="Times New Roman"/>
          <w:b/>
          <w:bCs/>
          <w:sz w:val="24"/>
          <w:szCs w:val="24"/>
        </w:rPr>
      </w:pPr>
    </w:p>
    <w:p w:rsidR="00F84F96" w:rsidRDefault="00F84F96" w:rsidP="00F84F96">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831296" behindDoc="0" locked="0" layoutInCell="1" allowOverlap="1" wp14:anchorId="0A49576B" wp14:editId="3AAB5A45">
                <wp:simplePos x="0" y="0"/>
                <wp:positionH relativeFrom="column">
                  <wp:posOffset>3992587</wp:posOffset>
                </wp:positionH>
                <wp:positionV relativeFrom="paragraph">
                  <wp:posOffset>144389</wp:posOffset>
                </wp:positionV>
                <wp:extent cx="1256714" cy="1248410"/>
                <wp:effectExtent l="0" t="0" r="19685" b="27940"/>
                <wp:wrapNone/>
                <wp:docPr id="133" name="Блок-схема: процесс 133"/>
                <wp:cNvGraphicFramePr/>
                <a:graphic xmlns:a="http://schemas.openxmlformats.org/drawingml/2006/main">
                  <a:graphicData uri="http://schemas.microsoft.com/office/word/2010/wordprocessingShape">
                    <wps:wsp>
                      <wps:cNvSpPr/>
                      <wps:spPr>
                        <a:xfrm>
                          <a:off x="0" y="0"/>
                          <a:ext cx="1256714" cy="1248410"/>
                        </a:xfrm>
                        <a:prstGeom prst="flowChartProcess">
                          <a:avLst/>
                        </a:prstGeom>
                        <a:solidFill>
                          <a:sysClr val="window" lastClr="FFFFFF"/>
                        </a:solidFill>
                        <a:ln w="19050" cap="flat" cmpd="sng" algn="ctr">
                          <a:solidFill>
                            <a:sysClr val="windowText" lastClr="000000"/>
                          </a:solidFill>
                          <a:prstDash val="solid"/>
                        </a:ln>
                        <a:effectLst/>
                      </wps:spPr>
                      <wps:txbx>
                        <w:txbxContent>
                          <w:p w:rsidR="00267BED" w:rsidRPr="00D426DE" w:rsidRDefault="00267BED" w:rsidP="00F84F96">
                            <w:pPr>
                              <w:ind w:firstLine="0"/>
                              <w:jc w:val="center"/>
                              <w:rPr>
                                <w:rFonts w:ascii="Times New Roman" w:hAnsi="Times New Roman" w:cs="Times New Roman"/>
                                <w:sz w:val="16"/>
                                <w:szCs w:val="16"/>
                              </w:rPr>
                            </w:pPr>
                            <w:r w:rsidRPr="00D426DE">
                              <w:rPr>
                                <w:rFonts w:ascii="Times New Roman" w:hAnsi="Times New Roman" w:cs="Times New Roman"/>
                                <w:b/>
                                <w:sz w:val="16"/>
                                <w:szCs w:val="16"/>
                              </w:rPr>
                              <w:t xml:space="preserve">Простая/ прямая/ рутинная работа, </w:t>
                            </w:r>
                            <w:r w:rsidRPr="00D426DE">
                              <w:rPr>
                                <w:rFonts w:ascii="Times New Roman" w:hAnsi="Times New Roman" w:cs="Times New Roman"/>
                                <w:sz w:val="16"/>
                                <w:szCs w:val="16"/>
                              </w:rPr>
                              <w:t xml:space="preserve">где задачи/ деятельность носят простой характер, с точки </w:t>
                            </w:r>
                            <w:proofErr w:type="gramStart"/>
                            <w:r w:rsidRPr="00D426DE">
                              <w:rPr>
                                <w:rFonts w:ascii="Times New Roman" w:hAnsi="Times New Roman" w:cs="Times New Roman"/>
                                <w:sz w:val="16"/>
                                <w:szCs w:val="16"/>
                              </w:rPr>
                              <w:t>зрения</w:t>
                            </w:r>
                            <w:proofErr w:type="gramEnd"/>
                            <w:r w:rsidRPr="00D426DE">
                              <w:rPr>
                                <w:rFonts w:ascii="Times New Roman" w:hAnsi="Times New Roman" w:cs="Times New Roman"/>
                                <w:sz w:val="16"/>
                                <w:szCs w:val="16"/>
                              </w:rPr>
                              <w:t xml:space="preserve"> которых входные данные относительно хорошо известны, а выходные данные могут быть легко определены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A49576B" id="Блок-схема: процесс 133" o:spid="_x0000_s1091" type="#_x0000_t109" style="position:absolute;left:0;text-align:left;margin-left:314.4pt;margin-top:11.35pt;width:98.95pt;height:98.3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" fillcolor="window" strokecolor="windowText" strokeweight="1.5pt">
                <v:textbox inset="0,0,0,0">
                  <w:txbxContent>
                    <w:p w:rsidR="00267BED" w:rsidRPr="00D426DE" w:rsidRDefault="00267BED" w:rsidP="00F84F96">
                      <w:pPr>
                        <w:ind w:firstLine="0"/>
                        <w:jc w:val="center"/>
                        <w:rPr>
                          <w:rFonts w:ascii="Times New Roman" w:hAnsi="Times New Roman" w:cs="Times New Roman"/>
                          <w:sz w:val="16"/>
                          <w:szCs w:val="16"/>
                        </w:rPr>
                      </w:pPr>
                      <w:r w:rsidRPr="00D426DE">
                        <w:rPr>
                          <w:rFonts w:ascii="Times New Roman" w:hAnsi="Times New Roman" w:cs="Times New Roman"/>
                          <w:b/>
                          <w:sz w:val="16"/>
                          <w:szCs w:val="16"/>
                        </w:rPr>
                        <w:t xml:space="preserve">Простая/ прямая/ рутинная работа, </w:t>
                      </w:r>
                      <w:r w:rsidRPr="00D426DE">
                        <w:rPr>
                          <w:rFonts w:ascii="Times New Roman" w:hAnsi="Times New Roman" w:cs="Times New Roman"/>
                          <w:sz w:val="16"/>
                          <w:szCs w:val="16"/>
                        </w:rPr>
                        <w:t>где задачи/ деятельность носят простой характер, с точки зрения которых входные данные относительно хорошо известны, а выходные данные могут быть легко определены</w:t>
                      </w:r>
                    </w:p>
                  </w:txbxContent>
                </v:textbox>
              </v:shape>
            </w:pict>
          </mc:Fallback>
        </mc:AlternateContent>
      </w:r>
    </w:p>
    <w:p w:rsidR="00F84F96" w:rsidRDefault="00F84F96" w:rsidP="00F84F96">
      <w:pPr>
        <w:shd w:val="clear" w:color="auto" w:fill="FFFFFF"/>
        <w:ind w:firstLine="0"/>
        <w:jc w:val="center"/>
        <w:rPr>
          <w:rFonts w:ascii="Times New Roman" w:hAnsi="Times New Roman" w:cs="Times New Roman"/>
          <w:b/>
          <w:bCs/>
          <w:sz w:val="24"/>
          <w:szCs w:val="24"/>
        </w:rPr>
      </w:pPr>
    </w:p>
    <w:p w:rsidR="00F84F96" w:rsidRDefault="00F84F96" w:rsidP="00F84F96">
      <w:pPr>
        <w:shd w:val="clear" w:color="auto" w:fill="FFFFFF"/>
        <w:ind w:firstLine="0"/>
        <w:jc w:val="center"/>
        <w:rPr>
          <w:rFonts w:ascii="Times New Roman" w:hAnsi="Times New Roman" w:cs="Times New Roman"/>
          <w:b/>
          <w:bCs/>
          <w:sz w:val="24"/>
          <w:szCs w:val="24"/>
        </w:rPr>
      </w:pPr>
    </w:p>
    <w:p w:rsidR="00F84F96" w:rsidRPr="00D426DE" w:rsidRDefault="00F84F96" w:rsidP="00F84F96">
      <w:pPr>
        <w:shd w:val="clear" w:color="auto" w:fill="FFFFFF"/>
        <w:ind w:firstLine="0"/>
        <w:jc w:val="center"/>
        <w:rPr>
          <w:rFonts w:ascii="Times New Roman" w:hAnsi="Times New Roman" w:cs="Times New Roman"/>
          <w:bCs/>
          <w:sz w:val="24"/>
          <w:szCs w:val="24"/>
        </w:rPr>
      </w:pPr>
    </w:p>
    <w:p w:rsidR="00F84F96" w:rsidRDefault="00F84F96" w:rsidP="00F84F96">
      <w:pPr>
        <w:shd w:val="clear" w:color="auto" w:fill="FFFFFF"/>
        <w:ind w:firstLine="0"/>
        <w:jc w:val="center"/>
        <w:rPr>
          <w:rFonts w:ascii="Times New Roman" w:hAnsi="Times New Roman" w:cs="Times New Roman"/>
          <w:b/>
          <w:bCs/>
          <w:sz w:val="24"/>
          <w:szCs w:val="24"/>
        </w:rPr>
      </w:pPr>
    </w:p>
    <w:p w:rsidR="00F84F96" w:rsidRDefault="00F84F96" w:rsidP="00F84F96">
      <w:pPr>
        <w:shd w:val="clear" w:color="auto" w:fill="FFFFFF"/>
        <w:ind w:firstLine="0"/>
        <w:jc w:val="center"/>
        <w:rPr>
          <w:rFonts w:ascii="Times New Roman" w:hAnsi="Times New Roman" w:cs="Times New Roman"/>
          <w:b/>
          <w:bCs/>
          <w:sz w:val="24"/>
          <w:szCs w:val="24"/>
        </w:rPr>
      </w:pPr>
    </w:p>
    <w:p w:rsidR="00F84F96" w:rsidRDefault="00F84F96" w:rsidP="00F84F96">
      <w:pPr>
        <w:shd w:val="clear" w:color="auto" w:fill="FFFFFF"/>
        <w:ind w:firstLine="0"/>
        <w:jc w:val="center"/>
        <w:rPr>
          <w:rFonts w:ascii="Times New Roman" w:hAnsi="Times New Roman" w:cs="Times New Roman"/>
          <w:b/>
          <w:bCs/>
          <w:sz w:val="24"/>
          <w:szCs w:val="24"/>
        </w:rPr>
      </w:pPr>
    </w:p>
    <w:p w:rsidR="00F84F96" w:rsidRDefault="00F84F96" w:rsidP="00F84F96">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837440" behindDoc="0" locked="0" layoutInCell="1" allowOverlap="1" wp14:anchorId="5AB2DDF5" wp14:editId="1AF9F87E">
                <wp:simplePos x="0" y="0"/>
                <wp:positionH relativeFrom="column">
                  <wp:posOffset>318770</wp:posOffset>
                </wp:positionH>
                <wp:positionV relativeFrom="paragraph">
                  <wp:posOffset>79961</wp:posOffset>
                </wp:positionV>
                <wp:extent cx="852805" cy="245745"/>
                <wp:effectExtent l="0" t="0" r="4445" b="1905"/>
                <wp:wrapNone/>
                <wp:docPr id="143" name="Блок-схема: процесс 143"/>
                <wp:cNvGraphicFramePr/>
                <a:graphic xmlns:a="http://schemas.openxmlformats.org/drawingml/2006/main">
                  <a:graphicData uri="http://schemas.microsoft.com/office/word/2010/wordprocessingShape">
                    <wps:wsp>
                      <wps:cNvSpPr/>
                      <wps:spPr>
                        <a:xfrm>
                          <a:off x="0" y="0"/>
                          <a:ext cx="852805" cy="245745"/>
                        </a:xfrm>
                        <a:prstGeom prst="flowChartProcess">
                          <a:avLst/>
                        </a:prstGeom>
                        <a:solidFill>
                          <a:sysClr val="window" lastClr="FFFFFF"/>
                        </a:solidFill>
                        <a:ln w="19050" cap="flat" cmpd="sng" algn="ctr">
                          <a:noFill/>
                          <a:prstDash val="solid"/>
                        </a:ln>
                        <a:effectLst/>
                      </wps:spPr>
                      <wps:txbx>
                        <w:txbxContent>
                          <w:p w:rsidR="00267BED" w:rsidRPr="00D426DE" w:rsidRDefault="00267BED" w:rsidP="00F84F96">
                            <w:pPr>
                              <w:ind w:firstLine="0"/>
                              <w:jc w:val="center"/>
                              <w:rPr>
                                <w:rFonts w:ascii="Times New Roman" w:hAnsi="Times New Roman" w:cs="Times New Roman"/>
                                <w:sz w:val="16"/>
                                <w:szCs w:val="16"/>
                              </w:rPr>
                            </w:pPr>
                            <w:r>
                              <w:rPr>
                                <w:rFonts w:ascii="Times New Roman" w:hAnsi="Times New Roman" w:cs="Times New Roman"/>
                                <w:b/>
                                <w:sz w:val="16"/>
                                <w:szCs w:val="16"/>
                              </w:rPr>
                              <w:t>Качество не самое важное</w:t>
                            </w:r>
                            <w:r w:rsidRPr="00D426DE">
                              <w:rPr>
                                <w:rFonts w:ascii="Times New Roman" w:hAnsi="Times New Roman" w:cs="Times New Roman"/>
                                <w:sz w:val="16"/>
                                <w:szCs w:val="16"/>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AB2DDF5" id="Блок-схема: процесс 143" o:spid="_x0000_s1092" type="#_x0000_t109" style="position:absolute;left:0;text-align:left;margin-left:25.1pt;margin-top:6.3pt;width:67.15pt;height:19.3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" fillcolor="window" stroked="f" strokeweight="1.5pt">
                <v:textbox inset="0,0,0,0">
                  <w:txbxContent>
                    <w:p w:rsidR="00267BED" w:rsidRPr="00D426DE" w:rsidRDefault="00267BED" w:rsidP="00F84F96">
                      <w:pPr>
                        <w:ind w:firstLine="0"/>
                        <w:jc w:val="center"/>
                        <w:rPr>
                          <w:rFonts w:ascii="Times New Roman" w:hAnsi="Times New Roman" w:cs="Times New Roman"/>
                          <w:sz w:val="16"/>
                          <w:szCs w:val="16"/>
                        </w:rPr>
                      </w:pPr>
                      <w:r>
                        <w:rPr>
                          <w:rFonts w:ascii="Times New Roman" w:hAnsi="Times New Roman" w:cs="Times New Roman"/>
                          <w:b/>
                          <w:sz w:val="16"/>
                          <w:szCs w:val="16"/>
                        </w:rPr>
                        <w:t>Качество не самое важное</w:t>
                      </w:r>
                      <w:r w:rsidRPr="00D426DE">
                        <w:rPr>
                          <w:rFonts w:ascii="Times New Roman" w:hAnsi="Times New Roman" w:cs="Times New Roman"/>
                          <w:sz w:val="16"/>
                          <w:szCs w:val="16"/>
                        </w:rPr>
                        <w:t xml:space="preserve"> </w:t>
                      </w:r>
                    </w:p>
                  </w:txbxContent>
                </v:textbox>
              </v:shape>
            </w:pict>
          </mc:Fallback>
        </mc:AlternateContent>
      </w:r>
    </w:p>
    <w:p w:rsidR="00F84F96" w:rsidRDefault="00F84F96" w:rsidP="00F84F96">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833344" behindDoc="0" locked="0" layoutInCell="1" allowOverlap="1" wp14:anchorId="02BEB040" wp14:editId="687C3CBF">
                <wp:simplePos x="0" y="0"/>
                <wp:positionH relativeFrom="column">
                  <wp:posOffset>1302141</wp:posOffset>
                </wp:positionH>
                <wp:positionV relativeFrom="paragraph">
                  <wp:posOffset>87532</wp:posOffset>
                </wp:positionV>
                <wp:extent cx="3947746" cy="0"/>
                <wp:effectExtent l="0" t="19050" r="15240" b="19050"/>
                <wp:wrapNone/>
                <wp:docPr id="135" name="Прямая соединительная линия 135"/>
                <wp:cNvGraphicFramePr/>
                <a:graphic xmlns:a="http://schemas.openxmlformats.org/drawingml/2006/main">
                  <a:graphicData uri="http://schemas.microsoft.com/office/word/2010/wordprocessingShape">
                    <wps:wsp>
                      <wps:cNvCnPr/>
                      <wps:spPr>
                        <a:xfrm>
                          <a:off x="0" y="0"/>
                          <a:ext cx="3947746"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4578E61" id="Прямая соединительная линия 135" o:spid="_x0000_s1026" style="position:absolute;z-index:251833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2.55pt,6.9pt" to="413.4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" strokecolor="black [3213]" strokeweight="2.25pt"/>
            </w:pict>
          </mc:Fallback>
        </mc:AlternateContent>
      </w:r>
    </w:p>
    <w:p w:rsidR="00F84F96" w:rsidRDefault="00F84F96" w:rsidP="00F84F96">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841536" behindDoc="0" locked="0" layoutInCell="1" allowOverlap="1" wp14:anchorId="01335FC2" wp14:editId="2AED3CF7">
                <wp:simplePos x="0" y="0"/>
                <wp:positionH relativeFrom="column">
                  <wp:posOffset>4782772</wp:posOffset>
                </wp:positionH>
                <wp:positionV relativeFrom="paragraph">
                  <wp:posOffset>69850</wp:posOffset>
                </wp:positionV>
                <wp:extent cx="729762" cy="377825"/>
                <wp:effectExtent l="0" t="0" r="0" b="3175"/>
                <wp:wrapNone/>
                <wp:docPr id="149" name="Блок-схема: процесс 149"/>
                <wp:cNvGraphicFramePr/>
                <a:graphic xmlns:a="http://schemas.openxmlformats.org/drawingml/2006/main">
                  <a:graphicData uri="http://schemas.microsoft.com/office/word/2010/wordprocessingShape">
                    <wps:wsp>
                      <wps:cNvSpPr/>
                      <wps:spPr>
                        <a:xfrm>
                          <a:off x="0" y="0"/>
                          <a:ext cx="729762" cy="377825"/>
                        </a:xfrm>
                        <a:prstGeom prst="flowChartProcess">
                          <a:avLst/>
                        </a:prstGeom>
                        <a:solidFill>
                          <a:sysClr val="window" lastClr="FFFFFF"/>
                        </a:solidFill>
                        <a:ln w="19050" cap="flat" cmpd="sng" algn="ctr">
                          <a:noFill/>
                          <a:prstDash val="solid"/>
                        </a:ln>
                        <a:effectLst/>
                      </wps:spPr>
                      <wps:txbx>
                        <w:txbxContent>
                          <w:p w:rsidR="00267BED" w:rsidRPr="00D426DE" w:rsidRDefault="00267BED" w:rsidP="00F84F96">
                            <w:pPr>
                              <w:ind w:firstLine="0"/>
                              <w:jc w:val="center"/>
                              <w:rPr>
                                <w:rFonts w:ascii="Times New Roman" w:hAnsi="Times New Roman" w:cs="Times New Roman"/>
                                <w:sz w:val="16"/>
                                <w:szCs w:val="16"/>
                              </w:rPr>
                            </w:pPr>
                            <w:r>
                              <w:rPr>
                                <w:rFonts w:ascii="Times New Roman" w:hAnsi="Times New Roman" w:cs="Times New Roman"/>
                                <w:b/>
                                <w:sz w:val="16"/>
                                <w:szCs w:val="16"/>
                              </w:rPr>
                              <w:t xml:space="preserve">Финансовое предложение самое важное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1335FC2" id="Блок-схема: процесс 149" o:spid="_x0000_s1093" type="#_x0000_t109" style="position:absolute;left:0;text-align:left;margin-left:376.6pt;margin-top:5.5pt;width:57.45pt;height:29.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" fillcolor="window" stroked="f" strokeweight="1.5pt">
                <v:textbox inset="0,0,0,0">
                  <w:txbxContent>
                    <w:p w:rsidR="00267BED" w:rsidRPr="00D426DE" w:rsidRDefault="00267BED" w:rsidP="00F84F96">
                      <w:pPr>
                        <w:ind w:firstLine="0"/>
                        <w:jc w:val="center"/>
                        <w:rPr>
                          <w:rFonts w:ascii="Times New Roman" w:hAnsi="Times New Roman" w:cs="Times New Roman"/>
                          <w:sz w:val="16"/>
                          <w:szCs w:val="16"/>
                        </w:rPr>
                      </w:pPr>
                      <w:r>
                        <w:rPr>
                          <w:rFonts w:ascii="Times New Roman" w:hAnsi="Times New Roman" w:cs="Times New Roman"/>
                          <w:b/>
                          <w:sz w:val="16"/>
                          <w:szCs w:val="16"/>
                        </w:rPr>
                        <w:t xml:space="preserve">Финансовое предложение самое важное </w:t>
                      </w:r>
                    </w:p>
                  </w:txbxContent>
                </v:textbox>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840512" behindDoc="0" locked="0" layoutInCell="1" allowOverlap="1" wp14:anchorId="6A489F01" wp14:editId="7F08D572">
                <wp:simplePos x="0" y="0"/>
                <wp:positionH relativeFrom="column">
                  <wp:posOffset>1027430</wp:posOffset>
                </wp:positionH>
                <wp:positionV relativeFrom="paragraph">
                  <wp:posOffset>94811</wp:posOffset>
                </wp:positionV>
                <wp:extent cx="852805" cy="377825"/>
                <wp:effectExtent l="0" t="0" r="4445" b="3175"/>
                <wp:wrapNone/>
                <wp:docPr id="148" name="Блок-схема: процесс 148"/>
                <wp:cNvGraphicFramePr/>
                <a:graphic xmlns:a="http://schemas.openxmlformats.org/drawingml/2006/main">
                  <a:graphicData uri="http://schemas.microsoft.com/office/word/2010/wordprocessingShape">
                    <wps:wsp>
                      <wps:cNvSpPr/>
                      <wps:spPr>
                        <a:xfrm>
                          <a:off x="0" y="0"/>
                          <a:ext cx="852805" cy="377825"/>
                        </a:xfrm>
                        <a:prstGeom prst="flowChartProcess">
                          <a:avLst/>
                        </a:prstGeom>
                        <a:solidFill>
                          <a:sysClr val="window" lastClr="FFFFFF"/>
                        </a:solidFill>
                        <a:ln w="19050" cap="flat" cmpd="sng" algn="ctr">
                          <a:noFill/>
                          <a:prstDash val="solid"/>
                        </a:ln>
                        <a:effectLst/>
                      </wps:spPr>
                      <wps:txbx>
                        <w:txbxContent>
                          <w:p w:rsidR="00267BED" w:rsidRPr="00D426DE" w:rsidRDefault="00267BED" w:rsidP="00F84F96">
                            <w:pPr>
                              <w:ind w:firstLine="0"/>
                              <w:jc w:val="center"/>
                              <w:rPr>
                                <w:rFonts w:ascii="Times New Roman" w:hAnsi="Times New Roman" w:cs="Times New Roman"/>
                                <w:sz w:val="16"/>
                                <w:szCs w:val="16"/>
                              </w:rPr>
                            </w:pPr>
                            <w:r>
                              <w:rPr>
                                <w:rFonts w:ascii="Times New Roman" w:hAnsi="Times New Roman" w:cs="Times New Roman"/>
                                <w:b/>
                                <w:sz w:val="16"/>
                                <w:szCs w:val="16"/>
                              </w:rPr>
                              <w:t xml:space="preserve">Финансовое предложение не самое важное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A489F01" id="Блок-схема: процесс 148" o:spid="_x0000_s1094" type="#_x0000_t109" style="position:absolute;left:0;text-align:left;margin-left:80.9pt;margin-top:7.45pt;width:67.15pt;height:29.7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" fillcolor="window" stroked="f" strokeweight="1.5pt">
                <v:textbox inset="0,0,0,0">
                  <w:txbxContent>
                    <w:p w:rsidR="00267BED" w:rsidRPr="00D426DE" w:rsidRDefault="00267BED" w:rsidP="00F84F96">
                      <w:pPr>
                        <w:ind w:firstLine="0"/>
                        <w:jc w:val="center"/>
                        <w:rPr>
                          <w:rFonts w:ascii="Times New Roman" w:hAnsi="Times New Roman" w:cs="Times New Roman"/>
                          <w:sz w:val="16"/>
                          <w:szCs w:val="16"/>
                        </w:rPr>
                      </w:pPr>
                      <w:r>
                        <w:rPr>
                          <w:rFonts w:ascii="Times New Roman" w:hAnsi="Times New Roman" w:cs="Times New Roman"/>
                          <w:b/>
                          <w:sz w:val="16"/>
                          <w:szCs w:val="16"/>
                        </w:rPr>
                        <w:t xml:space="preserve">Финансовое предложение не самое важное </w:t>
                      </w:r>
                    </w:p>
                  </w:txbxContent>
                </v:textbox>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842560" behindDoc="0" locked="0" layoutInCell="1" allowOverlap="1" wp14:anchorId="10F1641D" wp14:editId="179A5D04">
                <wp:simplePos x="0" y="0"/>
                <wp:positionH relativeFrom="column">
                  <wp:posOffset>1996245</wp:posOffset>
                </wp:positionH>
                <wp:positionV relativeFrom="paragraph">
                  <wp:posOffset>69117</wp:posOffset>
                </wp:positionV>
                <wp:extent cx="2725420" cy="122555"/>
                <wp:effectExtent l="0" t="0" r="0" b="0"/>
                <wp:wrapNone/>
                <wp:docPr id="150" name="Блок-схема: процесс 150"/>
                <wp:cNvGraphicFramePr/>
                <a:graphic xmlns:a="http://schemas.openxmlformats.org/drawingml/2006/main">
                  <a:graphicData uri="http://schemas.microsoft.com/office/word/2010/wordprocessingShape">
                    <wps:wsp>
                      <wps:cNvSpPr/>
                      <wps:spPr>
                        <a:xfrm>
                          <a:off x="0" y="0"/>
                          <a:ext cx="2725420" cy="122555"/>
                        </a:xfrm>
                        <a:prstGeom prst="flowChartProcess">
                          <a:avLst/>
                        </a:prstGeom>
                        <a:solidFill>
                          <a:sysClr val="window" lastClr="FFFFFF"/>
                        </a:solidFill>
                        <a:ln w="19050" cap="flat" cmpd="sng" algn="ctr">
                          <a:noFill/>
                          <a:prstDash val="solid"/>
                        </a:ln>
                        <a:effectLst/>
                      </wps:spPr>
                      <wps:txbx>
                        <w:txbxContent>
                          <w:p w:rsidR="00267BED" w:rsidRPr="00D426DE" w:rsidRDefault="00267BED" w:rsidP="00F84F96">
                            <w:pPr>
                              <w:ind w:firstLine="0"/>
                              <w:jc w:val="center"/>
                              <w:rPr>
                                <w:rFonts w:ascii="Times New Roman" w:hAnsi="Times New Roman" w:cs="Times New Roman"/>
                                <w:sz w:val="16"/>
                                <w:szCs w:val="16"/>
                              </w:rPr>
                            </w:pPr>
                            <w:r>
                              <w:rPr>
                                <w:rFonts w:ascii="Times New Roman" w:hAnsi="Times New Roman" w:cs="Times New Roman"/>
                                <w:b/>
                                <w:sz w:val="16"/>
                                <w:szCs w:val="16"/>
                              </w:rPr>
                              <w:t xml:space="preserve">Повышение значимости цены (и удельного веса цены)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0F1641D" id="Блок-схема: процесс 150" o:spid="_x0000_s1095" type="#_x0000_t109" style="position:absolute;left:0;text-align:left;margin-left:157.2pt;margin-top:5.45pt;width:214.6pt;height:9.6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" fillcolor="window" stroked="f" strokeweight="1.5pt">
                <v:textbox inset="0,0,0,0">
                  <w:txbxContent>
                    <w:p w:rsidR="00267BED" w:rsidRPr="00D426DE" w:rsidRDefault="00267BED" w:rsidP="00F84F96">
                      <w:pPr>
                        <w:ind w:firstLine="0"/>
                        <w:jc w:val="center"/>
                        <w:rPr>
                          <w:rFonts w:ascii="Times New Roman" w:hAnsi="Times New Roman" w:cs="Times New Roman"/>
                          <w:sz w:val="16"/>
                          <w:szCs w:val="16"/>
                        </w:rPr>
                      </w:pPr>
                      <w:r>
                        <w:rPr>
                          <w:rFonts w:ascii="Times New Roman" w:hAnsi="Times New Roman" w:cs="Times New Roman"/>
                          <w:b/>
                          <w:sz w:val="16"/>
                          <w:szCs w:val="16"/>
                        </w:rPr>
                        <w:t xml:space="preserve">Повышение значимости цены (и удельного веса цены) </w:t>
                      </w:r>
                    </w:p>
                  </w:txbxContent>
                </v:textbox>
              </v:shape>
            </w:pict>
          </mc:Fallback>
        </mc:AlternateContent>
      </w:r>
    </w:p>
    <w:p w:rsidR="00F84F96" w:rsidRDefault="00F84F96" w:rsidP="00F84F96">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839488" behindDoc="0" locked="0" layoutInCell="1" allowOverlap="1" wp14:anchorId="17EF29F0" wp14:editId="4D289A9A">
                <wp:simplePos x="0" y="0"/>
                <wp:positionH relativeFrom="column">
                  <wp:posOffset>1961759</wp:posOffset>
                </wp:positionH>
                <wp:positionV relativeFrom="paragraph">
                  <wp:posOffset>123776</wp:posOffset>
                </wp:positionV>
                <wp:extent cx="2760589" cy="0"/>
                <wp:effectExtent l="0" t="133350" r="0" b="133350"/>
                <wp:wrapNone/>
                <wp:docPr id="146" name="Прямая со стрелкой 146"/>
                <wp:cNvGraphicFramePr/>
                <a:graphic xmlns:a="http://schemas.openxmlformats.org/drawingml/2006/main">
                  <a:graphicData uri="http://schemas.microsoft.com/office/word/2010/wordprocessingShape">
                    <wps:wsp>
                      <wps:cNvCnPr/>
                      <wps:spPr>
                        <a:xfrm>
                          <a:off x="0" y="0"/>
                          <a:ext cx="2760589" cy="0"/>
                        </a:xfrm>
                        <a:prstGeom prst="straightConnector1">
                          <a:avLst/>
                        </a:prstGeom>
                        <a:noFill/>
                        <a:ln w="2857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D3DCEC7" id="Прямая со стрелкой 146" o:spid="_x0000_s1026" type="#_x0000_t32" style="position:absolute;margin-left:154.45pt;margin-top:9.75pt;width:217.35pt;height:0;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" strokecolor="windowText" strokeweight="2.25pt">
                <v:stroke endarrow="open"/>
              </v:shape>
            </w:pict>
          </mc:Fallback>
        </mc:AlternateContent>
      </w:r>
    </w:p>
    <w:p w:rsidR="00F84F96" w:rsidRDefault="00150551" w:rsidP="00F84F96">
      <w:pPr>
        <w:shd w:val="clear" w:color="auto" w:fill="FFFFFF"/>
        <w:ind w:firstLine="0"/>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843584" behindDoc="0" locked="0" layoutInCell="1" allowOverlap="1" wp14:anchorId="73F0E89B" wp14:editId="7C1876BE">
                <wp:simplePos x="0" y="0"/>
                <wp:positionH relativeFrom="column">
                  <wp:posOffset>1945640</wp:posOffset>
                </wp:positionH>
                <wp:positionV relativeFrom="paragraph">
                  <wp:posOffset>25400</wp:posOffset>
                </wp:positionV>
                <wp:extent cx="2725420" cy="236220"/>
                <wp:effectExtent l="0" t="0" r="0" b="0"/>
                <wp:wrapNone/>
                <wp:docPr id="142" name="Блок-схема: процесс 142"/>
                <wp:cNvGraphicFramePr/>
                <a:graphic xmlns:a="http://schemas.openxmlformats.org/drawingml/2006/main">
                  <a:graphicData uri="http://schemas.microsoft.com/office/word/2010/wordprocessingShape">
                    <wps:wsp>
                      <wps:cNvSpPr/>
                      <wps:spPr>
                        <a:xfrm>
                          <a:off x="0" y="0"/>
                          <a:ext cx="2725420" cy="236220"/>
                        </a:xfrm>
                        <a:prstGeom prst="flowChartProcess">
                          <a:avLst/>
                        </a:prstGeom>
                        <a:solidFill>
                          <a:sysClr val="window" lastClr="FFFFFF"/>
                        </a:solidFill>
                        <a:ln w="19050" cap="flat" cmpd="sng" algn="ctr">
                          <a:noFill/>
                          <a:prstDash val="solid"/>
                        </a:ln>
                        <a:effectLst/>
                      </wps:spPr>
                      <wps:txbx>
                        <w:txbxContent>
                          <w:p w:rsidR="00267BED" w:rsidRPr="008A23BA" w:rsidRDefault="00267BED" w:rsidP="00F84F96">
                            <w:pPr>
                              <w:ind w:firstLine="0"/>
                              <w:jc w:val="center"/>
                              <w:rPr>
                                <w:rFonts w:ascii="Times New Roman" w:hAnsi="Times New Roman" w:cs="Times New Roman"/>
                                <w:sz w:val="24"/>
                                <w:szCs w:val="16"/>
                              </w:rPr>
                            </w:pPr>
                            <w:r w:rsidRPr="008A23BA">
                              <w:rPr>
                                <w:rFonts w:ascii="Times New Roman" w:hAnsi="Times New Roman" w:cs="Times New Roman"/>
                                <w:b/>
                                <w:sz w:val="24"/>
                                <w:szCs w:val="16"/>
                              </w:rPr>
                              <w:t>ФИНАНСОВОЕ ПРЕДЛОЖЕНИЕ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3F0E89B" id="Блок-схема: процесс 142" o:spid="_x0000_s1096" type="#_x0000_t109" style="position:absolute;left:0;text-align:left;margin-left:153.2pt;margin-top:2pt;width:214.6pt;height:18.6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" fillcolor="window" stroked="f" strokeweight="1.5pt">
                <v:textbox inset="0,0,0,0">
                  <w:txbxContent>
                    <w:p w:rsidR="00267BED" w:rsidRPr="008A23BA" w:rsidRDefault="00267BED" w:rsidP="00F84F96">
                      <w:pPr>
                        <w:ind w:firstLine="0"/>
                        <w:jc w:val="center"/>
                        <w:rPr>
                          <w:rFonts w:ascii="Times New Roman" w:hAnsi="Times New Roman" w:cs="Times New Roman"/>
                          <w:sz w:val="24"/>
                          <w:szCs w:val="16"/>
                        </w:rPr>
                      </w:pPr>
                      <w:r w:rsidRPr="008A23BA">
                        <w:rPr>
                          <w:rFonts w:ascii="Times New Roman" w:hAnsi="Times New Roman" w:cs="Times New Roman"/>
                          <w:b/>
                          <w:sz w:val="24"/>
                          <w:szCs w:val="16"/>
                        </w:rPr>
                        <w:t>ФИНАНСОВОЕ ПРЕДЛОЖЕНИЕ</w:t>
                      </w:r>
                    </w:p>
                  </w:txbxContent>
                </v:textbox>
              </v:shape>
            </w:pict>
          </mc:Fallback>
        </mc:AlternateContent>
      </w:r>
    </w:p>
    <w:p w:rsidR="00F112B9" w:rsidRPr="009750AA" w:rsidRDefault="00F112B9" w:rsidP="00F112B9">
      <w:pPr>
        <w:shd w:val="clear" w:color="auto" w:fill="FFFFFF"/>
        <w:ind w:firstLine="0"/>
        <w:jc w:val="center"/>
        <w:rPr>
          <w:rFonts w:ascii="Times New Roman" w:hAnsi="Times New Roman" w:cs="Times New Roman"/>
          <w:b/>
          <w:bCs/>
          <w:sz w:val="24"/>
          <w:szCs w:val="24"/>
        </w:rPr>
      </w:pPr>
    </w:p>
    <w:p w:rsidR="008C0FAF" w:rsidRPr="009750AA" w:rsidRDefault="00F112B9" w:rsidP="00F112B9">
      <w:pPr>
        <w:shd w:val="clear" w:color="auto" w:fill="FFFFFF"/>
        <w:ind w:firstLine="0"/>
        <w:jc w:val="center"/>
        <w:rPr>
          <w:rFonts w:ascii="Times New Roman" w:hAnsi="Times New Roman" w:cs="Times New Roman"/>
          <w:b/>
          <w:bCs/>
          <w:sz w:val="24"/>
          <w:szCs w:val="24"/>
        </w:rPr>
      </w:pPr>
      <w:r w:rsidRPr="009750AA">
        <w:rPr>
          <w:rFonts w:ascii="Times New Roman" w:hAnsi="Times New Roman" w:cs="Times New Roman"/>
          <w:b/>
          <w:bCs/>
          <w:sz w:val="24"/>
          <w:szCs w:val="24"/>
        </w:rPr>
        <w:t xml:space="preserve">Рисунок 6 </w:t>
      </w:r>
      <w:r w:rsidR="00201800">
        <w:rPr>
          <w:rFonts w:ascii="Times New Roman" w:hAnsi="Times New Roman" w:cs="Times New Roman"/>
          <w:b/>
          <w:bCs/>
          <w:sz w:val="24"/>
          <w:szCs w:val="24"/>
        </w:rPr>
        <w:t>-</w:t>
      </w:r>
      <w:r w:rsidRPr="009750AA">
        <w:rPr>
          <w:rFonts w:ascii="Times New Roman" w:hAnsi="Times New Roman" w:cs="Times New Roman"/>
          <w:b/>
          <w:bCs/>
          <w:sz w:val="24"/>
          <w:szCs w:val="24"/>
        </w:rPr>
        <w:t xml:space="preserve"> Показатели качества при оценке </w:t>
      </w:r>
      <w:r w:rsidR="00251911" w:rsidRPr="00D90EB7">
        <w:rPr>
          <w:rFonts w:ascii="Times New Roman" w:hAnsi="Times New Roman" w:cs="Times New Roman"/>
          <w:b/>
          <w:bCs/>
          <w:sz w:val="24"/>
          <w:szCs w:val="24"/>
        </w:rPr>
        <w:t>конкурсных ценовых</w:t>
      </w:r>
      <w:r w:rsidRPr="009750AA">
        <w:rPr>
          <w:rFonts w:ascii="Times New Roman" w:hAnsi="Times New Roman" w:cs="Times New Roman"/>
          <w:b/>
          <w:bCs/>
          <w:sz w:val="24"/>
          <w:szCs w:val="24"/>
        </w:rPr>
        <w:t xml:space="preserve"> предложений</w:t>
      </w:r>
    </w:p>
    <w:p w:rsidR="008C0FAF" w:rsidRPr="009750AA" w:rsidRDefault="008C0FAF" w:rsidP="001A5FC8">
      <w:pPr>
        <w:shd w:val="clear" w:color="auto" w:fill="FFFFFF"/>
        <w:rPr>
          <w:rFonts w:ascii="Times New Roman" w:hAnsi="Times New Roman" w:cs="Times New Roman"/>
          <w:bCs/>
          <w:sz w:val="24"/>
          <w:szCs w:val="24"/>
        </w:rPr>
      </w:pPr>
    </w:p>
    <w:p w:rsidR="00E31D41" w:rsidRPr="009750AA" w:rsidRDefault="00E31D41" w:rsidP="00E31D41">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Проектирование строительных </w:t>
      </w:r>
      <w:r w:rsidR="00D56114">
        <w:rPr>
          <w:rFonts w:ascii="Times New Roman" w:hAnsi="Times New Roman" w:cs="Times New Roman"/>
          <w:bCs/>
          <w:sz w:val="24"/>
          <w:szCs w:val="24"/>
        </w:rPr>
        <w:t>объектов</w:t>
      </w:r>
      <w:r w:rsidRPr="009750AA">
        <w:rPr>
          <w:rFonts w:ascii="Times New Roman" w:hAnsi="Times New Roman" w:cs="Times New Roman"/>
          <w:bCs/>
          <w:sz w:val="24"/>
          <w:szCs w:val="24"/>
        </w:rPr>
        <w:t xml:space="preserve"> обычно составляет от 1 % до 2 % от общей стоимости жизненного цикла проекта, при этом на строительство приходится примерно от 6 % до 18 % стоимости. Соответственно от 80 % до 93 % стоимости актива в течение всего срока службы приходится на эксплуатацию, ежегодное и капитальное обслуживание и вывод из эксплуатации. Затраты, связанные с плохим и неэффективным проектированием и некачественным строительством, весьма значительны.</w:t>
      </w:r>
    </w:p>
    <w:p w:rsidR="00E31D41" w:rsidRPr="009750AA" w:rsidRDefault="00E31D41" w:rsidP="00E31D41">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Существует множество рисков, которыми необходимо управлять при закупк</w:t>
      </w:r>
      <w:r w:rsidR="00194143">
        <w:rPr>
          <w:rFonts w:ascii="Times New Roman" w:hAnsi="Times New Roman" w:cs="Times New Roman"/>
          <w:bCs/>
          <w:sz w:val="24"/>
          <w:szCs w:val="24"/>
        </w:rPr>
        <w:t>ах</w:t>
      </w:r>
      <w:r w:rsidRPr="009750AA">
        <w:rPr>
          <w:rFonts w:ascii="Times New Roman" w:hAnsi="Times New Roman" w:cs="Times New Roman"/>
          <w:bCs/>
          <w:sz w:val="24"/>
          <w:szCs w:val="24"/>
        </w:rPr>
        <w:t xml:space="preserve"> </w:t>
      </w:r>
      <w:r w:rsidR="00194143">
        <w:rPr>
          <w:rFonts w:ascii="Times New Roman" w:hAnsi="Times New Roman" w:cs="Times New Roman"/>
          <w:bCs/>
          <w:sz w:val="24"/>
          <w:szCs w:val="24"/>
        </w:rPr>
        <w:t xml:space="preserve">для </w:t>
      </w:r>
      <w:r w:rsidRPr="009750AA">
        <w:rPr>
          <w:rFonts w:ascii="Times New Roman" w:hAnsi="Times New Roman" w:cs="Times New Roman"/>
          <w:bCs/>
          <w:sz w:val="24"/>
          <w:szCs w:val="24"/>
        </w:rPr>
        <w:t xml:space="preserve">проектов </w:t>
      </w:r>
      <w:r w:rsidR="00194143">
        <w:rPr>
          <w:rFonts w:ascii="Times New Roman" w:hAnsi="Times New Roman" w:cs="Times New Roman"/>
          <w:bCs/>
          <w:sz w:val="24"/>
          <w:szCs w:val="24"/>
        </w:rPr>
        <w:t xml:space="preserve">возведения </w:t>
      </w:r>
      <w:r w:rsidRPr="009750AA">
        <w:rPr>
          <w:rFonts w:ascii="Times New Roman" w:hAnsi="Times New Roman" w:cs="Times New Roman"/>
          <w:bCs/>
          <w:sz w:val="24"/>
          <w:szCs w:val="24"/>
        </w:rPr>
        <w:t xml:space="preserve">строительных </w:t>
      </w:r>
      <w:r w:rsidR="00194143">
        <w:rPr>
          <w:rFonts w:ascii="Times New Roman" w:hAnsi="Times New Roman" w:cs="Times New Roman"/>
          <w:bCs/>
          <w:sz w:val="24"/>
          <w:szCs w:val="24"/>
        </w:rPr>
        <w:t>объектов</w:t>
      </w:r>
      <w:r w:rsidRPr="009750AA">
        <w:rPr>
          <w:rFonts w:ascii="Times New Roman" w:hAnsi="Times New Roman" w:cs="Times New Roman"/>
          <w:bCs/>
          <w:sz w:val="24"/>
          <w:szCs w:val="24"/>
        </w:rPr>
        <w:t xml:space="preserve"> из-за непредвиденных событий, возникающих в ходе реализации проекта (см. ISO 10845-1:2020, </w:t>
      </w:r>
      <w:r w:rsidR="000C62DD">
        <w:rPr>
          <w:rFonts w:ascii="Times New Roman" w:hAnsi="Times New Roman" w:cs="Times New Roman"/>
          <w:bCs/>
          <w:sz w:val="24"/>
          <w:szCs w:val="24"/>
        </w:rPr>
        <w:t>п</w:t>
      </w:r>
      <w:r w:rsidRPr="009750AA">
        <w:rPr>
          <w:rFonts w:ascii="Times New Roman" w:hAnsi="Times New Roman" w:cs="Times New Roman"/>
          <w:bCs/>
          <w:sz w:val="24"/>
          <w:szCs w:val="24"/>
        </w:rPr>
        <w:t xml:space="preserve">риложение B). Различные </w:t>
      </w:r>
      <w:r w:rsidR="00605213">
        <w:rPr>
          <w:rFonts w:ascii="Times New Roman" w:hAnsi="Times New Roman" w:cs="Times New Roman"/>
          <w:bCs/>
          <w:sz w:val="24"/>
          <w:szCs w:val="24"/>
        </w:rPr>
        <w:t xml:space="preserve">группы </w:t>
      </w:r>
      <w:r w:rsidRPr="009750AA">
        <w:rPr>
          <w:rFonts w:ascii="Times New Roman" w:hAnsi="Times New Roman" w:cs="Times New Roman"/>
          <w:bCs/>
          <w:sz w:val="24"/>
          <w:szCs w:val="24"/>
        </w:rPr>
        <w:t xml:space="preserve">обладают разными возможностями для борьбы с рисковыми событиями, которые в случае их проявления оказывают непосредственное влияние на сроки и стоимость закупок. </w:t>
      </w:r>
      <w:r w:rsidR="006B1D86" w:rsidRPr="009750AA">
        <w:rPr>
          <w:rFonts w:ascii="Times New Roman" w:hAnsi="Times New Roman" w:cs="Times New Roman"/>
          <w:bCs/>
          <w:sz w:val="24"/>
          <w:szCs w:val="24"/>
        </w:rPr>
        <w:t>Вместе с тем</w:t>
      </w:r>
      <w:r w:rsidRPr="009750AA">
        <w:rPr>
          <w:rFonts w:ascii="Times New Roman" w:hAnsi="Times New Roman" w:cs="Times New Roman"/>
          <w:bCs/>
          <w:sz w:val="24"/>
          <w:szCs w:val="24"/>
        </w:rPr>
        <w:t>, ряд различных комбинаций товаров и услуг с различными характеристиками, такими как начальная стоимость, надежность, стоимость эксплуатации</w:t>
      </w:r>
      <w:r w:rsidR="006B1D86" w:rsidRPr="009750AA">
        <w:rPr>
          <w:rFonts w:ascii="Times New Roman" w:hAnsi="Times New Roman" w:cs="Times New Roman"/>
          <w:bCs/>
          <w:sz w:val="24"/>
          <w:szCs w:val="24"/>
        </w:rPr>
        <w:t>,</w:t>
      </w:r>
      <w:r w:rsidRPr="009750AA">
        <w:rPr>
          <w:rFonts w:ascii="Times New Roman" w:hAnsi="Times New Roman" w:cs="Times New Roman"/>
          <w:bCs/>
          <w:sz w:val="24"/>
          <w:szCs w:val="24"/>
        </w:rPr>
        <w:t xml:space="preserve"> могут удовлетворять требованиям эффективности. Итоговая стоимость (стоимость после исполнения договора) может сильно отличаться от первоначальной цены договора при его заключении.</w:t>
      </w:r>
    </w:p>
    <w:p w:rsidR="000C62DD" w:rsidRDefault="00E31D41" w:rsidP="001662B3">
      <w:pPr>
        <w:shd w:val="clear" w:color="auto" w:fill="FFFFFF"/>
        <w:rPr>
          <w:rFonts w:ascii="Times New Roman" w:hAnsi="Times New Roman" w:cs="Times New Roman"/>
          <w:bCs/>
          <w:sz w:val="24"/>
          <w:szCs w:val="24"/>
        </w:rPr>
      </w:pPr>
      <w:r w:rsidRPr="009750AA">
        <w:rPr>
          <w:rFonts w:ascii="Times New Roman" w:hAnsi="Times New Roman" w:cs="Times New Roman"/>
          <w:bCs/>
          <w:sz w:val="24"/>
          <w:szCs w:val="24"/>
        </w:rPr>
        <w:t xml:space="preserve">Поэтому в тех случаях, когда воздействие на последующую деятельность и договорные риски высоки, необходимо, чтобы для выполнения работ по разумной цене назначались лица, обладающие необходимыми навыками, а не </w:t>
      </w:r>
      <w:r w:rsidR="00896B56">
        <w:rPr>
          <w:rFonts w:ascii="Times New Roman" w:hAnsi="Times New Roman" w:cs="Times New Roman"/>
          <w:bCs/>
          <w:sz w:val="24"/>
          <w:szCs w:val="24"/>
        </w:rPr>
        <w:t>конкурсное ценовое</w:t>
      </w:r>
      <w:r w:rsidRPr="009750AA">
        <w:rPr>
          <w:rFonts w:ascii="Times New Roman" w:hAnsi="Times New Roman" w:cs="Times New Roman"/>
          <w:bCs/>
          <w:sz w:val="24"/>
          <w:szCs w:val="24"/>
        </w:rPr>
        <w:t xml:space="preserve"> предложение с самой низкой ценой, отвечающее требованиям. Оценка качества </w:t>
      </w:r>
      <w:r w:rsidR="00896B56">
        <w:rPr>
          <w:rFonts w:ascii="Times New Roman" w:hAnsi="Times New Roman" w:cs="Times New Roman"/>
          <w:bCs/>
          <w:sz w:val="24"/>
          <w:szCs w:val="24"/>
        </w:rPr>
        <w:t>конкурсных ценовых</w:t>
      </w:r>
      <w:r w:rsidRPr="009750AA">
        <w:rPr>
          <w:rFonts w:ascii="Times New Roman" w:hAnsi="Times New Roman" w:cs="Times New Roman"/>
          <w:bCs/>
          <w:sz w:val="24"/>
          <w:szCs w:val="24"/>
        </w:rPr>
        <w:t xml:space="preserve"> предложений, предусмотренная ISO 10845-1 и ISO 10845-3, дает возможность сопоставить финансовое предложение с вероятностью достижения намеченного результата. Это способствует достижению экономически эффективных результатов закупок и снижает такие риски, как ущерб репутации, нежелательные и неожиданные побочные эффекты и </w:t>
      </w:r>
      <w:proofErr w:type="gramStart"/>
      <w:r w:rsidR="00896B56" w:rsidRPr="009750AA">
        <w:rPr>
          <w:rFonts w:ascii="Times New Roman" w:hAnsi="Times New Roman" w:cs="Times New Roman"/>
          <w:bCs/>
          <w:sz w:val="24"/>
          <w:szCs w:val="24"/>
        </w:rPr>
        <w:t>не достижение</w:t>
      </w:r>
      <w:proofErr w:type="gramEnd"/>
      <w:r w:rsidRPr="009750AA">
        <w:rPr>
          <w:rFonts w:ascii="Times New Roman" w:hAnsi="Times New Roman" w:cs="Times New Roman"/>
          <w:bCs/>
          <w:sz w:val="24"/>
          <w:szCs w:val="24"/>
        </w:rPr>
        <w:t xml:space="preserve"> долгосрочной ценности в течение срока службы объекта.</w:t>
      </w:r>
    </w:p>
    <w:p w:rsidR="005809B3" w:rsidRPr="009750AA" w:rsidRDefault="005809B3" w:rsidP="00EC029C">
      <w:pPr>
        <w:pStyle w:val="21"/>
        <w:kinsoku w:val="0"/>
        <w:overflowPunct w:val="0"/>
        <w:spacing w:before="0" w:beforeAutospacing="0" w:after="0" w:afterAutospacing="0"/>
        <w:jc w:val="center"/>
        <w:rPr>
          <w:sz w:val="24"/>
          <w:szCs w:val="24"/>
        </w:rPr>
      </w:pPr>
      <w:r w:rsidRPr="009750AA">
        <w:rPr>
          <w:sz w:val="24"/>
          <w:szCs w:val="24"/>
        </w:rPr>
        <w:lastRenderedPageBreak/>
        <w:t>Приложение А</w:t>
      </w:r>
    </w:p>
    <w:p w:rsidR="005809B3" w:rsidRPr="009750AA" w:rsidRDefault="005809B3" w:rsidP="00EC029C">
      <w:pPr>
        <w:pStyle w:val="21"/>
        <w:kinsoku w:val="0"/>
        <w:overflowPunct w:val="0"/>
        <w:spacing w:before="0" w:beforeAutospacing="0" w:after="0" w:afterAutospacing="0"/>
        <w:jc w:val="center"/>
        <w:rPr>
          <w:b w:val="0"/>
          <w:bCs w:val="0"/>
          <w:i/>
          <w:sz w:val="24"/>
          <w:szCs w:val="24"/>
        </w:rPr>
      </w:pPr>
      <w:r w:rsidRPr="009750AA">
        <w:rPr>
          <w:b w:val="0"/>
          <w:bCs w:val="0"/>
          <w:i/>
          <w:sz w:val="24"/>
          <w:szCs w:val="24"/>
        </w:rPr>
        <w:t>(</w:t>
      </w:r>
      <w:r w:rsidR="00C72357" w:rsidRPr="009750AA">
        <w:rPr>
          <w:b w:val="0"/>
          <w:bCs w:val="0"/>
          <w:i/>
          <w:sz w:val="24"/>
          <w:szCs w:val="24"/>
        </w:rPr>
        <w:t>информационное</w:t>
      </w:r>
      <w:r w:rsidRPr="009750AA">
        <w:rPr>
          <w:b w:val="0"/>
          <w:bCs w:val="0"/>
          <w:i/>
          <w:sz w:val="24"/>
          <w:szCs w:val="24"/>
        </w:rPr>
        <w:t>)</w:t>
      </w:r>
    </w:p>
    <w:p w:rsidR="005809B3" w:rsidRPr="009750AA" w:rsidRDefault="005809B3" w:rsidP="00EC029C">
      <w:pPr>
        <w:pStyle w:val="21"/>
        <w:kinsoku w:val="0"/>
        <w:overflowPunct w:val="0"/>
        <w:spacing w:before="0" w:beforeAutospacing="0" w:after="0" w:afterAutospacing="0"/>
        <w:rPr>
          <w:b w:val="0"/>
          <w:sz w:val="24"/>
          <w:szCs w:val="24"/>
        </w:rPr>
      </w:pPr>
    </w:p>
    <w:p w:rsidR="005154F8" w:rsidRPr="009750AA" w:rsidRDefault="00EC029C" w:rsidP="00EC029C">
      <w:pPr>
        <w:pStyle w:val="21"/>
        <w:kinsoku w:val="0"/>
        <w:overflowPunct w:val="0"/>
        <w:spacing w:before="0" w:beforeAutospacing="0" w:after="0" w:afterAutospacing="0"/>
        <w:jc w:val="center"/>
        <w:rPr>
          <w:b w:val="0"/>
          <w:sz w:val="24"/>
          <w:szCs w:val="24"/>
        </w:rPr>
      </w:pPr>
      <w:r w:rsidRPr="009750AA">
        <w:rPr>
          <w:sz w:val="24"/>
          <w:szCs w:val="24"/>
        </w:rPr>
        <w:t>Концепции и практика управления поставками</w:t>
      </w:r>
    </w:p>
    <w:p w:rsidR="00EC029C" w:rsidRPr="009750AA" w:rsidRDefault="00EC029C" w:rsidP="00566E05">
      <w:pPr>
        <w:pStyle w:val="21"/>
        <w:kinsoku w:val="0"/>
        <w:overflowPunct w:val="0"/>
        <w:spacing w:before="0" w:beforeAutospacing="0" w:after="0" w:afterAutospacing="0"/>
        <w:ind w:firstLine="567"/>
        <w:rPr>
          <w:sz w:val="24"/>
          <w:szCs w:val="24"/>
        </w:rPr>
      </w:pPr>
    </w:p>
    <w:p w:rsidR="005154F8" w:rsidRPr="009750AA" w:rsidRDefault="005154F8" w:rsidP="00566E05">
      <w:pPr>
        <w:pStyle w:val="21"/>
        <w:kinsoku w:val="0"/>
        <w:overflowPunct w:val="0"/>
        <w:spacing w:before="0" w:beforeAutospacing="0" w:after="0" w:afterAutospacing="0"/>
        <w:ind w:firstLine="567"/>
        <w:rPr>
          <w:sz w:val="24"/>
          <w:szCs w:val="24"/>
        </w:rPr>
      </w:pPr>
      <w:r w:rsidRPr="009750AA">
        <w:rPr>
          <w:sz w:val="24"/>
          <w:szCs w:val="24"/>
        </w:rPr>
        <w:t>А.1 Общие положения</w:t>
      </w:r>
    </w:p>
    <w:p w:rsidR="00EC029C" w:rsidRPr="009750AA" w:rsidRDefault="00EC029C" w:rsidP="00EC029C">
      <w:pPr>
        <w:widowControl/>
        <w:rPr>
          <w:rFonts w:ascii="Times New Roman" w:hAnsi="Times New Roman" w:cs="Times New Roman"/>
          <w:color w:val="000000"/>
          <w:sz w:val="24"/>
          <w:szCs w:val="24"/>
          <w:lang w:eastAsia="en-US"/>
        </w:rPr>
      </w:pPr>
    </w:p>
    <w:p w:rsidR="00EC029C" w:rsidRPr="009750AA" w:rsidRDefault="00EC029C" w:rsidP="00EC029C">
      <w:pPr>
        <w:widowControl/>
        <w:rPr>
          <w:rFonts w:ascii="Times New Roman" w:hAnsi="Times New Roman" w:cs="Times New Roman"/>
          <w:color w:val="000000"/>
          <w:sz w:val="24"/>
          <w:szCs w:val="24"/>
          <w:lang w:eastAsia="en-US"/>
        </w:rPr>
      </w:pPr>
      <w:proofErr w:type="gramStart"/>
      <w:r w:rsidRPr="009750AA">
        <w:rPr>
          <w:rFonts w:ascii="Times New Roman" w:hAnsi="Times New Roman" w:cs="Times New Roman"/>
          <w:color w:val="000000"/>
          <w:sz w:val="24"/>
          <w:szCs w:val="24"/>
          <w:lang w:eastAsia="en-US"/>
        </w:rPr>
        <w:t>Строительная отрасль поставляет свою продукцию в уникальной среде, специфичной для конкретного проекта, в которой постоянно происходят события, которые могут быть предвиденными или непредвиденными, и которые могут повлиять на результаты проекта в течение длительного процесса реализации.</w:t>
      </w:r>
      <w:proofErr w:type="gramEnd"/>
      <w:r w:rsidRPr="009750AA">
        <w:rPr>
          <w:rFonts w:ascii="Times New Roman" w:hAnsi="Times New Roman" w:cs="Times New Roman"/>
          <w:color w:val="000000"/>
          <w:sz w:val="24"/>
          <w:szCs w:val="24"/>
          <w:lang w:eastAsia="en-US"/>
        </w:rPr>
        <w:t xml:space="preserve"> Она также включает различные комбинации финансирующих организаций, </w:t>
      </w:r>
      <w:r w:rsidR="007B0FB3">
        <w:rPr>
          <w:rFonts w:ascii="Times New Roman" w:hAnsi="Times New Roman" w:cs="Times New Roman"/>
          <w:color w:val="000000"/>
          <w:sz w:val="24"/>
          <w:szCs w:val="24"/>
          <w:lang w:eastAsia="en-US"/>
        </w:rPr>
        <w:t>заказчиков</w:t>
      </w:r>
      <w:r w:rsidRPr="009750AA">
        <w:rPr>
          <w:rFonts w:ascii="Times New Roman" w:hAnsi="Times New Roman" w:cs="Times New Roman"/>
          <w:color w:val="000000"/>
          <w:sz w:val="24"/>
          <w:szCs w:val="24"/>
          <w:lang w:eastAsia="en-US"/>
        </w:rPr>
        <w:t xml:space="preserve"> и специалистов по строительству, условия на стройплощадке, материалы и технологии, а также генеральных подрядчиков, специализированных подрядчиков, навыки и рабочую силу.</w:t>
      </w:r>
    </w:p>
    <w:p w:rsidR="00EC029C" w:rsidRPr="009750AA" w:rsidRDefault="00EC029C" w:rsidP="00EC029C">
      <w:pPr>
        <w:widowControl/>
        <w:rPr>
          <w:rFonts w:ascii="Times New Roman" w:hAnsi="Times New Roman" w:cs="Times New Roman"/>
          <w:color w:val="000000"/>
          <w:sz w:val="24"/>
          <w:szCs w:val="24"/>
          <w:lang w:eastAsia="en-US"/>
        </w:rPr>
      </w:pPr>
      <w:r w:rsidRPr="009750AA">
        <w:rPr>
          <w:rFonts w:ascii="Times New Roman" w:hAnsi="Times New Roman" w:cs="Times New Roman"/>
          <w:color w:val="000000"/>
          <w:sz w:val="24"/>
          <w:szCs w:val="24"/>
          <w:lang w:eastAsia="en-US"/>
        </w:rPr>
        <w:t xml:space="preserve">Цепочку поставок можно рассматривать как последовательность задач, которые обеспечивают </w:t>
      </w:r>
      <w:r w:rsidR="009569F7">
        <w:rPr>
          <w:rFonts w:ascii="Times New Roman" w:hAnsi="Times New Roman" w:cs="Times New Roman"/>
          <w:color w:val="000000"/>
          <w:sz w:val="24"/>
          <w:szCs w:val="24"/>
          <w:lang w:eastAsia="en-US"/>
        </w:rPr>
        <w:t>поставку изделий</w:t>
      </w:r>
      <w:r w:rsidRPr="009750AA">
        <w:rPr>
          <w:rFonts w:ascii="Times New Roman" w:hAnsi="Times New Roman" w:cs="Times New Roman"/>
          <w:color w:val="000000"/>
          <w:sz w:val="24"/>
          <w:szCs w:val="24"/>
          <w:lang w:eastAsia="en-US"/>
        </w:rPr>
        <w:t xml:space="preserve"> или</w:t>
      </w:r>
      <w:r w:rsidR="009569F7">
        <w:rPr>
          <w:rFonts w:ascii="Times New Roman" w:hAnsi="Times New Roman" w:cs="Times New Roman"/>
          <w:color w:val="000000"/>
          <w:sz w:val="24"/>
          <w:szCs w:val="24"/>
          <w:lang w:eastAsia="en-US"/>
        </w:rPr>
        <w:t xml:space="preserve"> оказание </w:t>
      </w:r>
      <w:r w:rsidRPr="009750AA">
        <w:rPr>
          <w:rFonts w:ascii="Times New Roman" w:hAnsi="Times New Roman" w:cs="Times New Roman"/>
          <w:color w:val="000000"/>
          <w:sz w:val="24"/>
          <w:szCs w:val="24"/>
          <w:lang w:eastAsia="en-US"/>
        </w:rPr>
        <w:t>услуг</w:t>
      </w:r>
      <w:r w:rsidR="009569F7">
        <w:rPr>
          <w:rFonts w:ascii="Times New Roman" w:hAnsi="Times New Roman" w:cs="Times New Roman"/>
          <w:color w:val="000000"/>
          <w:sz w:val="24"/>
          <w:szCs w:val="24"/>
          <w:lang w:eastAsia="en-US"/>
        </w:rPr>
        <w:t xml:space="preserve"> для организации</w:t>
      </w:r>
      <w:r w:rsidRPr="009750AA">
        <w:rPr>
          <w:rFonts w:ascii="Times New Roman" w:hAnsi="Times New Roman" w:cs="Times New Roman"/>
          <w:color w:val="000000"/>
          <w:sz w:val="24"/>
          <w:szCs w:val="24"/>
          <w:lang w:eastAsia="en-US"/>
        </w:rPr>
        <w:t xml:space="preserve">. Цепочка поставок для </w:t>
      </w:r>
      <w:r w:rsidR="009569F7">
        <w:rPr>
          <w:rFonts w:ascii="Times New Roman" w:hAnsi="Times New Roman" w:cs="Times New Roman"/>
          <w:color w:val="000000"/>
          <w:sz w:val="24"/>
          <w:szCs w:val="24"/>
          <w:lang w:eastAsia="en-US"/>
        </w:rPr>
        <w:t xml:space="preserve">возведения </w:t>
      </w:r>
      <w:r w:rsidRPr="009750AA">
        <w:rPr>
          <w:rFonts w:ascii="Times New Roman" w:hAnsi="Times New Roman" w:cs="Times New Roman"/>
          <w:color w:val="000000"/>
          <w:sz w:val="24"/>
          <w:szCs w:val="24"/>
          <w:lang w:eastAsia="en-US"/>
        </w:rPr>
        <w:t xml:space="preserve">строительных </w:t>
      </w:r>
      <w:r w:rsidR="009569F7">
        <w:rPr>
          <w:rFonts w:ascii="Times New Roman" w:hAnsi="Times New Roman" w:cs="Times New Roman"/>
          <w:color w:val="000000"/>
          <w:sz w:val="24"/>
          <w:szCs w:val="24"/>
          <w:lang w:eastAsia="en-US"/>
        </w:rPr>
        <w:t>объектов</w:t>
      </w:r>
      <w:r w:rsidRPr="009750AA">
        <w:rPr>
          <w:rFonts w:ascii="Times New Roman" w:hAnsi="Times New Roman" w:cs="Times New Roman"/>
          <w:color w:val="000000"/>
          <w:sz w:val="24"/>
          <w:szCs w:val="24"/>
          <w:lang w:eastAsia="en-US"/>
        </w:rPr>
        <w:t xml:space="preserve"> может быть представлена как поток информации от одного набора задач к другому с точками принятия решений или воротами на границах между задачами. Такие ворота дают возможность убедиться, что предлагаемый проект остается в рамках согласованных мандатов, соответствует </w:t>
      </w:r>
      <w:r w:rsidR="00026800">
        <w:rPr>
          <w:rFonts w:ascii="Times New Roman" w:hAnsi="Times New Roman" w:cs="Times New Roman"/>
          <w:color w:val="000000"/>
          <w:sz w:val="24"/>
          <w:szCs w:val="24"/>
          <w:lang w:eastAsia="en-US"/>
        </w:rPr>
        <w:t>предназначению</w:t>
      </w:r>
      <w:r w:rsidRPr="009750AA">
        <w:rPr>
          <w:rFonts w:ascii="Times New Roman" w:hAnsi="Times New Roman" w:cs="Times New Roman"/>
          <w:color w:val="000000"/>
          <w:sz w:val="24"/>
          <w:szCs w:val="24"/>
          <w:lang w:eastAsia="en-US"/>
        </w:rPr>
        <w:t>, ради которо</w:t>
      </w:r>
      <w:r w:rsidR="00026800">
        <w:rPr>
          <w:rFonts w:ascii="Times New Roman" w:hAnsi="Times New Roman" w:cs="Times New Roman"/>
          <w:color w:val="000000"/>
          <w:sz w:val="24"/>
          <w:szCs w:val="24"/>
          <w:lang w:eastAsia="en-US"/>
        </w:rPr>
        <w:t>го</w:t>
      </w:r>
      <w:r w:rsidRPr="009750AA">
        <w:rPr>
          <w:rFonts w:ascii="Times New Roman" w:hAnsi="Times New Roman" w:cs="Times New Roman"/>
          <w:color w:val="000000"/>
          <w:sz w:val="24"/>
          <w:szCs w:val="24"/>
          <w:lang w:eastAsia="en-US"/>
        </w:rPr>
        <w:t xml:space="preserve"> он был задуман, и может успешно перейти к следующей задаче. Договоры связывают участников цепочки поставок (профессионалов строительной среды, генеральных подрядчиков, специалистов и субподрядчиков) и определяют обязательства, ответственность и риски, которые связывают стороны вместе в процессе, который должен обеспечить соотношение цены и качества.</w:t>
      </w:r>
    </w:p>
    <w:p w:rsidR="00EC029C" w:rsidRPr="009750AA" w:rsidRDefault="00EC029C" w:rsidP="00EC029C">
      <w:pPr>
        <w:widowControl/>
        <w:rPr>
          <w:rFonts w:ascii="Times New Roman" w:hAnsi="Times New Roman" w:cs="Times New Roman"/>
          <w:b/>
          <w:bCs/>
          <w:color w:val="000000"/>
          <w:sz w:val="24"/>
          <w:szCs w:val="24"/>
          <w:lang w:eastAsia="en-US"/>
        </w:rPr>
      </w:pPr>
    </w:p>
    <w:p w:rsidR="00EC029C" w:rsidRPr="009750AA" w:rsidRDefault="00EC029C" w:rsidP="00EC029C">
      <w:pPr>
        <w:widowControl/>
        <w:rPr>
          <w:rFonts w:ascii="Times New Roman" w:hAnsi="Times New Roman" w:cs="Times New Roman"/>
          <w:b/>
          <w:bCs/>
          <w:color w:val="000000"/>
          <w:sz w:val="24"/>
          <w:szCs w:val="24"/>
          <w:lang w:eastAsia="en-US"/>
        </w:rPr>
      </w:pPr>
      <w:r w:rsidRPr="009750AA">
        <w:rPr>
          <w:rFonts w:ascii="Times New Roman" w:hAnsi="Times New Roman" w:cs="Times New Roman"/>
          <w:b/>
          <w:bCs/>
          <w:color w:val="000000"/>
          <w:sz w:val="24"/>
          <w:szCs w:val="24"/>
          <w:lang w:val="en-US" w:eastAsia="en-US"/>
        </w:rPr>
        <w:t>A</w:t>
      </w:r>
      <w:r w:rsidRPr="009750AA">
        <w:rPr>
          <w:rFonts w:ascii="Times New Roman" w:hAnsi="Times New Roman" w:cs="Times New Roman"/>
          <w:b/>
          <w:bCs/>
          <w:color w:val="000000"/>
          <w:sz w:val="24"/>
          <w:szCs w:val="24"/>
          <w:lang w:eastAsia="en-US"/>
        </w:rPr>
        <w:t>.2 Основные концепции</w:t>
      </w:r>
    </w:p>
    <w:p w:rsidR="00EC029C" w:rsidRPr="009750AA" w:rsidRDefault="00EC029C" w:rsidP="00EC029C">
      <w:pPr>
        <w:widowControl/>
        <w:rPr>
          <w:rFonts w:ascii="Times New Roman" w:hAnsi="Times New Roman" w:cs="Times New Roman"/>
          <w:color w:val="000000"/>
          <w:sz w:val="24"/>
          <w:szCs w:val="24"/>
          <w:lang w:eastAsia="en-US"/>
        </w:rPr>
      </w:pPr>
      <w:r w:rsidRPr="009750AA">
        <w:rPr>
          <w:rFonts w:ascii="Times New Roman" w:hAnsi="Times New Roman" w:cs="Times New Roman"/>
          <w:color w:val="000000"/>
          <w:sz w:val="24"/>
          <w:szCs w:val="24"/>
          <w:lang w:eastAsia="en-US"/>
        </w:rPr>
        <w:t xml:space="preserve">Закупки можно определить как процесс, который создает, </w:t>
      </w:r>
      <w:proofErr w:type="gramStart"/>
      <w:r w:rsidRPr="009750AA">
        <w:rPr>
          <w:rFonts w:ascii="Times New Roman" w:hAnsi="Times New Roman" w:cs="Times New Roman"/>
          <w:color w:val="000000"/>
          <w:sz w:val="24"/>
          <w:szCs w:val="24"/>
          <w:lang w:eastAsia="en-US"/>
        </w:rPr>
        <w:t>управляет и выполняет</w:t>
      </w:r>
      <w:proofErr w:type="gramEnd"/>
      <w:r w:rsidRPr="009750AA">
        <w:rPr>
          <w:rFonts w:ascii="Times New Roman" w:hAnsi="Times New Roman" w:cs="Times New Roman"/>
          <w:color w:val="000000"/>
          <w:sz w:val="24"/>
          <w:szCs w:val="24"/>
          <w:lang w:eastAsia="en-US"/>
        </w:rPr>
        <w:t xml:space="preserve"> договоры. Закупки начинаются с момента определения потребности в товарах и услугах или их </w:t>
      </w:r>
      <w:r w:rsidR="003850BA">
        <w:rPr>
          <w:rFonts w:ascii="Times New Roman" w:hAnsi="Times New Roman" w:cs="Times New Roman"/>
          <w:color w:val="000000"/>
          <w:sz w:val="24"/>
          <w:szCs w:val="24"/>
          <w:lang w:eastAsia="en-US"/>
        </w:rPr>
        <w:t>сочетания</w:t>
      </w:r>
      <w:r w:rsidRPr="009750AA">
        <w:rPr>
          <w:rFonts w:ascii="Times New Roman" w:hAnsi="Times New Roman" w:cs="Times New Roman"/>
          <w:color w:val="000000"/>
          <w:sz w:val="24"/>
          <w:szCs w:val="24"/>
          <w:lang w:eastAsia="en-US"/>
        </w:rPr>
        <w:t xml:space="preserve"> и заканчиваются после получения товаров, завершения</w:t>
      </w:r>
      <w:r w:rsidR="003850BA">
        <w:rPr>
          <w:rFonts w:ascii="Times New Roman" w:hAnsi="Times New Roman" w:cs="Times New Roman"/>
          <w:color w:val="000000"/>
          <w:sz w:val="24"/>
          <w:szCs w:val="24"/>
          <w:lang w:eastAsia="en-US"/>
        </w:rPr>
        <w:t xml:space="preserve"> оказания</w:t>
      </w:r>
      <w:r w:rsidRPr="009750AA">
        <w:rPr>
          <w:rFonts w:ascii="Times New Roman" w:hAnsi="Times New Roman" w:cs="Times New Roman"/>
          <w:color w:val="000000"/>
          <w:sz w:val="24"/>
          <w:szCs w:val="24"/>
          <w:lang w:eastAsia="en-US"/>
        </w:rPr>
        <w:t xml:space="preserve"> услуг и закрытия договоров. Соответственно, процесс закупок, связанный с проектами </w:t>
      </w:r>
      <w:r w:rsidR="007956A0">
        <w:rPr>
          <w:rFonts w:ascii="Times New Roman" w:hAnsi="Times New Roman" w:cs="Times New Roman"/>
          <w:color w:val="000000"/>
          <w:sz w:val="24"/>
          <w:szCs w:val="24"/>
          <w:lang w:eastAsia="en-US"/>
        </w:rPr>
        <w:t xml:space="preserve">возведения </w:t>
      </w:r>
      <w:r w:rsidRPr="009750AA">
        <w:rPr>
          <w:rFonts w:ascii="Times New Roman" w:hAnsi="Times New Roman" w:cs="Times New Roman"/>
          <w:color w:val="000000"/>
          <w:sz w:val="24"/>
          <w:szCs w:val="24"/>
          <w:lang w:eastAsia="en-US"/>
        </w:rPr>
        <w:t xml:space="preserve">строительных </w:t>
      </w:r>
      <w:r w:rsidR="007956A0">
        <w:rPr>
          <w:rFonts w:ascii="Times New Roman" w:hAnsi="Times New Roman" w:cs="Times New Roman"/>
          <w:color w:val="000000"/>
          <w:sz w:val="24"/>
          <w:szCs w:val="24"/>
          <w:lang w:eastAsia="en-US"/>
        </w:rPr>
        <w:t>объектов</w:t>
      </w:r>
      <w:r w:rsidRPr="009750AA">
        <w:rPr>
          <w:rFonts w:ascii="Times New Roman" w:hAnsi="Times New Roman" w:cs="Times New Roman"/>
          <w:color w:val="000000"/>
          <w:sz w:val="24"/>
          <w:szCs w:val="24"/>
          <w:lang w:eastAsia="en-US"/>
        </w:rPr>
        <w:t>, состоит из трех этапов, а именно:</w:t>
      </w:r>
    </w:p>
    <w:p w:rsidR="00EC029C" w:rsidRPr="009750AA" w:rsidRDefault="0052351B" w:rsidP="00EC029C">
      <w:pPr>
        <w:widowControl/>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EC029C" w:rsidRPr="009750AA">
        <w:rPr>
          <w:rFonts w:ascii="Times New Roman" w:hAnsi="Times New Roman" w:cs="Times New Roman"/>
          <w:color w:val="000000"/>
          <w:sz w:val="24"/>
          <w:szCs w:val="24"/>
          <w:lang w:eastAsia="en-US"/>
        </w:rPr>
        <w:t xml:space="preserve"> этап планирования, в ходе которого принимаются решения о том, какие, где </w:t>
      </w:r>
      <w:proofErr w:type="gramStart"/>
      <w:r w:rsidR="00EC029C" w:rsidRPr="009750AA">
        <w:rPr>
          <w:rFonts w:ascii="Times New Roman" w:hAnsi="Times New Roman" w:cs="Times New Roman"/>
          <w:color w:val="000000"/>
          <w:sz w:val="24"/>
          <w:szCs w:val="24"/>
          <w:lang w:eastAsia="en-US"/>
        </w:rPr>
        <w:t>и</w:t>
      </w:r>
      <w:proofErr w:type="gramEnd"/>
      <w:r w:rsidR="00EC029C" w:rsidRPr="009750AA">
        <w:rPr>
          <w:rFonts w:ascii="Times New Roman" w:hAnsi="Times New Roman" w:cs="Times New Roman"/>
          <w:color w:val="000000"/>
          <w:sz w:val="24"/>
          <w:szCs w:val="24"/>
          <w:lang w:eastAsia="en-US"/>
        </w:rPr>
        <w:t xml:space="preserve"> когда товары и услуги необходимы, как следует обращаться к рынку и каковы количество, тип, характер и сроки заключения необходимых договоров;</w:t>
      </w:r>
    </w:p>
    <w:p w:rsidR="00EC029C" w:rsidRPr="009750AA" w:rsidRDefault="0052351B" w:rsidP="00EC029C">
      <w:pPr>
        <w:widowControl/>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EC029C" w:rsidRPr="009750AA">
        <w:rPr>
          <w:rFonts w:ascii="Times New Roman" w:hAnsi="Times New Roman" w:cs="Times New Roman"/>
          <w:color w:val="000000"/>
          <w:sz w:val="24"/>
          <w:szCs w:val="24"/>
          <w:lang w:eastAsia="en-US"/>
        </w:rPr>
        <w:t xml:space="preserve"> этап приобретения, на </w:t>
      </w:r>
      <w:proofErr w:type="gramStart"/>
      <w:r w:rsidR="00EC029C" w:rsidRPr="009750AA">
        <w:rPr>
          <w:rFonts w:ascii="Times New Roman" w:hAnsi="Times New Roman" w:cs="Times New Roman"/>
          <w:color w:val="000000"/>
          <w:sz w:val="24"/>
          <w:szCs w:val="24"/>
          <w:lang w:eastAsia="en-US"/>
        </w:rPr>
        <w:t>котором</w:t>
      </w:r>
      <w:proofErr w:type="gramEnd"/>
      <w:r w:rsidR="00EC029C" w:rsidRPr="009750AA">
        <w:rPr>
          <w:rFonts w:ascii="Times New Roman" w:hAnsi="Times New Roman" w:cs="Times New Roman"/>
          <w:color w:val="000000"/>
          <w:sz w:val="24"/>
          <w:szCs w:val="24"/>
          <w:lang w:eastAsia="en-US"/>
        </w:rPr>
        <w:t xml:space="preserve"> заключаются договоры после разработки тактики закупок, позволяющей эффективно реализовать стратегию закупок, и проведения процедуры отбора;</w:t>
      </w:r>
    </w:p>
    <w:p w:rsidR="00EC029C" w:rsidRPr="009750AA" w:rsidRDefault="0052351B" w:rsidP="00EC029C">
      <w:pPr>
        <w:widowControl/>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00EC029C" w:rsidRPr="009750AA">
        <w:rPr>
          <w:rFonts w:ascii="Times New Roman" w:hAnsi="Times New Roman" w:cs="Times New Roman"/>
          <w:color w:val="000000"/>
          <w:sz w:val="24"/>
          <w:szCs w:val="24"/>
          <w:lang w:eastAsia="en-US"/>
        </w:rPr>
        <w:t xml:space="preserve"> этап управления договорами (или администрирования договоров), в ходе которого осуществляется управление соблюдением требований, изменениями требований и рисковыми событиями, проявляющимися в ходе исполнения договоров, сдача строительных </w:t>
      </w:r>
      <w:r w:rsidR="007956A0">
        <w:rPr>
          <w:rFonts w:ascii="Times New Roman" w:hAnsi="Times New Roman" w:cs="Times New Roman"/>
          <w:color w:val="000000"/>
          <w:sz w:val="24"/>
          <w:szCs w:val="24"/>
          <w:lang w:eastAsia="en-US"/>
        </w:rPr>
        <w:t>объектов</w:t>
      </w:r>
      <w:r w:rsidR="00EC029C" w:rsidRPr="009750AA">
        <w:rPr>
          <w:rFonts w:ascii="Times New Roman" w:hAnsi="Times New Roman" w:cs="Times New Roman"/>
          <w:color w:val="000000"/>
          <w:sz w:val="24"/>
          <w:szCs w:val="24"/>
          <w:lang w:eastAsia="en-US"/>
        </w:rPr>
        <w:t xml:space="preserve"> и закрытие договоров.</w:t>
      </w:r>
    </w:p>
    <w:p w:rsidR="00EC029C" w:rsidRPr="009750AA" w:rsidRDefault="00EC029C" w:rsidP="00EC029C">
      <w:pPr>
        <w:widowControl/>
        <w:rPr>
          <w:rFonts w:ascii="Times New Roman" w:hAnsi="Times New Roman" w:cs="Times New Roman"/>
          <w:color w:val="000000"/>
          <w:sz w:val="24"/>
          <w:szCs w:val="24"/>
          <w:lang w:eastAsia="en-US"/>
        </w:rPr>
      </w:pPr>
      <w:r w:rsidRPr="009750AA">
        <w:rPr>
          <w:rFonts w:ascii="Times New Roman" w:hAnsi="Times New Roman" w:cs="Times New Roman"/>
          <w:color w:val="000000"/>
          <w:sz w:val="24"/>
          <w:szCs w:val="24"/>
          <w:lang w:eastAsia="en-US"/>
        </w:rPr>
        <w:t xml:space="preserve">Управление поставками - это критически важная руководящая </w:t>
      </w:r>
      <w:r w:rsidR="007956A0">
        <w:rPr>
          <w:rFonts w:ascii="Times New Roman" w:hAnsi="Times New Roman" w:cs="Times New Roman"/>
          <w:color w:val="000000"/>
          <w:sz w:val="24"/>
          <w:szCs w:val="24"/>
          <w:lang w:eastAsia="en-US"/>
        </w:rPr>
        <w:t>должностная обязанность</w:t>
      </w:r>
      <w:r w:rsidRPr="009750AA">
        <w:rPr>
          <w:rFonts w:ascii="Times New Roman" w:hAnsi="Times New Roman" w:cs="Times New Roman"/>
          <w:color w:val="000000"/>
          <w:sz w:val="24"/>
          <w:szCs w:val="24"/>
          <w:lang w:eastAsia="en-US"/>
        </w:rPr>
        <w:t xml:space="preserve">, </w:t>
      </w:r>
      <w:r w:rsidR="007956A0">
        <w:rPr>
          <w:rFonts w:ascii="Times New Roman" w:hAnsi="Times New Roman" w:cs="Times New Roman"/>
          <w:color w:val="000000"/>
          <w:sz w:val="24"/>
          <w:szCs w:val="24"/>
          <w:lang w:eastAsia="en-US"/>
        </w:rPr>
        <w:t>которую</w:t>
      </w:r>
      <w:r w:rsidRPr="009750AA">
        <w:rPr>
          <w:rFonts w:ascii="Times New Roman" w:hAnsi="Times New Roman" w:cs="Times New Roman"/>
          <w:color w:val="000000"/>
          <w:sz w:val="24"/>
          <w:szCs w:val="24"/>
          <w:lang w:eastAsia="en-US"/>
        </w:rPr>
        <w:t xml:space="preserve"> </w:t>
      </w:r>
      <w:r w:rsidR="007956A0">
        <w:rPr>
          <w:rFonts w:ascii="Times New Roman" w:hAnsi="Times New Roman" w:cs="Times New Roman"/>
          <w:color w:val="000000"/>
          <w:sz w:val="24"/>
          <w:szCs w:val="24"/>
          <w:lang w:eastAsia="en-US"/>
        </w:rPr>
        <w:t>выполняет компетентный</w:t>
      </w:r>
      <w:r w:rsidRPr="009750AA">
        <w:rPr>
          <w:rFonts w:ascii="Times New Roman" w:hAnsi="Times New Roman" w:cs="Times New Roman"/>
          <w:color w:val="000000"/>
          <w:sz w:val="24"/>
          <w:szCs w:val="24"/>
          <w:lang w:eastAsia="en-US"/>
        </w:rPr>
        <w:t xml:space="preserve"> </w:t>
      </w:r>
      <w:r w:rsidR="009D06D5">
        <w:rPr>
          <w:rFonts w:ascii="Times New Roman" w:hAnsi="Times New Roman" w:cs="Times New Roman"/>
          <w:color w:val="000000"/>
          <w:sz w:val="24"/>
          <w:szCs w:val="24"/>
          <w:lang w:eastAsia="en-US"/>
        </w:rPr>
        <w:t>заказчик</w:t>
      </w:r>
      <w:r w:rsidR="009D06D5" w:rsidRPr="009750AA">
        <w:rPr>
          <w:rFonts w:ascii="Times New Roman" w:hAnsi="Times New Roman" w:cs="Times New Roman"/>
          <w:color w:val="000000"/>
          <w:sz w:val="24"/>
          <w:szCs w:val="24"/>
          <w:lang w:eastAsia="en-US"/>
        </w:rPr>
        <w:t xml:space="preserve"> </w:t>
      </w:r>
      <w:r w:rsidR="007956A0">
        <w:rPr>
          <w:rFonts w:ascii="Times New Roman" w:hAnsi="Times New Roman" w:cs="Times New Roman"/>
          <w:color w:val="000000"/>
          <w:sz w:val="24"/>
          <w:szCs w:val="24"/>
          <w:lang w:eastAsia="en-US"/>
        </w:rPr>
        <w:t>для</w:t>
      </w:r>
      <w:r w:rsidRPr="009750AA">
        <w:rPr>
          <w:rFonts w:ascii="Times New Roman" w:hAnsi="Times New Roman" w:cs="Times New Roman"/>
          <w:color w:val="000000"/>
          <w:sz w:val="24"/>
          <w:szCs w:val="24"/>
          <w:lang w:eastAsia="en-US"/>
        </w:rPr>
        <w:t xml:space="preserve"> планировани</w:t>
      </w:r>
      <w:r w:rsidR="007956A0">
        <w:rPr>
          <w:rFonts w:ascii="Times New Roman" w:hAnsi="Times New Roman" w:cs="Times New Roman"/>
          <w:color w:val="000000"/>
          <w:sz w:val="24"/>
          <w:szCs w:val="24"/>
          <w:lang w:eastAsia="en-US"/>
        </w:rPr>
        <w:t>я</w:t>
      </w:r>
      <w:r w:rsidRPr="009750AA">
        <w:rPr>
          <w:rFonts w:ascii="Times New Roman" w:hAnsi="Times New Roman" w:cs="Times New Roman"/>
          <w:color w:val="000000"/>
          <w:sz w:val="24"/>
          <w:szCs w:val="24"/>
          <w:lang w:eastAsia="en-US"/>
        </w:rPr>
        <w:t xml:space="preserve">, </w:t>
      </w:r>
      <w:r w:rsidR="007956A0">
        <w:rPr>
          <w:rFonts w:ascii="Times New Roman" w:hAnsi="Times New Roman" w:cs="Book Antiqua"/>
          <w:color w:val="000000"/>
          <w:sz w:val="24"/>
          <w:szCs w:val="24"/>
          <w:lang w:eastAsia="en-US"/>
        </w:rPr>
        <w:t>установления технических условий</w:t>
      </w:r>
      <w:r w:rsidRPr="009750AA">
        <w:rPr>
          <w:rFonts w:ascii="Times New Roman" w:hAnsi="Times New Roman" w:cs="Times New Roman"/>
          <w:color w:val="000000"/>
          <w:sz w:val="24"/>
          <w:szCs w:val="24"/>
          <w:lang w:eastAsia="en-US"/>
        </w:rPr>
        <w:t>, закуп</w:t>
      </w:r>
      <w:r w:rsidR="007956A0">
        <w:rPr>
          <w:rFonts w:ascii="Times New Roman" w:hAnsi="Times New Roman" w:cs="Times New Roman"/>
          <w:color w:val="000000"/>
          <w:sz w:val="24"/>
          <w:szCs w:val="24"/>
          <w:lang w:eastAsia="en-US"/>
        </w:rPr>
        <w:t>ок</w:t>
      </w:r>
      <w:r w:rsidRPr="009750AA">
        <w:rPr>
          <w:rFonts w:ascii="Times New Roman" w:hAnsi="Times New Roman" w:cs="Times New Roman"/>
          <w:color w:val="000000"/>
          <w:sz w:val="24"/>
          <w:szCs w:val="24"/>
          <w:lang w:eastAsia="en-US"/>
        </w:rPr>
        <w:t xml:space="preserve"> и надзор</w:t>
      </w:r>
      <w:r w:rsidR="007956A0">
        <w:rPr>
          <w:rFonts w:ascii="Times New Roman" w:hAnsi="Times New Roman" w:cs="Times New Roman"/>
          <w:color w:val="000000"/>
          <w:sz w:val="24"/>
          <w:szCs w:val="24"/>
          <w:lang w:eastAsia="en-US"/>
        </w:rPr>
        <w:t>а</w:t>
      </w:r>
      <w:r w:rsidRPr="009750AA">
        <w:rPr>
          <w:rFonts w:ascii="Times New Roman" w:hAnsi="Times New Roman" w:cs="Times New Roman"/>
          <w:color w:val="000000"/>
          <w:sz w:val="24"/>
          <w:szCs w:val="24"/>
          <w:lang w:eastAsia="en-US"/>
        </w:rPr>
        <w:t xml:space="preserve"> за выполнением проектов </w:t>
      </w:r>
      <w:r w:rsidR="007956A0">
        <w:rPr>
          <w:rFonts w:ascii="Times New Roman" w:hAnsi="Times New Roman" w:cs="Times New Roman"/>
          <w:color w:val="000000"/>
          <w:sz w:val="24"/>
          <w:szCs w:val="24"/>
          <w:lang w:eastAsia="en-US"/>
        </w:rPr>
        <w:t xml:space="preserve">возведения </w:t>
      </w:r>
      <w:r w:rsidRPr="009750AA">
        <w:rPr>
          <w:rFonts w:ascii="Times New Roman" w:hAnsi="Times New Roman" w:cs="Times New Roman"/>
          <w:color w:val="000000"/>
          <w:sz w:val="24"/>
          <w:szCs w:val="24"/>
          <w:lang w:eastAsia="en-US"/>
        </w:rPr>
        <w:t xml:space="preserve">строительных </w:t>
      </w:r>
      <w:r w:rsidR="007956A0">
        <w:rPr>
          <w:rFonts w:ascii="Times New Roman" w:hAnsi="Times New Roman" w:cs="Times New Roman"/>
          <w:color w:val="000000"/>
          <w:sz w:val="24"/>
          <w:szCs w:val="24"/>
          <w:lang w:eastAsia="en-US"/>
        </w:rPr>
        <w:t>объектов</w:t>
      </w:r>
      <w:r w:rsidRPr="009750AA">
        <w:rPr>
          <w:rFonts w:ascii="Times New Roman" w:hAnsi="Times New Roman" w:cs="Times New Roman"/>
          <w:color w:val="000000"/>
          <w:sz w:val="24"/>
          <w:szCs w:val="24"/>
          <w:lang w:eastAsia="en-US"/>
        </w:rPr>
        <w:t xml:space="preserve">. Управление поставками как таковое включает в себя </w:t>
      </w:r>
      <w:r w:rsidR="009D06D5">
        <w:rPr>
          <w:rFonts w:ascii="Times New Roman" w:hAnsi="Times New Roman" w:cs="Times New Roman"/>
          <w:color w:val="000000"/>
          <w:sz w:val="24"/>
          <w:szCs w:val="24"/>
          <w:lang w:eastAsia="en-US"/>
        </w:rPr>
        <w:t>компетентное</w:t>
      </w:r>
      <w:r w:rsidRPr="009750AA">
        <w:rPr>
          <w:rFonts w:ascii="Times New Roman" w:hAnsi="Times New Roman" w:cs="Times New Roman"/>
          <w:color w:val="000000"/>
          <w:sz w:val="24"/>
          <w:szCs w:val="24"/>
          <w:lang w:eastAsia="en-US"/>
        </w:rPr>
        <w:t xml:space="preserve"> руководство, последовательное управление и систематическое администрирование закупок, договоров и финансов проекта. Деятельность по управлению поставками включает планирование на уровне программы и проекта, а также закупку и </w:t>
      </w:r>
      <w:proofErr w:type="gramStart"/>
      <w:r w:rsidRPr="009750AA">
        <w:rPr>
          <w:rFonts w:ascii="Times New Roman" w:hAnsi="Times New Roman" w:cs="Times New Roman"/>
          <w:color w:val="000000"/>
          <w:sz w:val="24"/>
          <w:szCs w:val="24"/>
          <w:lang w:eastAsia="en-US"/>
        </w:rPr>
        <w:t>управление</w:t>
      </w:r>
      <w:proofErr w:type="gramEnd"/>
      <w:r w:rsidRPr="009750AA">
        <w:rPr>
          <w:rFonts w:ascii="Times New Roman" w:hAnsi="Times New Roman" w:cs="Times New Roman"/>
          <w:color w:val="000000"/>
          <w:sz w:val="24"/>
          <w:szCs w:val="24"/>
          <w:lang w:eastAsia="en-US"/>
        </w:rPr>
        <w:t xml:space="preserve"> сетью поставщиков, включая, при необходимости, профессиональные услуги, </w:t>
      </w:r>
      <w:r w:rsidRPr="009750AA">
        <w:rPr>
          <w:rFonts w:ascii="Times New Roman" w:hAnsi="Times New Roman" w:cs="Times New Roman"/>
          <w:color w:val="000000"/>
          <w:sz w:val="24"/>
          <w:szCs w:val="24"/>
          <w:lang w:eastAsia="en-US"/>
        </w:rPr>
        <w:lastRenderedPageBreak/>
        <w:t>подрядчиков и субподрядчиков для проектирования, определения объема, детализации и реализации строительных проектов на объекте.</w:t>
      </w:r>
    </w:p>
    <w:p w:rsidR="00EC029C" w:rsidRPr="009750AA" w:rsidRDefault="00EC029C" w:rsidP="00EC029C">
      <w:pPr>
        <w:widowControl/>
        <w:rPr>
          <w:rFonts w:ascii="Times New Roman" w:hAnsi="Times New Roman" w:cs="Times New Roman"/>
          <w:color w:val="000000"/>
          <w:sz w:val="24"/>
          <w:szCs w:val="24"/>
          <w:lang w:eastAsia="en-US"/>
        </w:rPr>
      </w:pPr>
      <w:r w:rsidRPr="009750AA">
        <w:rPr>
          <w:rFonts w:ascii="Times New Roman" w:hAnsi="Times New Roman" w:cs="Times New Roman"/>
          <w:color w:val="000000"/>
          <w:sz w:val="24"/>
          <w:szCs w:val="24"/>
          <w:lang w:eastAsia="en-US"/>
        </w:rPr>
        <w:t xml:space="preserve">Соотношение цены и качества означает, что проект стоит потраченных на него денег. Это эффективное, рациональное и экономичное использование ресурсов или оптимальное использование ресурсов для достижения намеченных результатов. Соотношение цены и качества - это достижение желаемого или удовлетворительного результата при тщательно продуманном бюджете. </w:t>
      </w:r>
      <w:r w:rsidR="00F267D8">
        <w:rPr>
          <w:rFonts w:ascii="Times New Roman" w:hAnsi="Times New Roman" w:cs="Times New Roman"/>
          <w:color w:val="000000"/>
          <w:sz w:val="24"/>
          <w:szCs w:val="24"/>
          <w:lang w:eastAsia="en-US"/>
        </w:rPr>
        <w:t>Если речь идет о</w:t>
      </w:r>
      <w:r w:rsidRPr="009750AA">
        <w:rPr>
          <w:rFonts w:ascii="Times New Roman" w:hAnsi="Times New Roman" w:cs="Times New Roman"/>
          <w:color w:val="000000"/>
          <w:sz w:val="24"/>
          <w:szCs w:val="24"/>
          <w:lang w:eastAsia="en-US"/>
        </w:rPr>
        <w:t xml:space="preserve"> проект</w:t>
      </w:r>
      <w:r w:rsidR="00F267D8">
        <w:rPr>
          <w:rFonts w:ascii="Times New Roman" w:hAnsi="Times New Roman" w:cs="Times New Roman"/>
          <w:color w:val="000000"/>
          <w:sz w:val="24"/>
          <w:szCs w:val="24"/>
          <w:lang w:eastAsia="en-US"/>
        </w:rPr>
        <w:t>ах</w:t>
      </w:r>
      <w:r w:rsidR="007956A0">
        <w:rPr>
          <w:rFonts w:ascii="Times New Roman" w:hAnsi="Times New Roman" w:cs="Times New Roman"/>
          <w:color w:val="000000"/>
          <w:sz w:val="24"/>
          <w:szCs w:val="24"/>
          <w:lang w:eastAsia="en-US"/>
        </w:rPr>
        <w:t xml:space="preserve"> возведения</w:t>
      </w:r>
      <w:r w:rsidRPr="009750AA">
        <w:rPr>
          <w:rFonts w:ascii="Times New Roman" w:hAnsi="Times New Roman" w:cs="Times New Roman"/>
          <w:color w:val="000000"/>
          <w:sz w:val="24"/>
          <w:szCs w:val="24"/>
          <w:lang w:eastAsia="en-US"/>
        </w:rPr>
        <w:t xml:space="preserve"> строительных </w:t>
      </w:r>
      <w:r w:rsidR="007956A0">
        <w:rPr>
          <w:rFonts w:ascii="Times New Roman" w:hAnsi="Times New Roman" w:cs="Times New Roman"/>
          <w:color w:val="000000"/>
          <w:sz w:val="24"/>
          <w:szCs w:val="24"/>
          <w:lang w:eastAsia="en-US"/>
        </w:rPr>
        <w:t>объектов</w:t>
      </w:r>
      <w:r w:rsidR="00F267D8">
        <w:rPr>
          <w:rFonts w:ascii="Times New Roman" w:hAnsi="Times New Roman" w:cs="Times New Roman"/>
          <w:color w:val="000000"/>
          <w:sz w:val="24"/>
          <w:szCs w:val="24"/>
          <w:lang w:eastAsia="en-US"/>
        </w:rPr>
        <w:t>,</w:t>
      </w:r>
      <w:r w:rsidRPr="009750AA">
        <w:rPr>
          <w:rFonts w:ascii="Times New Roman" w:hAnsi="Times New Roman" w:cs="Times New Roman"/>
          <w:color w:val="000000"/>
          <w:sz w:val="24"/>
          <w:szCs w:val="24"/>
          <w:lang w:eastAsia="en-US"/>
        </w:rPr>
        <w:t xml:space="preserve"> результаты проекта сопоставляются с </w:t>
      </w:r>
      <w:r w:rsidR="00711CF8">
        <w:rPr>
          <w:rFonts w:ascii="Times New Roman" w:hAnsi="Times New Roman" w:cs="Times New Roman"/>
          <w:color w:val="000000"/>
          <w:sz w:val="24"/>
          <w:szCs w:val="24"/>
          <w:lang w:eastAsia="en-US"/>
        </w:rPr>
        <w:t>ценовым</w:t>
      </w:r>
      <w:r w:rsidRPr="009750AA">
        <w:rPr>
          <w:rFonts w:ascii="Times New Roman" w:hAnsi="Times New Roman" w:cs="Times New Roman"/>
          <w:color w:val="000000"/>
          <w:sz w:val="24"/>
          <w:szCs w:val="24"/>
          <w:lang w:eastAsia="en-US"/>
        </w:rPr>
        <w:t xml:space="preserve"> предложением </w:t>
      </w:r>
      <w:r w:rsidR="009D06D5">
        <w:rPr>
          <w:rFonts w:ascii="Times New Roman" w:hAnsi="Times New Roman" w:cs="Times New Roman"/>
          <w:color w:val="000000"/>
          <w:sz w:val="24"/>
          <w:szCs w:val="24"/>
          <w:lang w:eastAsia="en-US"/>
        </w:rPr>
        <w:t>заказчика</w:t>
      </w:r>
      <w:r w:rsidRPr="009750AA">
        <w:rPr>
          <w:rFonts w:ascii="Times New Roman" w:hAnsi="Times New Roman" w:cs="Times New Roman"/>
          <w:color w:val="000000"/>
          <w:sz w:val="24"/>
          <w:szCs w:val="24"/>
          <w:lang w:eastAsia="en-US"/>
        </w:rPr>
        <w:t xml:space="preserve">, которое обычно </w:t>
      </w:r>
      <w:r w:rsidR="00F267D8">
        <w:rPr>
          <w:rFonts w:ascii="Times New Roman" w:hAnsi="Times New Roman" w:cs="Times New Roman"/>
          <w:color w:val="000000"/>
          <w:sz w:val="24"/>
          <w:szCs w:val="24"/>
          <w:lang w:eastAsia="en-US"/>
        </w:rPr>
        <w:t>определяется</w:t>
      </w:r>
      <w:r w:rsidRPr="009750AA">
        <w:rPr>
          <w:rFonts w:ascii="Times New Roman" w:hAnsi="Times New Roman" w:cs="Times New Roman"/>
          <w:color w:val="000000"/>
          <w:sz w:val="24"/>
          <w:szCs w:val="24"/>
          <w:lang w:eastAsia="en-US"/>
        </w:rPr>
        <w:t xml:space="preserve"> на начальном этапе проекта и, возможно, </w:t>
      </w:r>
      <w:r w:rsidR="00F267D8">
        <w:rPr>
          <w:rFonts w:ascii="Times New Roman" w:hAnsi="Times New Roman" w:cs="Times New Roman"/>
          <w:color w:val="000000"/>
          <w:sz w:val="24"/>
          <w:szCs w:val="24"/>
          <w:lang w:eastAsia="en-US"/>
        </w:rPr>
        <w:t xml:space="preserve">может </w:t>
      </w:r>
      <w:r w:rsidRPr="009750AA">
        <w:rPr>
          <w:rFonts w:ascii="Times New Roman" w:hAnsi="Times New Roman" w:cs="Times New Roman"/>
          <w:color w:val="000000"/>
          <w:sz w:val="24"/>
          <w:szCs w:val="24"/>
          <w:lang w:eastAsia="en-US"/>
        </w:rPr>
        <w:t>измен</w:t>
      </w:r>
      <w:r w:rsidR="00F267D8">
        <w:rPr>
          <w:rFonts w:ascii="Times New Roman" w:hAnsi="Times New Roman" w:cs="Times New Roman"/>
          <w:color w:val="000000"/>
          <w:sz w:val="24"/>
          <w:szCs w:val="24"/>
          <w:lang w:eastAsia="en-US"/>
        </w:rPr>
        <w:t>иться</w:t>
      </w:r>
      <w:r w:rsidRPr="009750AA">
        <w:rPr>
          <w:rFonts w:ascii="Times New Roman" w:hAnsi="Times New Roman" w:cs="Times New Roman"/>
          <w:color w:val="000000"/>
          <w:sz w:val="24"/>
          <w:szCs w:val="24"/>
          <w:lang w:eastAsia="en-US"/>
        </w:rPr>
        <w:t xml:space="preserve"> в начале строительства или поставки.</w:t>
      </w:r>
    </w:p>
    <w:p w:rsidR="00EC029C" w:rsidRPr="009750AA" w:rsidRDefault="00EC029C" w:rsidP="00EC029C">
      <w:pPr>
        <w:widowControl/>
        <w:rPr>
          <w:rFonts w:ascii="Times New Roman" w:hAnsi="Times New Roman" w:cs="Times New Roman"/>
          <w:color w:val="000000"/>
          <w:sz w:val="24"/>
          <w:szCs w:val="24"/>
          <w:lang w:eastAsia="en-US"/>
        </w:rPr>
      </w:pPr>
      <w:r w:rsidRPr="009750AA">
        <w:rPr>
          <w:rFonts w:ascii="Times New Roman" w:hAnsi="Times New Roman" w:cs="Times New Roman"/>
          <w:color w:val="000000"/>
          <w:sz w:val="24"/>
          <w:szCs w:val="24"/>
          <w:lang w:eastAsia="en-US"/>
        </w:rPr>
        <w:t xml:space="preserve">Эффективное и действенное функционирование системы управления закупками и поставками </w:t>
      </w:r>
      <w:r w:rsidR="00AD2505">
        <w:rPr>
          <w:rFonts w:ascii="Times New Roman" w:hAnsi="Times New Roman" w:cs="Times New Roman"/>
          <w:color w:val="000000"/>
          <w:sz w:val="24"/>
          <w:szCs w:val="24"/>
          <w:lang w:eastAsia="en-US"/>
        </w:rPr>
        <w:t>заказчика</w:t>
      </w:r>
      <w:r w:rsidRPr="009750AA">
        <w:rPr>
          <w:rFonts w:ascii="Times New Roman" w:hAnsi="Times New Roman" w:cs="Times New Roman"/>
          <w:color w:val="000000"/>
          <w:sz w:val="24"/>
          <w:szCs w:val="24"/>
          <w:lang w:eastAsia="en-US"/>
        </w:rPr>
        <w:t xml:space="preserve"> является основой для обеспечения соотношения цены и качества. Соотношение цены и качества - это баланс между экономичностью, эффективностью и результативностью, не забывая при этом о четвертом </w:t>
      </w:r>
      <w:r w:rsidR="009A79CD" w:rsidRPr="009750AA">
        <w:rPr>
          <w:rFonts w:ascii="Times New Roman" w:hAnsi="Times New Roman" w:cs="Times New Roman"/>
          <w:color w:val="000000"/>
          <w:sz w:val="24"/>
          <w:szCs w:val="24"/>
          <w:lang w:eastAsia="en-US"/>
        </w:rPr>
        <w:t>«</w:t>
      </w:r>
      <w:r w:rsidRPr="009750AA">
        <w:rPr>
          <w:rFonts w:ascii="Times New Roman" w:hAnsi="Times New Roman" w:cs="Times New Roman"/>
          <w:color w:val="000000"/>
          <w:sz w:val="24"/>
          <w:szCs w:val="24"/>
          <w:lang w:val="en-US" w:eastAsia="en-US"/>
        </w:rPr>
        <w:t>E</w:t>
      </w:r>
      <w:r w:rsidR="009A79CD" w:rsidRPr="009750AA">
        <w:rPr>
          <w:rFonts w:ascii="Times New Roman" w:hAnsi="Times New Roman" w:cs="Times New Roman"/>
          <w:color w:val="000000"/>
          <w:sz w:val="24"/>
          <w:szCs w:val="24"/>
          <w:lang w:eastAsia="en-US"/>
        </w:rPr>
        <w:t>»</w:t>
      </w:r>
      <w:r w:rsidRPr="009750AA">
        <w:rPr>
          <w:rFonts w:ascii="Times New Roman" w:hAnsi="Times New Roman" w:cs="Times New Roman"/>
          <w:color w:val="000000"/>
          <w:sz w:val="24"/>
          <w:szCs w:val="24"/>
          <w:lang w:eastAsia="en-US"/>
        </w:rPr>
        <w:t xml:space="preserve"> - справедливости в системе цепочки результатов, указанной в следующих документах </w:t>
      </w:r>
      <w:r w:rsidR="00AD2505">
        <w:rPr>
          <w:rFonts w:ascii="Times New Roman" w:hAnsi="Times New Roman" w:cs="Times New Roman"/>
          <w:color w:val="000000"/>
          <w:sz w:val="24"/>
          <w:szCs w:val="24"/>
          <w:lang w:eastAsia="en-US"/>
        </w:rPr>
        <w:t>на</w:t>
      </w:r>
      <w:r w:rsidRPr="009750AA">
        <w:rPr>
          <w:rFonts w:ascii="Times New Roman" w:hAnsi="Times New Roman" w:cs="Times New Roman"/>
          <w:color w:val="000000"/>
          <w:sz w:val="24"/>
          <w:szCs w:val="24"/>
          <w:lang w:eastAsia="en-US"/>
        </w:rPr>
        <w:t xml:space="preserve"> </w:t>
      </w:r>
      <w:hyperlink w:anchor="bookmark65" w:history="1">
        <w:r w:rsidR="00DD4E75">
          <w:rPr>
            <w:rFonts w:ascii="Times New Roman" w:hAnsi="Times New Roman" w:cs="Times New Roman"/>
            <w:sz w:val="24"/>
            <w:szCs w:val="24"/>
          </w:rPr>
          <w:t>р</w:t>
        </w:r>
        <w:r w:rsidR="00DD4E75" w:rsidRPr="009750AA">
          <w:rPr>
            <w:rFonts w:ascii="Times New Roman" w:hAnsi="Times New Roman" w:cs="Times New Roman"/>
            <w:sz w:val="24"/>
            <w:szCs w:val="24"/>
            <w:lang w:eastAsia="en-US"/>
          </w:rPr>
          <w:t>ис</w:t>
        </w:r>
        <w:r w:rsidRPr="009750AA">
          <w:rPr>
            <w:rFonts w:ascii="Times New Roman" w:hAnsi="Times New Roman" w:cs="Times New Roman"/>
            <w:sz w:val="24"/>
            <w:szCs w:val="24"/>
            <w:lang w:eastAsia="en-US"/>
          </w:rPr>
          <w:t xml:space="preserve">унке </w:t>
        </w:r>
        <w:r w:rsidRPr="009750AA">
          <w:rPr>
            <w:rFonts w:ascii="Times New Roman" w:hAnsi="Times New Roman" w:cs="Times New Roman"/>
            <w:sz w:val="24"/>
            <w:szCs w:val="24"/>
            <w:lang w:val="en-US" w:eastAsia="en-US"/>
          </w:rPr>
          <w:t>A</w:t>
        </w:r>
        <w:r w:rsidRPr="009750AA">
          <w:rPr>
            <w:rFonts w:ascii="Times New Roman" w:hAnsi="Times New Roman" w:cs="Times New Roman"/>
            <w:sz w:val="24"/>
            <w:szCs w:val="24"/>
            <w:lang w:eastAsia="en-US"/>
          </w:rPr>
          <w:t>.1</w:t>
        </w:r>
      </w:hyperlink>
      <w:r w:rsidRPr="009750AA">
        <w:rPr>
          <w:rFonts w:ascii="Times New Roman" w:hAnsi="Times New Roman" w:cs="Times New Roman"/>
          <w:sz w:val="24"/>
          <w:szCs w:val="24"/>
          <w:lang w:eastAsia="en-US"/>
        </w:rPr>
        <w:t xml:space="preserve"> и </w:t>
      </w:r>
      <w:hyperlink w:anchor="bookmark66" w:history="1">
        <w:r w:rsidR="00DD4E75">
          <w:rPr>
            <w:rFonts w:ascii="Times New Roman" w:hAnsi="Times New Roman" w:cs="Times New Roman"/>
            <w:sz w:val="24"/>
            <w:szCs w:val="24"/>
          </w:rPr>
          <w:t>т</w:t>
        </w:r>
        <w:r w:rsidR="00DD4E75" w:rsidRPr="009750AA">
          <w:rPr>
            <w:rFonts w:ascii="Times New Roman" w:hAnsi="Times New Roman" w:cs="Times New Roman"/>
            <w:sz w:val="24"/>
            <w:szCs w:val="24"/>
            <w:lang w:eastAsia="en-US"/>
          </w:rPr>
          <w:t xml:space="preserve">аблице </w:t>
        </w:r>
        <w:r w:rsidR="00DD4E75" w:rsidRPr="009750AA">
          <w:rPr>
            <w:rFonts w:ascii="Times New Roman" w:hAnsi="Times New Roman" w:cs="Times New Roman"/>
            <w:sz w:val="24"/>
            <w:szCs w:val="24"/>
            <w:lang w:val="en-US" w:eastAsia="en-US"/>
          </w:rPr>
          <w:t>a</w:t>
        </w:r>
        <w:r w:rsidR="00DD4E75" w:rsidRPr="009750AA">
          <w:rPr>
            <w:rFonts w:ascii="Times New Roman" w:hAnsi="Times New Roman" w:cs="Times New Roman"/>
            <w:sz w:val="24"/>
            <w:szCs w:val="24"/>
            <w:lang w:eastAsia="en-US"/>
          </w:rPr>
          <w:t>.1</w:t>
        </w:r>
      </w:hyperlink>
      <w:r w:rsidRPr="009750AA">
        <w:rPr>
          <w:rFonts w:ascii="Times New Roman" w:hAnsi="Times New Roman" w:cs="Times New Roman"/>
          <w:color w:val="000000"/>
          <w:sz w:val="24"/>
          <w:szCs w:val="24"/>
          <w:lang w:eastAsia="en-US"/>
        </w:rPr>
        <w:t xml:space="preserve">. Реализация находится между </w:t>
      </w:r>
      <w:r w:rsidR="009A79CD" w:rsidRPr="009750AA">
        <w:rPr>
          <w:rFonts w:ascii="Times New Roman" w:hAnsi="Times New Roman" w:cs="Times New Roman"/>
          <w:color w:val="000000"/>
          <w:sz w:val="24"/>
          <w:szCs w:val="24"/>
          <w:lang w:eastAsia="en-US"/>
        </w:rPr>
        <w:t>«</w:t>
      </w:r>
      <w:r w:rsidRPr="009750AA">
        <w:rPr>
          <w:rFonts w:ascii="Times New Roman" w:hAnsi="Times New Roman" w:cs="Times New Roman"/>
          <w:color w:val="000000"/>
          <w:sz w:val="24"/>
          <w:szCs w:val="24"/>
          <w:lang w:eastAsia="en-US"/>
        </w:rPr>
        <w:t>экономией</w:t>
      </w:r>
      <w:r w:rsidR="009A79CD" w:rsidRPr="009750AA">
        <w:rPr>
          <w:rFonts w:ascii="Times New Roman" w:hAnsi="Times New Roman" w:cs="Times New Roman"/>
          <w:color w:val="000000"/>
          <w:sz w:val="24"/>
          <w:szCs w:val="24"/>
          <w:lang w:eastAsia="en-US"/>
        </w:rPr>
        <w:t>»</w:t>
      </w:r>
      <w:r w:rsidRPr="009750AA">
        <w:rPr>
          <w:rFonts w:ascii="Times New Roman" w:hAnsi="Times New Roman" w:cs="Times New Roman"/>
          <w:color w:val="000000"/>
          <w:sz w:val="24"/>
          <w:szCs w:val="24"/>
          <w:lang w:eastAsia="en-US"/>
        </w:rPr>
        <w:t xml:space="preserve"> и </w:t>
      </w:r>
      <w:r w:rsidR="009A79CD" w:rsidRPr="009750AA">
        <w:rPr>
          <w:rFonts w:ascii="Times New Roman" w:hAnsi="Times New Roman" w:cs="Times New Roman"/>
          <w:color w:val="000000"/>
          <w:sz w:val="24"/>
          <w:szCs w:val="24"/>
          <w:lang w:eastAsia="en-US"/>
        </w:rPr>
        <w:t>«</w:t>
      </w:r>
      <w:r w:rsidRPr="009750AA">
        <w:rPr>
          <w:rFonts w:ascii="Times New Roman" w:hAnsi="Times New Roman" w:cs="Times New Roman"/>
          <w:color w:val="000000"/>
          <w:sz w:val="24"/>
          <w:szCs w:val="24"/>
          <w:lang w:eastAsia="en-US"/>
        </w:rPr>
        <w:t>эффективностью</w:t>
      </w:r>
      <w:r w:rsidR="009A79CD" w:rsidRPr="009750AA">
        <w:rPr>
          <w:rFonts w:ascii="Times New Roman" w:hAnsi="Times New Roman" w:cs="Times New Roman"/>
          <w:color w:val="000000"/>
          <w:sz w:val="24"/>
          <w:szCs w:val="24"/>
          <w:lang w:eastAsia="en-US"/>
        </w:rPr>
        <w:t>»</w:t>
      </w:r>
      <w:r w:rsidRPr="009750AA">
        <w:rPr>
          <w:rFonts w:ascii="Times New Roman" w:hAnsi="Times New Roman" w:cs="Times New Roman"/>
          <w:color w:val="000000"/>
          <w:sz w:val="24"/>
          <w:szCs w:val="24"/>
          <w:lang w:eastAsia="en-US"/>
        </w:rPr>
        <w:t xml:space="preserve">. Проекты должны выполняться </w:t>
      </w:r>
      <w:r w:rsidR="009A79CD" w:rsidRPr="009750AA">
        <w:rPr>
          <w:rFonts w:ascii="Times New Roman" w:hAnsi="Times New Roman" w:cs="Times New Roman"/>
          <w:color w:val="000000"/>
          <w:sz w:val="24"/>
          <w:szCs w:val="24"/>
          <w:lang w:eastAsia="en-US"/>
        </w:rPr>
        <w:t>«</w:t>
      </w:r>
      <w:r w:rsidRPr="009750AA">
        <w:rPr>
          <w:rFonts w:ascii="Times New Roman" w:hAnsi="Times New Roman" w:cs="Times New Roman"/>
          <w:color w:val="000000"/>
          <w:sz w:val="24"/>
          <w:szCs w:val="24"/>
          <w:lang w:eastAsia="en-US"/>
        </w:rPr>
        <w:t>эффективно</w:t>
      </w:r>
      <w:r w:rsidR="009A79CD" w:rsidRPr="009750AA">
        <w:rPr>
          <w:rFonts w:ascii="Times New Roman" w:hAnsi="Times New Roman" w:cs="Times New Roman"/>
          <w:color w:val="000000"/>
          <w:sz w:val="24"/>
          <w:szCs w:val="24"/>
          <w:lang w:eastAsia="en-US"/>
        </w:rPr>
        <w:t>»</w:t>
      </w:r>
      <w:r w:rsidRPr="009750AA">
        <w:rPr>
          <w:rFonts w:ascii="Times New Roman" w:hAnsi="Times New Roman" w:cs="Times New Roman"/>
          <w:color w:val="000000"/>
          <w:sz w:val="24"/>
          <w:szCs w:val="24"/>
          <w:lang w:eastAsia="en-US"/>
        </w:rPr>
        <w:t xml:space="preserve">, чтобы минимизировать задержки, изменение объема и непроизводительные затраты, а также смягчить влияние неопределенности на </w:t>
      </w:r>
      <w:r w:rsidR="00026800">
        <w:rPr>
          <w:rFonts w:ascii="Times New Roman" w:hAnsi="Times New Roman" w:cs="Times New Roman"/>
          <w:color w:val="000000"/>
          <w:sz w:val="24"/>
          <w:szCs w:val="24"/>
          <w:lang w:eastAsia="en-US"/>
        </w:rPr>
        <w:t>выполнение задач</w:t>
      </w:r>
      <w:r w:rsidRPr="009750AA">
        <w:rPr>
          <w:rFonts w:ascii="Times New Roman" w:hAnsi="Times New Roman" w:cs="Times New Roman"/>
          <w:color w:val="000000"/>
          <w:sz w:val="24"/>
          <w:szCs w:val="24"/>
          <w:lang w:eastAsia="en-US"/>
        </w:rPr>
        <w:t>, чтобы сохранить предложение о соотношении цены и качества, сформулированное в начале проекта. Любой разрыв между запланированными и достигнутыми результатами ставит под угрозу соотношение цены и качества проекта</w:t>
      </w:r>
    </w:p>
    <w:p w:rsidR="00EC029C" w:rsidRPr="009750AA" w:rsidRDefault="00EC029C" w:rsidP="00EC029C">
      <w:pPr>
        <w:widowControl/>
        <w:rPr>
          <w:rFonts w:ascii="Times New Roman" w:hAnsi="Times New Roman" w:cs="Times New Roman"/>
          <w:color w:val="000000"/>
          <w:sz w:val="24"/>
          <w:szCs w:val="24"/>
          <w:lang w:eastAsia="en-US"/>
        </w:rPr>
      </w:pPr>
    </w:p>
    <w:p w:rsidR="005B1E0D" w:rsidRDefault="005B1E0D" w:rsidP="005B1E0D">
      <w:pPr>
        <w:ind w:firstLine="0"/>
        <w:jc w:val="center"/>
        <w:rPr>
          <w:rFonts w:ascii="Times New Roman" w:hAnsi="Times New Roman" w:cs="Times New Roman"/>
          <w:b/>
          <w:sz w:val="24"/>
          <w:szCs w:val="24"/>
        </w:rPr>
      </w:pPr>
    </w:p>
    <w:p w:rsidR="005B1E0D" w:rsidRDefault="005B1E0D" w:rsidP="005B1E0D">
      <w:pPr>
        <w:ind w:firstLine="0"/>
        <w:jc w:val="center"/>
        <w:rPr>
          <w:rFonts w:ascii="Times New Roman" w:hAnsi="Times New Roman" w:cs="Times New Roman"/>
          <w:b/>
          <w:sz w:val="24"/>
          <w:szCs w:val="24"/>
        </w:rPr>
      </w:pPr>
      <w:r w:rsidRPr="006D1704">
        <w:rPr>
          <w:rFonts w:ascii="Times New Roman" w:hAnsi="Times New Roman" w:cs="Times New Roman"/>
          <w:noProof/>
          <w:sz w:val="24"/>
          <w:szCs w:val="24"/>
        </w:rPr>
        <mc:AlternateContent>
          <mc:Choice Requires="wps">
            <w:drawing>
              <wp:anchor distT="0" distB="0" distL="114300" distR="114300" simplePos="0" relativeHeight="251848704" behindDoc="0" locked="0" layoutInCell="1" allowOverlap="1" wp14:anchorId="2999A2BC" wp14:editId="0604C7A3">
                <wp:simplePos x="0" y="0"/>
                <wp:positionH relativeFrom="column">
                  <wp:posOffset>3233420</wp:posOffset>
                </wp:positionH>
                <wp:positionV relativeFrom="paragraph">
                  <wp:posOffset>1141095</wp:posOffset>
                </wp:positionV>
                <wp:extent cx="491490" cy="148590"/>
                <wp:effectExtent l="0" t="0" r="3810" b="3810"/>
                <wp:wrapNone/>
                <wp:docPr id="191" name="Прямоугольник 191"/>
                <wp:cNvGraphicFramePr/>
                <a:graphic xmlns:a="http://schemas.openxmlformats.org/drawingml/2006/main">
                  <a:graphicData uri="http://schemas.microsoft.com/office/word/2010/wordprocessingShape">
                    <wps:wsp>
                      <wps:cNvSpPr/>
                      <wps:spPr>
                        <a:xfrm rot="10800000" flipV="1">
                          <a:off x="0" y="0"/>
                          <a:ext cx="491490" cy="148590"/>
                        </a:xfrm>
                        <a:prstGeom prst="rect">
                          <a:avLst/>
                        </a:prstGeom>
                        <a:solidFill>
                          <a:schemeClr val="bg1">
                            <a:lumMod val="50000"/>
                          </a:schemeClr>
                        </a:solidFill>
                        <a:ln w="25400" cap="flat" cmpd="sng" algn="ctr">
                          <a:noFill/>
                          <a:prstDash val="solid"/>
                        </a:ln>
                        <a:effectLst/>
                      </wps:spPr>
                      <wps:txbx>
                        <w:txbxContent>
                          <w:p w:rsidR="00267BED" w:rsidRPr="006D1704" w:rsidRDefault="00267BED" w:rsidP="005B1E0D">
                            <w:pPr>
                              <w:ind w:firstLine="0"/>
                              <w:jc w:val="right"/>
                              <w:rPr>
                                <w:rFonts w:ascii="Times New Roman" w:hAnsi="Times New Roman" w:cs="Times New Roman"/>
                                <w:b/>
                                <w:color w:val="FFFFFF" w:themeColor="background1"/>
                                <w:sz w:val="16"/>
                                <w:szCs w:val="16"/>
                              </w:rPr>
                            </w:pPr>
                            <w:r>
                              <w:rPr>
                                <w:rFonts w:ascii="Times New Roman" w:hAnsi="Times New Roman" w:cs="Times New Roman"/>
                                <w:b/>
                                <w:color w:val="FFFFFF" w:themeColor="background1"/>
                                <w:sz w:val="16"/>
                                <w:szCs w:val="16"/>
                              </w:rPr>
                              <w:t>Прибыль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999A2BC" id="Прямоугольник 191" o:spid="_x0000_s1097" style="position:absolute;left:0;text-align:left;margin-left:254.6pt;margin-top:89.85pt;width:38.7pt;height:11.7pt;rotation:180;flip:y;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" fillcolor="#7f7f7f [1612]" stroked="f" strokeweight="2pt">
                <v:textbox inset="0,0,0,0">
                  <w:txbxContent>
                    <w:p w:rsidR="00267BED" w:rsidRPr="006D1704" w:rsidRDefault="00267BED" w:rsidP="005B1E0D">
                      <w:pPr>
                        <w:ind w:firstLine="0"/>
                        <w:jc w:val="right"/>
                        <w:rPr>
                          <w:rFonts w:ascii="Times New Roman" w:hAnsi="Times New Roman" w:cs="Times New Roman"/>
                          <w:b/>
                          <w:color w:val="FFFFFF" w:themeColor="background1"/>
                          <w:sz w:val="16"/>
                          <w:szCs w:val="16"/>
                        </w:rPr>
                      </w:pPr>
                      <w:r>
                        <w:rPr>
                          <w:rFonts w:ascii="Times New Roman" w:hAnsi="Times New Roman" w:cs="Times New Roman"/>
                          <w:b/>
                          <w:color w:val="FFFFFF" w:themeColor="background1"/>
                          <w:sz w:val="16"/>
                          <w:szCs w:val="16"/>
                        </w:rPr>
                        <w:t>Прибыль</w:t>
                      </w:r>
                    </w:p>
                  </w:txbxContent>
                </v:textbox>
              </v:rect>
            </w:pict>
          </mc:Fallback>
        </mc:AlternateContent>
      </w:r>
      <w:r w:rsidRPr="006D1704">
        <w:rPr>
          <w:rFonts w:ascii="Times New Roman" w:hAnsi="Times New Roman" w:cs="Times New Roman"/>
          <w:noProof/>
          <w:sz w:val="24"/>
          <w:szCs w:val="24"/>
        </w:rPr>
        <mc:AlternateContent>
          <mc:Choice Requires="wps">
            <w:drawing>
              <wp:anchor distT="0" distB="0" distL="114300" distR="114300" simplePos="0" relativeHeight="251849728" behindDoc="0" locked="0" layoutInCell="1" allowOverlap="1" wp14:anchorId="006B7AAE" wp14:editId="364E1D1C">
                <wp:simplePos x="0" y="0"/>
                <wp:positionH relativeFrom="column">
                  <wp:posOffset>4049395</wp:posOffset>
                </wp:positionH>
                <wp:positionV relativeFrom="paragraph">
                  <wp:posOffset>1111250</wp:posOffset>
                </wp:positionV>
                <wp:extent cx="578485" cy="175895"/>
                <wp:effectExtent l="0" t="0" r="0" b="0"/>
                <wp:wrapNone/>
                <wp:docPr id="192" name="Прямоугольник 192"/>
                <wp:cNvGraphicFramePr/>
                <a:graphic xmlns:a="http://schemas.openxmlformats.org/drawingml/2006/main">
                  <a:graphicData uri="http://schemas.microsoft.com/office/word/2010/wordprocessingShape">
                    <wps:wsp>
                      <wps:cNvSpPr/>
                      <wps:spPr>
                        <a:xfrm rot="10800000" flipV="1">
                          <a:off x="0" y="0"/>
                          <a:ext cx="578485" cy="175895"/>
                        </a:xfrm>
                        <a:prstGeom prst="rect">
                          <a:avLst/>
                        </a:prstGeom>
                        <a:solidFill>
                          <a:schemeClr val="tx1">
                            <a:lumMod val="75000"/>
                            <a:lumOff val="25000"/>
                          </a:schemeClr>
                        </a:solidFill>
                        <a:ln w="25400" cap="flat" cmpd="sng" algn="ctr">
                          <a:noFill/>
                          <a:prstDash val="solid"/>
                        </a:ln>
                        <a:effectLst/>
                      </wps:spPr>
                      <wps:txbx>
                        <w:txbxContent>
                          <w:p w:rsidR="00267BED" w:rsidRPr="006D1704" w:rsidRDefault="00267BED" w:rsidP="005B1E0D">
                            <w:pPr>
                              <w:ind w:firstLine="0"/>
                              <w:jc w:val="right"/>
                              <w:rPr>
                                <w:rFonts w:ascii="Times New Roman" w:hAnsi="Times New Roman" w:cs="Times New Roman"/>
                                <w:b/>
                                <w:color w:val="FFFFFF" w:themeColor="background1"/>
                                <w:sz w:val="16"/>
                                <w:szCs w:val="16"/>
                              </w:rPr>
                            </w:pPr>
                            <w:r>
                              <w:rPr>
                                <w:rFonts w:ascii="Times New Roman" w:hAnsi="Times New Roman" w:cs="Times New Roman"/>
                                <w:b/>
                                <w:color w:val="FFFFFF" w:themeColor="background1"/>
                                <w:sz w:val="16"/>
                                <w:szCs w:val="16"/>
                              </w:rPr>
                              <w:t>Результаты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06B7AAE" id="Прямоугольник 192" o:spid="_x0000_s1098" style="position:absolute;left:0;text-align:left;margin-left:318.85pt;margin-top:87.5pt;width:45.55pt;height:13.85pt;rotation:180;flip:y;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" fillcolor="#404040 [2429]" stroked="f" strokeweight="2pt">
                <v:textbox inset="0,0,0,0">
                  <w:txbxContent>
                    <w:p w:rsidR="00267BED" w:rsidRPr="006D1704" w:rsidRDefault="00267BED" w:rsidP="005B1E0D">
                      <w:pPr>
                        <w:ind w:firstLine="0"/>
                        <w:jc w:val="right"/>
                        <w:rPr>
                          <w:rFonts w:ascii="Times New Roman" w:hAnsi="Times New Roman" w:cs="Times New Roman"/>
                          <w:b/>
                          <w:color w:val="FFFFFF" w:themeColor="background1"/>
                          <w:sz w:val="16"/>
                          <w:szCs w:val="16"/>
                        </w:rPr>
                      </w:pPr>
                      <w:r>
                        <w:rPr>
                          <w:rFonts w:ascii="Times New Roman" w:hAnsi="Times New Roman" w:cs="Times New Roman"/>
                          <w:b/>
                          <w:color w:val="FFFFFF" w:themeColor="background1"/>
                          <w:sz w:val="16"/>
                          <w:szCs w:val="16"/>
                        </w:rPr>
                        <w:t>Результаты</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55872" behindDoc="0" locked="0" layoutInCell="1" allowOverlap="1" wp14:anchorId="6DBF81FA" wp14:editId="66EA5213">
                <wp:simplePos x="0" y="0"/>
                <wp:positionH relativeFrom="column">
                  <wp:posOffset>2058279</wp:posOffset>
                </wp:positionH>
                <wp:positionV relativeFrom="paragraph">
                  <wp:posOffset>70241</wp:posOffset>
                </wp:positionV>
                <wp:extent cx="905510" cy="191281"/>
                <wp:effectExtent l="0" t="0" r="8890" b="0"/>
                <wp:wrapNone/>
                <wp:docPr id="89" name="Прямоугольник 89"/>
                <wp:cNvGraphicFramePr/>
                <a:graphic xmlns:a="http://schemas.openxmlformats.org/drawingml/2006/main">
                  <a:graphicData uri="http://schemas.microsoft.com/office/word/2010/wordprocessingShape">
                    <wps:wsp>
                      <wps:cNvSpPr/>
                      <wps:spPr>
                        <a:xfrm>
                          <a:off x="0" y="0"/>
                          <a:ext cx="905510" cy="191281"/>
                        </a:xfrm>
                        <a:prstGeom prst="rect">
                          <a:avLst/>
                        </a:prstGeom>
                        <a:solidFill>
                          <a:schemeClr val="bg1"/>
                        </a:solidFill>
                        <a:ln w="25400" cap="flat" cmpd="sng" algn="ctr">
                          <a:noFill/>
                          <a:prstDash val="solid"/>
                        </a:ln>
                        <a:effectLst/>
                      </wps:spPr>
                      <wps:txbx>
                        <w:txbxContent>
                          <w:p w:rsidR="00267BED" w:rsidRPr="008947FC" w:rsidRDefault="00267BED" w:rsidP="005B1E0D">
                            <w:pPr>
                              <w:ind w:firstLine="0"/>
                              <w:jc w:val="center"/>
                              <w:rPr>
                                <w:rFonts w:ascii="Times New Roman" w:hAnsi="Times New Roman" w:cs="Times New Roman"/>
                                <w:b/>
                                <w:sz w:val="16"/>
                                <w:szCs w:val="16"/>
                              </w:rPr>
                            </w:pPr>
                            <w:r>
                              <w:rPr>
                                <w:rFonts w:ascii="Times New Roman" w:hAnsi="Times New Roman" w:cs="Times New Roman"/>
                                <w:b/>
                                <w:sz w:val="16"/>
                                <w:szCs w:val="16"/>
                              </w:rPr>
                              <w:t>Реализация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DBF81FA" id="Прямоугольник 89" o:spid="_x0000_s1099" style="position:absolute;left:0;text-align:left;margin-left:162.05pt;margin-top:5.55pt;width:71.3pt;height:15.0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" fillcolor="white [3212]" stroked="f" strokeweight="2pt">
                <v:textbox inset="0,0,0,0">
                  <w:txbxContent>
                    <w:p w:rsidR="00267BED" w:rsidRPr="008947FC" w:rsidRDefault="00267BED" w:rsidP="005B1E0D">
                      <w:pPr>
                        <w:ind w:firstLine="0"/>
                        <w:jc w:val="center"/>
                        <w:rPr>
                          <w:rFonts w:ascii="Times New Roman" w:hAnsi="Times New Roman" w:cs="Times New Roman"/>
                          <w:b/>
                          <w:sz w:val="16"/>
                          <w:szCs w:val="16"/>
                        </w:rPr>
                      </w:pPr>
                      <w:r>
                        <w:rPr>
                          <w:rFonts w:ascii="Times New Roman" w:hAnsi="Times New Roman" w:cs="Times New Roman"/>
                          <w:b/>
                          <w:sz w:val="16"/>
                          <w:szCs w:val="16"/>
                        </w:rPr>
                        <w:t>Реализация</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56896" behindDoc="0" locked="0" layoutInCell="1" allowOverlap="1" wp14:anchorId="465B7F4A" wp14:editId="3F2F124C">
                <wp:simplePos x="0" y="0"/>
                <wp:positionH relativeFrom="column">
                  <wp:posOffset>3561715</wp:posOffset>
                </wp:positionH>
                <wp:positionV relativeFrom="paragraph">
                  <wp:posOffset>113030</wp:posOffset>
                </wp:positionV>
                <wp:extent cx="1362710" cy="148736"/>
                <wp:effectExtent l="0" t="0" r="8890" b="3810"/>
                <wp:wrapNone/>
                <wp:docPr id="100" name="Прямоугольник 100"/>
                <wp:cNvGraphicFramePr/>
                <a:graphic xmlns:a="http://schemas.openxmlformats.org/drawingml/2006/main">
                  <a:graphicData uri="http://schemas.microsoft.com/office/word/2010/wordprocessingShape">
                    <wps:wsp>
                      <wps:cNvSpPr/>
                      <wps:spPr>
                        <a:xfrm>
                          <a:off x="0" y="0"/>
                          <a:ext cx="1362710" cy="148736"/>
                        </a:xfrm>
                        <a:prstGeom prst="rect">
                          <a:avLst/>
                        </a:prstGeom>
                        <a:solidFill>
                          <a:schemeClr val="bg1"/>
                        </a:solidFill>
                        <a:ln w="25400" cap="flat" cmpd="sng" algn="ctr">
                          <a:noFill/>
                          <a:prstDash val="solid"/>
                        </a:ln>
                        <a:effectLst/>
                      </wps:spPr>
                      <wps:txbx>
                        <w:txbxContent>
                          <w:p w:rsidR="00267BED" w:rsidRPr="008947FC" w:rsidRDefault="00267BED" w:rsidP="005B1E0D">
                            <w:pPr>
                              <w:ind w:firstLine="0"/>
                              <w:jc w:val="center"/>
                              <w:rPr>
                                <w:rFonts w:ascii="Times New Roman" w:hAnsi="Times New Roman" w:cs="Times New Roman"/>
                                <w:b/>
                                <w:sz w:val="16"/>
                                <w:szCs w:val="16"/>
                              </w:rPr>
                            </w:pPr>
                            <w:r>
                              <w:rPr>
                                <w:rFonts w:ascii="Times New Roman" w:hAnsi="Times New Roman" w:cs="Times New Roman"/>
                                <w:b/>
                                <w:sz w:val="16"/>
                                <w:szCs w:val="16"/>
                              </w:rPr>
                              <w:t>Сдача в эксплуатацию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65B7F4A" id="Прямоугольник 100" o:spid="_x0000_s1100" style="position:absolute;left:0;text-align:left;margin-left:280.45pt;margin-top:8.9pt;width:107.3pt;height:11.7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" fillcolor="white [3212]" stroked="f" strokeweight="2pt">
                <v:textbox inset="0,0,0,0">
                  <w:txbxContent>
                    <w:p w:rsidR="00267BED" w:rsidRPr="008947FC" w:rsidRDefault="00267BED" w:rsidP="005B1E0D">
                      <w:pPr>
                        <w:ind w:firstLine="0"/>
                        <w:jc w:val="center"/>
                        <w:rPr>
                          <w:rFonts w:ascii="Times New Roman" w:hAnsi="Times New Roman" w:cs="Times New Roman"/>
                          <w:b/>
                          <w:sz w:val="16"/>
                          <w:szCs w:val="16"/>
                        </w:rPr>
                      </w:pPr>
                      <w:r>
                        <w:rPr>
                          <w:rFonts w:ascii="Times New Roman" w:hAnsi="Times New Roman" w:cs="Times New Roman"/>
                          <w:b/>
                          <w:sz w:val="16"/>
                          <w:szCs w:val="16"/>
                        </w:rPr>
                        <w:t>Сдача в эксплуатацию</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54848" behindDoc="0" locked="0" layoutInCell="1" allowOverlap="1" wp14:anchorId="0BDDD457" wp14:editId="5827C234">
                <wp:simplePos x="0" y="0"/>
                <wp:positionH relativeFrom="column">
                  <wp:posOffset>616585</wp:posOffset>
                </wp:positionH>
                <wp:positionV relativeFrom="paragraph">
                  <wp:posOffset>69850</wp:posOffset>
                </wp:positionV>
                <wp:extent cx="843280" cy="193040"/>
                <wp:effectExtent l="0" t="0" r="0" b="0"/>
                <wp:wrapNone/>
                <wp:docPr id="86" name="Прямоугольник 86"/>
                <wp:cNvGraphicFramePr/>
                <a:graphic xmlns:a="http://schemas.openxmlformats.org/drawingml/2006/main">
                  <a:graphicData uri="http://schemas.microsoft.com/office/word/2010/wordprocessingShape">
                    <wps:wsp>
                      <wps:cNvSpPr/>
                      <wps:spPr>
                        <a:xfrm>
                          <a:off x="0" y="0"/>
                          <a:ext cx="843280" cy="193040"/>
                        </a:xfrm>
                        <a:prstGeom prst="rect">
                          <a:avLst/>
                        </a:prstGeom>
                        <a:solidFill>
                          <a:schemeClr val="bg1"/>
                        </a:solidFill>
                        <a:ln w="25400" cap="flat" cmpd="sng" algn="ctr">
                          <a:noFill/>
                          <a:prstDash val="solid"/>
                        </a:ln>
                        <a:effectLst/>
                      </wps:spPr>
                      <wps:txbx>
                        <w:txbxContent>
                          <w:p w:rsidR="00267BED" w:rsidRPr="008947FC" w:rsidRDefault="00267BED" w:rsidP="005B1E0D">
                            <w:pPr>
                              <w:ind w:firstLine="0"/>
                              <w:jc w:val="center"/>
                              <w:rPr>
                                <w:rFonts w:ascii="Times New Roman" w:hAnsi="Times New Roman" w:cs="Times New Roman"/>
                                <w:b/>
                                <w:sz w:val="16"/>
                                <w:szCs w:val="16"/>
                              </w:rPr>
                            </w:pPr>
                            <w:r>
                              <w:rPr>
                                <w:rFonts w:ascii="Times New Roman" w:hAnsi="Times New Roman" w:cs="Times New Roman"/>
                                <w:b/>
                                <w:sz w:val="16"/>
                                <w:szCs w:val="16"/>
                              </w:rPr>
                              <w:t>Планирование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BDDD457" id="Прямоугольник 86" o:spid="_x0000_s1101" style="position:absolute;left:0;text-align:left;margin-left:48.55pt;margin-top:5.5pt;width:66.4pt;height:15.2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" fillcolor="white [3212]" stroked="f" strokeweight="2pt">
                <v:textbox inset="0,0,0,0">
                  <w:txbxContent>
                    <w:p w:rsidR="00267BED" w:rsidRPr="008947FC" w:rsidRDefault="00267BED" w:rsidP="005B1E0D">
                      <w:pPr>
                        <w:ind w:firstLine="0"/>
                        <w:jc w:val="center"/>
                        <w:rPr>
                          <w:rFonts w:ascii="Times New Roman" w:hAnsi="Times New Roman" w:cs="Times New Roman"/>
                          <w:b/>
                          <w:sz w:val="16"/>
                          <w:szCs w:val="16"/>
                        </w:rPr>
                      </w:pPr>
                      <w:r>
                        <w:rPr>
                          <w:rFonts w:ascii="Times New Roman" w:hAnsi="Times New Roman" w:cs="Times New Roman"/>
                          <w:b/>
                          <w:sz w:val="16"/>
                          <w:szCs w:val="16"/>
                        </w:rPr>
                        <w:t>Планирование</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57920" behindDoc="0" locked="0" layoutInCell="1" allowOverlap="1" wp14:anchorId="0852325D" wp14:editId="5462DBB9">
                <wp:simplePos x="0" y="0"/>
                <wp:positionH relativeFrom="column">
                  <wp:posOffset>3727450</wp:posOffset>
                </wp:positionH>
                <wp:positionV relativeFrom="paragraph">
                  <wp:posOffset>474345</wp:posOffset>
                </wp:positionV>
                <wp:extent cx="835025" cy="245110"/>
                <wp:effectExtent l="0" t="0" r="3175" b="2540"/>
                <wp:wrapNone/>
                <wp:docPr id="117" name="Прямоугольник 117"/>
                <wp:cNvGraphicFramePr/>
                <a:graphic xmlns:a="http://schemas.openxmlformats.org/drawingml/2006/main">
                  <a:graphicData uri="http://schemas.microsoft.com/office/word/2010/wordprocessingShape">
                    <wps:wsp>
                      <wps:cNvSpPr/>
                      <wps:spPr>
                        <a:xfrm>
                          <a:off x="0" y="0"/>
                          <a:ext cx="835025" cy="245110"/>
                        </a:xfrm>
                        <a:prstGeom prst="rect">
                          <a:avLst/>
                        </a:prstGeom>
                        <a:solidFill>
                          <a:schemeClr val="tx1"/>
                        </a:solidFill>
                        <a:ln w="25400" cap="flat" cmpd="sng" algn="ctr">
                          <a:noFill/>
                          <a:prstDash val="solid"/>
                        </a:ln>
                        <a:effectLst/>
                      </wps:spPr>
                      <wps:txbx>
                        <w:txbxContent>
                          <w:p w:rsidR="00267BED" w:rsidRPr="00920D9D" w:rsidRDefault="00267BED" w:rsidP="005B1E0D">
                            <w:pPr>
                              <w:ind w:firstLine="0"/>
                              <w:jc w:val="center"/>
                              <w:rPr>
                                <w:rFonts w:ascii="Times New Roman" w:hAnsi="Times New Roman" w:cs="Times New Roman"/>
                                <w:b/>
                                <w:color w:val="FFFFFF" w:themeColor="background1"/>
                                <w:sz w:val="16"/>
                                <w:szCs w:val="16"/>
                              </w:rPr>
                            </w:pPr>
                            <w:r>
                              <w:rPr>
                                <w:rFonts w:ascii="Times New Roman" w:hAnsi="Times New Roman" w:cs="Times New Roman"/>
                                <w:b/>
                                <w:color w:val="FFFFFF" w:themeColor="background1"/>
                                <w:sz w:val="16"/>
                                <w:szCs w:val="16"/>
                              </w:rPr>
                              <w:t>Эффективность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852325D" id="Прямоугольник 117" o:spid="_x0000_s1102" style="position:absolute;left:0;text-align:left;margin-left:293.5pt;margin-top:37.35pt;width:65.75pt;height:19.3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" fillcolor="black [3213]" stroked="f" strokeweight="2pt">
                <v:textbox inset="0,0,0,0">
                  <w:txbxContent>
                    <w:p w:rsidR="00267BED" w:rsidRPr="00920D9D" w:rsidRDefault="00267BED" w:rsidP="005B1E0D">
                      <w:pPr>
                        <w:ind w:firstLine="0"/>
                        <w:jc w:val="center"/>
                        <w:rPr>
                          <w:rFonts w:ascii="Times New Roman" w:hAnsi="Times New Roman" w:cs="Times New Roman"/>
                          <w:b/>
                          <w:color w:val="FFFFFF" w:themeColor="background1"/>
                          <w:sz w:val="16"/>
                          <w:szCs w:val="16"/>
                        </w:rPr>
                      </w:pPr>
                      <w:r>
                        <w:rPr>
                          <w:rFonts w:ascii="Times New Roman" w:hAnsi="Times New Roman" w:cs="Times New Roman"/>
                          <w:b/>
                          <w:color w:val="FFFFFF" w:themeColor="background1"/>
                          <w:sz w:val="16"/>
                          <w:szCs w:val="16"/>
                        </w:rPr>
                        <w:t>Эффективность</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53824" behindDoc="0" locked="0" layoutInCell="1" allowOverlap="1" wp14:anchorId="6F941C0D" wp14:editId="20050261">
                <wp:simplePos x="0" y="0"/>
                <wp:positionH relativeFrom="column">
                  <wp:posOffset>2056520</wp:posOffset>
                </wp:positionH>
                <wp:positionV relativeFrom="paragraph">
                  <wp:posOffset>422666</wp:posOffset>
                </wp:positionV>
                <wp:extent cx="887730" cy="307194"/>
                <wp:effectExtent l="0" t="0" r="7620" b="0"/>
                <wp:wrapNone/>
                <wp:docPr id="84" name="Прямоугольник 84"/>
                <wp:cNvGraphicFramePr/>
                <a:graphic xmlns:a="http://schemas.openxmlformats.org/drawingml/2006/main">
                  <a:graphicData uri="http://schemas.microsoft.com/office/word/2010/wordprocessingShape">
                    <wps:wsp>
                      <wps:cNvSpPr/>
                      <wps:spPr>
                        <a:xfrm>
                          <a:off x="0" y="0"/>
                          <a:ext cx="887730" cy="307194"/>
                        </a:xfrm>
                        <a:prstGeom prst="rect">
                          <a:avLst/>
                        </a:prstGeom>
                        <a:solidFill>
                          <a:schemeClr val="tx1">
                            <a:lumMod val="65000"/>
                            <a:lumOff val="35000"/>
                          </a:schemeClr>
                        </a:solidFill>
                        <a:ln w="25400" cap="flat" cmpd="sng" algn="ctr">
                          <a:noFill/>
                          <a:prstDash val="solid"/>
                        </a:ln>
                        <a:effectLst/>
                      </wps:spPr>
                      <wps:txbx>
                        <w:txbxContent>
                          <w:p w:rsidR="00267BED" w:rsidRPr="000C582C" w:rsidRDefault="00267BED" w:rsidP="005B1E0D">
                            <w:pPr>
                              <w:ind w:firstLine="0"/>
                              <w:jc w:val="center"/>
                              <w:rPr>
                                <w:rFonts w:ascii="Times New Roman" w:hAnsi="Times New Roman" w:cs="Times New Roman"/>
                                <w:b/>
                                <w:color w:val="FFFFFF" w:themeColor="background1"/>
                                <w:sz w:val="14"/>
                                <w:szCs w:val="14"/>
                              </w:rPr>
                            </w:pPr>
                            <w:r w:rsidRPr="000C582C">
                              <w:rPr>
                                <w:rFonts w:ascii="Times New Roman" w:hAnsi="Times New Roman" w:cs="Times New Roman"/>
                                <w:b/>
                                <w:color w:val="FFFFFF" w:themeColor="background1"/>
                                <w:sz w:val="14"/>
                                <w:szCs w:val="14"/>
                              </w:rPr>
                              <w:t>Производительность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F941C0D" id="Прямоугольник 84" o:spid="_x0000_s1103" style="position:absolute;left:0;text-align:left;margin-left:161.95pt;margin-top:33.3pt;width:69.9pt;height:24.2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" fillcolor="#5a5a5a [2109]" stroked="f" strokeweight="2pt">
                <v:textbox inset="0,0,0,0">
                  <w:txbxContent>
                    <w:p w:rsidR="00267BED" w:rsidRPr="000C582C" w:rsidRDefault="00267BED" w:rsidP="005B1E0D">
                      <w:pPr>
                        <w:ind w:firstLine="0"/>
                        <w:jc w:val="center"/>
                        <w:rPr>
                          <w:rFonts w:ascii="Times New Roman" w:hAnsi="Times New Roman" w:cs="Times New Roman"/>
                          <w:b/>
                          <w:color w:val="FFFFFF" w:themeColor="background1"/>
                          <w:sz w:val="14"/>
                          <w:szCs w:val="14"/>
                        </w:rPr>
                      </w:pPr>
                      <w:r w:rsidRPr="000C582C">
                        <w:rPr>
                          <w:rFonts w:ascii="Times New Roman" w:hAnsi="Times New Roman" w:cs="Times New Roman"/>
                          <w:b/>
                          <w:color w:val="FFFFFF" w:themeColor="background1"/>
                          <w:sz w:val="14"/>
                          <w:szCs w:val="14"/>
                        </w:rPr>
                        <w:t>Производительность</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52800" behindDoc="0" locked="0" layoutInCell="1" allowOverlap="1" wp14:anchorId="7B390D30" wp14:editId="56BBF55A">
                <wp:simplePos x="0" y="0"/>
                <wp:positionH relativeFrom="column">
                  <wp:posOffset>730250</wp:posOffset>
                </wp:positionH>
                <wp:positionV relativeFrom="paragraph">
                  <wp:posOffset>501015</wp:posOffset>
                </wp:positionV>
                <wp:extent cx="623570" cy="175260"/>
                <wp:effectExtent l="0" t="0" r="5080" b="0"/>
                <wp:wrapNone/>
                <wp:docPr id="83" name="Прямоугольник 83"/>
                <wp:cNvGraphicFramePr/>
                <a:graphic xmlns:a="http://schemas.openxmlformats.org/drawingml/2006/main">
                  <a:graphicData uri="http://schemas.microsoft.com/office/word/2010/wordprocessingShape">
                    <wps:wsp>
                      <wps:cNvSpPr/>
                      <wps:spPr>
                        <a:xfrm>
                          <a:off x="0" y="0"/>
                          <a:ext cx="623570" cy="175260"/>
                        </a:xfrm>
                        <a:prstGeom prst="rect">
                          <a:avLst/>
                        </a:prstGeom>
                        <a:solidFill>
                          <a:schemeClr val="tx1">
                            <a:lumMod val="50000"/>
                            <a:lumOff val="50000"/>
                          </a:schemeClr>
                        </a:solidFill>
                        <a:ln w="25400" cap="flat" cmpd="sng" algn="ctr">
                          <a:noFill/>
                          <a:prstDash val="solid"/>
                        </a:ln>
                        <a:effectLst/>
                      </wps:spPr>
                      <wps:txbx>
                        <w:txbxContent>
                          <w:p w:rsidR="00267BED" w:rsidRPr="008947FC" w:rsidRDefault="00267BED" w:rsidP="005B1E0D">
                            <w:pPr>
                              <w:ind w:firstLine="0"/>
                              <w:jc w:val="center"/>
                              <w:rPr>
                                <w:rFonts w:ascii="Times New Roman" w:hAnsi="Times New Roman" w:cs="Times New Roman"/>
                                <w:b/>
                                <w:sz w:val="16"/>
                                <w:szCs w:val="16"/>
                              </w:rPr>
                            </w:pPr>
                            <w:r w:rsidRPr="004A6CAE">
                              <w:rPr>
                                <w:rFonts w:ascii="Times New Roman" w:hAnsi="Times New Roman" w:cs="Times New Roman"/>
                                <w:b/>
                                <w:color w:val="FFFFFF" w:themeColor="background1"/>
                                <w:sz w:val="16"/>
                                <w:szCs w:val="16"/>
                              </w:rPr>
                              <w:t>Экономия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B390D30" id="Прямоугольник 83" o:spid="_x0000_s1104" style="position:absolute;left:0;text-align:left;margin-left:57.5pt;margin-top:39.45pt;width:49.1pt;height:13.8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" fillcolor="gray [1629]" stroked="f" strokeweight="2pt">
                <v:textbox inset="0,0,0,0">
                  <w:txbxContent>
                    <w:p w:rsidR="00267BED" w:rsidRPr="008947FC" w:rsidRDefault="00267BED" w:rsidP="005B1E0D">
                      <w:pPr>
                        <w:ind w:firstLine="0"/>
                        <w:jc w:val="center"/>
                        <w:rPr>
                          <w:rFonts w:ascii="Times New Roman" w:hAnsi="Times New Roman" w:cs="Times New Roman"/>
                          <w:b/>
                          <w:sz w:val="16"/>
                          <w:szCs w:val="16"/>
                        </w:rPr>
                      </w:pPr>
                      <w:r w:rsidRPr="004A6CAE">
                        <w:rPr>
                          <w:rFonts w:ascii="Times New Roman" w:hAnsi="Times New Roman" w:cs="Times New Roman"/>
                          <w:b/>
                          <w:color w:val="FFFFFF" w:themeColor="background1"/>
                          <w:sz w:val="16"/>
                          <w:szCs w:val="16"/>
                        </w:rPr>
                        <w:t>Экономия</w:t>
                      </w:r>
                    </w:p>
                  </w:txbxContent>
                </v:textbox>
              </v:rect>
            </w:pict>
          </mc:Fallback>
        </mc:AlternateContent>
      </w:r>
      <w:r>
        <w:rPr>
          <w:rFonts w:ascii="Times New Roman" w:hAnsi="Times New Roman" w:cs="Times New Roman"/>
          <w:b/>
          <w:noProof/>
          <w:color w:val="000000"/>
          <w:sz w:val="24"/>
          <w:szCs w:val="24"/>
        </w:rPr>
        <mc:AlternateContent>
          <mc:Choice Requires="wps">
            <w:drawing>
              <wp:anchor distT="0" distB="0" distL="114300" distR="114300" simplePos="0" relativeHeight="251851776" behindDoc="0" locked="0" layoutInCell="1" allowOverlap="1" wp14:anchorId="03C074E9" wp14:editId="0951C1C0">
                <wp:simplePos x="0" y="0"/>
                <wp:positionH relativeFrom="column">
                  <wp:posOffset>2242918</wp:posOffset>
                </wp:positionH>
                <wp:positionV relativeFrom="paragraph">
                  <wp:posOffset>1591310</wp:posOffset>
                </wp:positionV>
                <wp:extent cx="800100" cy="254977"/>
                <wp:effectExtent l="0" t="0" r="0" b="0"/>
                <wp:wrapNone/>
                <wp:docPr id="72" name="Прямоугольник 72"/>
                <wp:cNvGraphicFramePr/>
                <a:graphic xmlns:a="http://schemas.openxmlformats.org/drawingml/2006/main">
                  <a:graphicData uri="http://schemas.microsoft.com/office/word/2010/wordprocessingShape">
                    <wps:wsp>
                      <wps:cNvSpPr/>
                      <wps:spPr>
                        <a:xfrm>
                          <a:off x="0" y="0"/>
                          <a:ext cx="800100" cy="254977"/>
                        </a:xfrm>
                        <a:prstGeom prst="rect">
                          <a:avLst/>
                        </a:prstGeom>
                        <a:solidFill>
                          <a:sysClr val="window" lastClr="FFFFFF"/>
                        </a:solidFill>
                        <a:ln w="12700" cap="flat" cmpd="sng" algn="ctr">
                          <a:noFill/>
                          <a:prstDash val="solid"/>
                        </a:ln>
                        <a:effectLst/>
                      </wps:spPr>
                      <wps:txbx>
                        <w:txbxContent>
                          <w:p w:rsidR="00267BED" w:rsidRPr="002F4F32" w:rsidRDefault="00267BED" w:rsidP="005B1E0D">
                            <w:pPr>
                              <w:ind w:firstLine="0"/>
                              <w:jc w:val="center"/>
                              <w:rPr>
                                <w:rFonts w:ascii="Times New Roman" w:hAnsi="Times New Roman" w:cs="Times New Roman"/>
                                <w:sz w:val="18"/>
                                <w:szCs w:val="18"/>
                              </w:rPr>
                            </w:pPr>
                            <w:r>
                              <w:rPr>
                                <w:rFonts w:ascii="Times New Roman" w:hAnsi="Times New Roman" w:cs="Times New Roman"/>
                                <w:b/>
                                <w:sz w:val="18"/>
                                <w:szCs w:val="18"/>
                              </w:rPr>
                              <w:t>Равенство</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3C074E9" id="Прямоугольник 72" o:spid="_x0000_s1105" style="position:absolute;left:0;text-align:left;margin-left:176.6pt;margin-top:125.3pt;width:63pt;height:20.1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" fillcolor="window" stroked="f" strokeweight="1pt">
                <v:textbox inset="0,0,0,0">
                  <w:txbxContent>
                    <w:p w:rsidR="00267BED" w:rsidRPr="002F4F32" w:rsidRDefault="00267BED" w:rsidP="005B1E0D">
                      <w:pPr>
                        <w:ind w:firstLine="0"/>
                        <w:jc w:val="center"/>
                        <w:rPr>
                          <w:rFonts w:ascii="Times New Roman" w:hAnsi="Times New Roman" w:cs="Times New Roman"/>
                          <w:sz w:val="18"/>
                          <w:szCs w:val="18"/>
                        </w:rPr>
                      </w:pPr>
                      <w:r>
                        <w:rPr>
                          <w:rFonts w:ascii="Times New Roman" w:hAnsi="Times New Roman" w:cs="Times New Roman"/>
                          <w:b/>
                          <w:sz w:val="18"/>
                          <w:szCs w:val="18"/>
                        </w:rPr>
                        <w:t>Равенство</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50752" behindDoc="0" locked="0" layoutInCell="1" allowOverlap="1" wp14:anchorId="20829195" wp14:editId="4C17C8C3">
                <wp:simplePos x="0" y="0"/>
                <wp:positionH relativeFrom="column">
                  <wp:posOffset>5012055</wp:posOffset>
                </wp:positionH>
                <wp:positionV relativeFrom="paragraph">
                  <wp:posOffset>1142365</wp:posOffset>
                </wp:positionV>
                <wp:extent cx="518160" cy="149225"/>
                <wp:effectExtent l="0" t="0" r="0" b="3175"/>
                <wp:wrapNone/>
                <wp:docPr id="193" name="Прямоугольник 193"/>
                <wp:cNvGraphicFramePr/>
                <a:graphic xmlns:a="http://schemas.openxmlformats.org/drawingml/2006/main">
                  <a:graphicData uri="http://schemas.microsoft.com/office/word/2010/wordprocessingShape">
                    <wps:wsp>
                      <wps:cNvSpPr/>
                      <wps:spPr>
                        <a:xfrm>
                          <a:off x="0" y="0"/>
                          <a:ext cx="518160" cy="149225"/>
                        </a:xfrm>
                        <a:prstGeom prst="rect">
                          <a:avLst/>
                        </a:prstGeom>
                        <a:solidFill>
                          <a:schemeClr val="tx1"/>
                        </a:solidFill>
                        <a:ln w="25400" cap="flat" cmpd="sng" algn="ctr">
                          <a:noFill/>
                          <a:prstDash val="solid"/>
                        </a:ln>
                        <a:effectLst/>
                      </wps:spPr>
                      <wps:txbx>
                        <w:txbxContent>
                          <w:p w:rsidR="00267BED" w:rsidRPr="008947FC" w:rsidRDefault="00267BED" w:rsidP="005B1E0D">
                            <w:pPr>
                              <w:ind w:firstLine="0"/>
                              <w:jc w:val="left"/>
                              <w:rPr>
                                <w:rFonts w:ascii="Times New Roman" w:hAnsi="Times New Roman" w:cs="Times New Roman"/>
                                <w:b/>
                                <w:sz w:val="16"/>
                                <w:szCs w:val="16"/>
                              </w:rPr>
                            </w:pPr>
                            <w:r w:rsidRPr="00665C0B">
                              <w:rPr>
                                <w:rFonts w:ascii="Times New Roman" w:hAnsi="Times New Roman" w:cs="Times New Roman"/>
                                <w:b/>
                                <w:color w:val="FFFFFF" w:themeColor="background1"/>
                                <w:sz w:val="16"/>
                                <w:szCs w:val="16"/>
                              </w:rPr>
                              <w:t>Влияние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0829195" id="Прямоугольник 193" o:spid="_x0000_s1106" style="position:absolute;left:0;text-align:left;margin-left:394.65pt;margin-top:89.95pt;width:40.8pt;height:11.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" fillcolor="black [3213]" stroked="f" strokeweight="2pt">
                <v:textbox inset="0,0,0,0">
                  <w:txbxContent>
                    <w:p w:rsidR="00267BED" w:rsidRPr="008947FC" w:rsidRDefault="00267BED" w:rsidP="005B1E0D">
                      <w:pPr>
                        <w:ind w:firstLine="0"/>
                        <w:jc w:val="left"/>
                        <w:rPr>
                          <w:rFonts w:ascii="Times New Roman" w:hAnsi="Times New Roman" w:cs="Times New Roman"/>
                          <w:b/>
                          <w:sz w:val="16"/>
                          <w:szCs w:val="16"/>
                        </w:rPr>
                      </w:pPr>
                      <w:r w:rsidRPr="00665C0B">
                        <w:rPr>
                          <w:rFonts w:ascii="Times New Roman" w:hAnsi="Times New Roman" w:cs="Times New Roman"/>
                          <w:b/>
                          <w:color w:val="FFFFFF" w:themeColor="background1"/>
                          <w:sz w:val="16"/>
                          <w:szCs w:val="16"/>
                        </w:rPr>
                        <w:t>Влияние</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47680" behindDoc="0" locked="0" layoutInCell="1" allowOverlap="1" wp14:anchorId="477DAD31" wp14:editId="3B6A0E29">
                <wp:simplePos x="0" y="0"/>
                <wp:positionH relativeFrom="column">
                  <wp:posOffset>2447925</wp:posOffset>
                </wp:positionH>
                <wp:positionV relativeFrom="paragraph">
                  <wp:posOffset>1109345</wp:posOffset>
                </wp:positionV>
                <wp:extent cx="518160" cy="193040"/>
                <wp:effectExtent l="0" t="0" r="0" b="0"/>
                <wp:wrapNone/>
                <wp:docPr id="189" name="Прямоугольник 189"/>
                <wp:cNvGraphicFramePr/>
                <a:graphic xmlns:a="http://schemas.openxmlformats.org/drawingml/2006/main">
                  <a:graphicData uri="http://schemas.microsoft.com/office/word/2010/wordprocessingShape">
                    <wps:wsp>
                      <wps:cNvSpPr/>
                      <wps:spPr>
                        <a:xfrm>
                          <a:off x="0" y="0"/>
                          <a:ext cx="518160" cy="193040"/>
                        </a:xfrm>
                        <a:prstGeom prst="rect">
                          <a:avLst/>
                        </a:prstGeom>
                        <a:solidFill>
                          <a:schemeClr val="bg1">
                            <a:lumMod val="50000"/>
                          </a:schemeClr>
                        </a:solidFill>
                        <a:ln w="25400" cap="flat" cmpd="sng" algn="ctr">
                          <a:noFill/>
                          <a:prstDash val="solid"/>
                        </a:ln>
                        <a:effectLst/>
                      </wps:spPr>
                      <wps:txbx>
                        <w:txbxContent>
                          <w:p w:rsidR="00267BED" w:rsidRPr="008947FC" w:rsidRDefault="00267BED" w:rsidP="005B1E0D">
                            <w:pPr>
                              <w:ind w:firstLine="0"/>
                              <w:jc w:val="left"/>
                              <w:rPr>
                                <w:rFonts w:ascii="Times New Roman" w:hAnsi="Times New Roman" w:cs="Times New Roman"/>
                                <w:b/>
                                <w:sz w:val="16"/>
                                <w:szCs w:val="16"/>
                              </w:rPr>
                            </w:pPr>
                            <w:r>
                              <w:rPr>
                                <w:rFonts w:ascii="Times New Roman" w:hAnsi="Times New Roman" w:cs="Times New Roman"/>
                                <w:b/>
                                <w:sz w:val="16"/>
                                <w:szCs w:val="16"/>
                              </w:rPr>
                              <w:t>Работы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77DAD31" id="Прямоугольник 189" o:spid="_x0000_s1107" style="position:absolute;left:0;text-align:left;margin-left:192.75pt;margin-top:87.35pt;width:40.8pt;height:15.2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" fillcolor="#7f7f7f [1612]" stroked="f" strokeweight="2pt">
                <v:textbox inset="0,0,0,0">
                  <w:txbxContent>
                    <w:p w:rsidR="00267BED" w:rsidRPr="008947FC" w:rsidRDefault="00267BED" w:rsidP="005B1E0D">
                      <w:pPr>
                        <w:ind w:firstLine="0"/>
                        <w:jc w:val="left"/>
                        <w:rPr>
                          <w:rFonts w:ascii="Times New Roman" w:hAnsi="Times New Roman" w:cs="Times New Roman"/>
                          <w:b/>
                          <w:sz w:val="16"/>
                          <w:szCs w:val="16"/>
                        </w:rPr>
                      </w:pPr>
                      <w:r>
                        <w:rPr>
                          <w:rFonts w:ascii="Times New Roman" w:hAnsi="Times New Roman" w:cs="Times New Roman"/>
                          <w:b/>
                          <w:sz w:val="16"/>
                          <w:szCs w:val="16"/>
                        </w:rPr>
                        <w:t>Работы</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46656" behindDoc="0" locked="0" layoutInCell="1" allowOverlap="1" wp14:anchorId="6EAE212B" wp14:editId="293B6C81">
                <wp:simplePos x="0" y="0"/>
                <wp:positionH relativeFrom="column">
                  <wp:posOffset>1601079</wp:posOffset>
                </wp:positionH>
                <wp:positionV relativeFrom="paragraph">
                  <wp:posOffset>1107733</wp:posOffset>
                </wp:positionV>
                <wp:extent cx="518307" cy="193040"/>
                <wp:effectExtent l="0" t="0" r="0" b="0"/>
                <wp:wrapNone/>
                <wp:docPr id="188" name="Прямоугольник 188"/>
                <wp:cNvGraphicFramePr/>
                <a:graphic xmlns:a="http://schemas.openxmlformats.org/drawingml/2006/main">
                  <a:graphicData uri="http://schemas.microsoft.com/office/word/2010/wordprocessingShape">
                    <wps:wsp>
                      <wps:cNvSpPr/>
                      <wps:spPr>
                        <a:xfrm>
                          <a:off x="0" y="0"/>
                          <a:ext cx="518307" cy="193040"/>
                        </a:xfrm>
                        <a:prstGeom prst="rect">
                          <a:avLst/>
                        </a:prstGeom>
                        <a:solidFill>
                          <a:schemeClr val="bg1">
                            <a:lumMod val="75000"/>
                          </a:schemeClr>
                        </a:solidFill>
                        <a:ln w="25400" cap="flat" cmpd="sng" algn="ctr">
                          <a:noFill/>
                          <a:prstDash val="solid"/>
                        </a:ln>
                        <a:effectLst/>
                      </wps:spPr>
                      <wps:txbx>
                        <w:txbxContent>
                          <w:p w:rsidR="00267BED" w:rsidRPr="008947FC" w:rsidRDefault="00267BED" w:rsidP="005B1E0D">
                            <w:pPr>
                              <w:ind w:firstLine="0"/>
                              <w:jc w:val="left"/>
                              <w:rPr>
                                <w:rFonts w:ascii="Times New Roman" w:hAnsi="Times New Roman" w:cs="Times New Roman"/>
                                <w:b/>
                                <w:sz w:val="16"/>
                                <w:szCs w:val="16"/>
                              </w:rPr>
                            </w:pPr>
                            <w:r>
                              <w:rPr>
                                <w:rFonts w:ascii="Times New Roman" w:hAnsi="Times New Roman" w:cs="Times New Roman"/>
                                <w:b/>
                                <w:sz w:val="16"/>
                                <w:szCs w:val="16"/>
                              </w:rPr>
                              <w:t>Вложение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EAE212B" id="Прямоугольник 188" o:spid="_x0000_s1108" style="position:absolute;left:0;text-align:left;margin-left:126.05pt;margin-top:87.2pt;width:40.8pt;height:15.2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" fillcolor="#bfbfbf [2412]" stroked="f" strokeweight="2pt">
                <v:textbox inset="0,0,0,0">
                  <w:txbxContent>
                    <w:p w:rsidR="00267BED" w:rsidRPr="008947FC" w:rsidRDefault="00267BED" w:rsidP="005B1E0D">
                      <w:pPr>
                        <w:ind w:firstLine="0"/>
                        <w:jc w:val="left"/>
                        <w:rPr>
                          <w:rFonts w:ascii="Times New Roman" w:hAnsi="Times New Roman" w:cs="Times New Roman"/>
                          <w:b/>
                          <w:sz w:val="16"/>
                          <w:szCs w:val="16"/>
                        </w:rPr>
                      </w:pPr>
                      <w:r>
                        <w:rPr>
                          <w:rFonts w:ascii="Times New Roman" w:hAnsi="Times New Roman" w:cs="Times New Roman"/>
                          <w:b/>
                          <w:sz w:val="16"/>
                          <w:szCs w:val="16"/>
                        </w:rPr>
                        <w:t>Вложение</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45632" behindDoc="0" locked="0" layoutInCell="1" allowOverlap="1" wp14:anchorId="67BE4A55" wp14:editId="0A3684EF">
                <wp:simplePos x="0" y="0"/>
                <wp:positionH relativeFrom="column">
                  <wp:posOffset>457835</wp:posOffset>
                </wp:positionH>
                <wp:positionV relativeFrom="paragraph">
                  <wp:posOffset>1107294</wp:posOffset>
                </wp:positionV>
                <wp:extent cx="703384" cy="193430"/>
                <wp:effectExtent l="0" t="0" r="1905" b="0"/>
                <wp:wrapNone/>
                <wp:docPr id="186" name="Прямоугольник 186"/>
                <wp:cNvGraphicFramePr/>
                <a:graphic xmlns:a="http://schemas.openxmlformats.org/drawingml/2006/main">
                  <a:graphicData uri="http://schemas.microsoft.com/office/word/2010/wordprocessingShape">
                    <wps:wsp>
                      <wps:cNvSpPr/>
                      <wps:spPr>
                        <a:xfrm>
                          <a:off x="0" y="0"/>
                          <a:ext cx="703384" cy="193430"/>
                        </a:xfrm>
                        <a:prstGeom prst="rect">
                          <a:avLst/>
                        </a:prstGeom>
                        <a:solidFill>
                          <a:schemeClr val="bg1">
                            <a:lumMod val="85000"/>
                          </a:schemeClr>
                        </a:solidFill>
                        <a:ln>
                          <a:noFill/>
                        </a:ln>
                      </wps:spPr>
                      <wps:style>
                        <a:lnRef idx="2">
                          <a:schemeClr val="accent6"/>
                        </a:lnRef>
                        <a:fillRef idx="1">
                          <a:schemeClr val="lt1"/>
                        </a:fillRef>
                        <a:effectRef idx="0">
                          <a:schemeClr val="accent6"/>
                        </a:effectRef>
                        <a:fontRef idx="minor">
                          <a:schemeClr val="dk1"/>
                        </a:fontRef>
                      </wps:style>
                      <wps:txbx>
                        <w:txbxContent>
                          <w:p w:rsidR="00267BED" w:rsidRPr="008947FC" w:rsidRDefault="00267BED" w:rsidP="005B1E0D">
                            <w:pPr>
                              <w:ind w:firstLine="0"/>
                              <w:jc w:val="center"/>
                              <w:rPr>
                                <w:rFonts w:ascii="Times New Roman" w:hAnsi="Times New Roman" w:cs="Times New Roman"/>
                                <w:b/>
                                <w:sz w:val="16"/>
                                <w:szCs w:val="16"/>
                              </w:rPr>
                            </w:pPr>
                            <w:r w:rsidRPr="008947FC">
                              <w:rPr>
                                <w:rFonts w:ascii="Times New Roman" w:hAnsi="Times New Roman" w:cs="Times New Roman"/>
                                <w:b/>
                                <w:sz w:val="16"/>
                                <w:szCs w:val="16"/>
                              </w:rPr>
                              <w:t>Стоимость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7BE4A55" id="Прямоугольник 186" o:spid="_x0000_s1109" style="position:absolute;left:0;text-align:left;margin-left:36.05pt;margin-top:87.2pt;width:55.4pt;height:15.2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" fillcolor="#d8d8d8 [2732]" stroked="f" strokeweight="2pt">
                <v:textbox inset="0,0,0,0">
                  <w:txbxContent>
                    <w:p w:rsidR="00267BED" w:rsidRPr="008947FC" w:rsidRDefault="00267BED" w:rsidP="005B1E0D">
                      <w:pPr>
                        <w:ind w:firstLine="0"/>
                        <w:jc w:val="center"/>
                        <w:rPr>
                          <w:rFonts w:ascii="Times New Roman" w:hAnsi="Times New Roman" w:cs="Times New Roman"/>
                          <w:b/>
                          <w:sz w:val="16"/>
                          <w:szCs w:val="16"/>
                        </w:rPr>
                      </w:pPr>
                      <w:r w:rsidRPr="008947FC">
                        <w:rPr>
                          <w:rFonts w:ascii="Times New Roman" w:hAnsi="Times New Roman" w:cs="Times New Roman"/>
                          <w:b/>
                          <w:sz w:val="16"/>
                          <w:szCs w:val="16"/>
                        </w:rPr>
                        <w:t>Стоимость</w:t>
                      </w:r>
                    </w:p>
                  </w:txbxContent>
                </v:textbox>
              </v:rect>
            </w:pict>
          </mc:Fallback>
        </mc:AlternateContent>
      </w:r>
      <w:r>
        <w:rPr>
          <w:rFonts w:ascii="Times New Roman" w:hAnsi="Times New Roman" w:cs="Times New Roman"/>
          <w:b/>
          <w:noProof/>
          <w:sz w:val="24"/>
          <w:szCs w:val="24"/>
        </w:rPr>
        <w:drawing>
          <wp:inline distT="0" distB="0" distL="0" distR="0" wp14:anchorId="6896876F" wp14:editId="71D69985">
            <wp:extent cx="5939790" cy="2212034"/>
            <wp:effectExtent l="0" t="0" r="3810" b="0"/>
            <wp:docPr id="185" name="Рисунок 185" descr="C:\Users\Alexandr.Belay\Desktop\рисунок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lexandr.Belay\Desktop\рисунок 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2212034"/>
                    </a:xfrm>
                    <a:prstGeom prst="rect">
                      <a:avLst/>
                    </a:prstGeom>
                    <a:noFill/>
                    <a:ln>
                      <a:noFill/>
                    </a:ln>
                  </pic:spPr>
                </pic:pic>
              </a:graphicData>
            </a:graphic>
          </wp:inline>
        </w:drawing>
      </w:r>
    </w:p>
    <w:p w:rsidR="005B1E0D" w:rsidRPr="009750AA" w:rsidRDefault="005B1E0D" w:rsidP="00E710E4">
      <w:pPr>
        <w:pStyle w:val="21"/>
        <w:kinsoku w:val="0"/>
        <w:overflowPunct w:val="0"/>
        <w:spacing w:before="0" w:beforeAutospacing="0" w:after="0" w:afterAutospacing="0"/>
        <w:jc w:val="center"/>
        <w:rPr>
          <w:sz w:val="24"/>
          <w:szCs w:val="24"/>
        </w:rPr>
      </w:pPr>
    </w:p>
    <w:p w:rsidR="00EC029C" w:rsidRPr="009750AA" w:rsidRDefault="007C4B93" w:rsidP="007C4B93">
      <w:pPr>
        <w:pStyle w:val="21"/>
        <w:kinsoku w:val="0"/>
        <w:overflowPunct w:val="0"/>
        <w:spacing w:before="0" w:beforeAutospacing="0" w:after="0" w:afterAutospacing="0"/>
        <w:jc w:val="center"/>
        <w:rPr>
          <w:sz w:val="24"/>
          <w:szCs w:val="24"/>
        </w:rPr>
      </w:pPr>
      <w:r w:rsidRPr="009750AA">
        <w:rPr>
          <w:sz w:val="24"/>
          <w:szCs w:val="24"/>
        </w:rPr>
        <w:t>Рисунок A.1 – Концепция соотношения цены и качества</w:t>
      </w:r>
    </w:p>
    <w:p w:rsidR="00EC029C" w:rsidRPr="009750AA" w:rsidRDefault="00EC029C" w:rsidP="00EC029C">
      <w:pPr>
        <w:pStyle w:val="21"/>
        <w:kinsoku w:val="0"/>
        <w:overflowPunct w:val="0"/>
        <w:spacing w:before="0" w:beforeAutospacing="0" w:after="0" w:afterAutospacing="0"/>
        <w:ind w:firstLine="567"/>
        <w:rPr>
          <w:sz w:val="24"/>
          <w:szCs w:val="24"/>
        </w:rPr>
      </w:pPr>
    </w:p>
    <w:p w:rsidR="00522708" w:rsidRPr="009750AA" w:rsidRDefault="00522708">
      <w:pPr>
        <w:widowControl/>
        <w:autoSpaceDE/>
        <w:autoSpaceDN/>
        <w:adjustRightInd/>
        <w:ind w:firstLine="0"/>
        <w:jc w:val="left"/>
        <w:rPr>
          <w:rFonts w:ascii="Times New Roman" w:hAnsi="Times New Roman" w:cs="Times New Roman"/>
          <w:b/>
          <w:bCs/>
          <w:sz w:val="24"/>
          <w:szCs w:val="24"/>
        </w:rPr>
      </w:pPr>
      <w:r w:rsidRPr="009750AA">
        <w:rPr>
          <w:sz w:val="24"/>
          <w:szCs w:val="24"/>
        </w:rPr>
        <w:br w:type="page"/>
      </w:r>
    </w:p>
    <w:p w:rsidR="00EC029C" w:rsidRPr="009750AA" w:rsidRDefault="00F65D8E" w:rsidP="00F65D8E">
      <w:pPr>
        <w:pStyle w:val="21"/>
        <w:kinsoku w:val="0"/>
        <w:overflowPunct w:val="0"/>
        <w:spacing w:before="0" w:beforeAutospacing="0" w:after="0" w:afterAutospacing="0"/>
        <w:jc w:val="center"/>
        <w:rPr>
          <w:sz w:val="24"/>
          <w:szCs w:val="24"/>
        </w:rPr>
      </w:pPr>
      <w:r w:rsidRPr="009750AA">
        <w:rPr>
          <w:sz w:val="24"/>
          <w:szCs w:val="24"/>
        </w:rPr>
        <w:lastRenderedPageBreak/>
        <w:t xml:space="preserve">Таблица A.1 </w:t>
      </w:r>
      <w:r w:rsidR="00201800">
        <w:rPr>
          <w:sz w:val="24"/>
          <w:szCs w:val="24"/>
        </w:rPr>
        <w:t>-</w:t>
      </w:r>
      <w:r w:rsidRPr="009750AA">
        <w:rPr>
          <w:sz w:val="24"/>
          <w:szCs w:val="24"/>
        </w:rPr>
        <w:t xml:space="preserve"> Концепция соотношения цены и качества</w:t>
      </w:r>
    </w:p>
    <w:p w:rsidR="00EC029C" w:rsidRPr="009750AA" w:rsidRDefault="00EC029C" w:rsidP="00522708">
      <w:pPr>
        <w:pStyle w:val="21"/>
        <w:kinsoku w:val="0"/>
        <w:overflowPunct w:val="0"/>
        <w:spacing w:before="0" w:beforeAutospacing="0" w:after="0" w:afterAutospacing="0"/>
        <w:rPr>
          <w:sz w:val="24"/>
          <w:szCs w:val="24"/>
        </w:rPr>
      </w:pPr>
    </w:p>
    <w:tbl>
      <w:tblPr>
        <w:tblW w:w="9356" w:type="dxa"/>
        <w:jc w:val="center"/>
        <w:tblLayout w:type="fixed"/>
        <w:tblCellMar>
          <w:left w:w="40" w:type="dxa"/>
          <w:right w:w="40" w:type="dxa"/>
        </w:tblCellMar>
        <w:tblLook w:val="0000" w:firstRow="0" w:lastRow="0" w:firstColumn="0" w:lastColumn="0" w:noHBand="0" w:noVBand="0"/>
      </w:tblPr>
      <w:tblGrid>
        <w:gridCol w:w="1277"/>
        <w:gridCol w:w="1701"/>
        <w:gridCol w:w="2450"/>
        <w:gridCol w:w="1944"/>
        <w:gridCol w:w="1984"/>
      </w:tblGrid>
      <w:tr w:rsidR="002D26B1" w:rsidRPr="009750AA" w:rsidTr="00522708">
        <w:trPr>
          <w:trHeight w:val="533"/>
          <w:jc w:val="center"/>
        </w:trPr>
        <w:tc>
          <w:tcPr>
            <w:tcW w:w="1277" w:type="dxa"/>
            <w:tcBorders>
              <w:top w:val="single" w:sz="6" w:space="0" w:color="auto"/>
              <w:left w:val="single" w:sz="6" w:space="0" w:color="auto"/>
              <w:bottom w:val="double" w:sz="4" w:space="0" w:color="auto"/>
              <w:right w:val="single" w:sz="6" w:space="0" w:color="auto"/>
            </w:tcBorders>
          </w:tcPr>
          <w:p w:rsidR="002D26B1" w:rsidRPr="009750AA" w:rsidRDefault="002D26B1" w:rsidP="006B5D1A">
            <w:pPr>
              <w:pStyle w:val="Style43"/>
              <w:widowControl/>
              <w:jc w:val="both"/>
              <w:rPr>
                <w:rFonts w:ascii="Times New Roman" w:hAnsi="Times New Roman"/>
              </w:rPr>
            </w:pPr>
          </w:p>
        </w:tc>
        <w:tc>
          <w:tcPr>
            <w:tcW w:w="1701" w:type="dxa"/>
            <w:tcBorders>
              <w:top w:val="single" w:sz="6" w:space="0" w:color="auto"/>
              <w:left w:val="single" w:sz="6" w:space="0" w:color="auto"/>
              <w:bottom w:val="double" w:sz="4" w:space="0" w:color="auto"/>
              <w:right w:val="single" w:sz="6" w:space="0" w:color="auto"/>
            </w:tcBorders>
            <w:vAlign w:val="center"/>
          </w:tcPr>
          <w:p w:rsidR="002D26B1" w:rsidRPr="009750AA" w:rsidRDefault="002D26B1" w:rsidP="006B5D1A">
            <w:pPr>
              <w:pStyle w:val="Style47"/>
              <w:widowControl/>
              <w:jc w:val="center"/>
              <w:rPr>
                <w:rStyle w:val="FontStyle61"/>
                <w:rFonts w:ascii="Times New Roman" w:hAnsi="Times New Roman"/>
                <w:sz w:val="24"/>
                <w:szCs w:val="24"/>
                <w:lang w:val="en-US" w:eastAsia="en-US"/>
              </w:rPr>
            </w:pPr>
            <w:r w:rsidRPr="009750AA">
              <w:rPr>
                <w:rStyle w:val="FontStyle60"/>
                <w:rFonts w:ascii="Times New Roman" w:hAnsi="Times New Roman"/>
                <w:sz w:val="24"/>
                <w:szCs w:val="24"/>
                <w:lang w:eastAsia="en-US"/>
              </w:rPr>
              <w:t>Экономия</w:t>
            </w:r>
            <w:r w:rsidRPr="009750AA">
              <w:rPr>
                <w:rStyle w:val="FontStyle60"/>
                <w:rFonts w:ascii="Times New Roman" w:hAnsi="Times New Roman"/>
                <w:sz w:val="24"/>
                <w:szCs w:val="24"/>
                <w:lang w:val="en-US" w:eastAsia="en-US"/>
              </w:rPr>
              <w:t xml:space="preserve"> </w:t>
            </w:r>
            <w:r w:rsidRPr="009750AA">
              <w:rPr>
                <w:rStyle w:val="FontStyle61"/>
                <w:rFonts w:ascii="Times New Roman" w:hAnsi="Times New Roman"/>
                <w:sz w:val="24"/>
                <w:szCs w:val="24"/>
                <w:lang w:val="en-US" w:eastAsia="en-US"/>
              </w:rPr>
              <w:t>(</w:t>
            </w:r>
            <w:r w:rsidRPr="009750AA">
              <w:rPr>
                <w:rStyle w:val="FontStyle61"/>
                <w:rFonts w:ascii="Times New Roman" w:hAnsi="Times New Roman"/>
                <w:sz w:val="24"/>
                <w:szCs w:val="24"/>
                <w:lang w:eastAsia="en-US"/>
              </w:rPr>
              <w:t>стоимость</w:t>
            </w:r>
            <w:r w:rsidRPr="009750AA">
              <w:rPr>
                <w:rStyle w:val="FontStyle61"/>
                <w:rFonts w:ascii="Times New Roman" w:hAnsi="Times New Roman"/>
                <w:sz w:val="24"/>
                <w:szCs w:val="24"/>
                <w:lang w:val="en-US" w:eastAsia="en-US"/>
              </w:rPr>
              <w:t>)</w:t>
            </w:r>
          </w:p>
        </w:tc>
        <w:tc>
          <w:tcPr>
            <w:tcW w:w="2450" w:type="dxa"/>
            <w:tcBorders>
              <w:top w:val="single" w:sz="6" w:space="0" w:color="auto"/>
              <w:left w:val="single" w:sz="6" w:space="0" w:color="auto"/>
              <w:bottom w:val="double" w:sz="4" w:space="0" w:color="auto"/>
              <w:right w:val="single" w:sz="6" w:space="0" w:color="auto"/>
            </w:tcBorders>
            <w:vAlign w:val="center"/>
          </w:tcPr>
          <w:p w:rsidR="002D26B1" w:rsidRPr="009750AA" w:rsidRDefault="002D26B1" w:rsidP="006B5D1A">
            <w:pPr>
              <w:pStyle w:val="Style47"/>
              <w:widowControl/>
              <w:jc w:val="center"/>
              <w:rPr>
                <w:rStyle w:val="FontStyle60"/>
                <w:rFonts w:ascii="Times New Roman" w:hAnsi="Times New Roman"/>
                <w:sz w:val="24"/>
                <w:szCs w:val="24"/>
                <w:lang w:eastAsia="en-US"/>
              </w:rPr>
            </w:pPr>
            <w:r w:rsidRPr="009750AA">
              <w:rPr>
                <w:rStyle w:val="FontStyle60"/>
                <w:rFonts w:ascii="Times New Roman" w:hAnsi="Times New Roman"/>
                <w:sz w:val="24"/>
                <w:szCs w:val="24"/>
                <w:lang w:eastAsia="en-US"/>
              </w:rPr>
              <w:t>Производительность</w:t>
            </w:r>
          </w:p>
          <w:p w:rsidR="002D26B1" w:rsidRPr="009750AA" w:rsidRDefault="002D26B1" w:rsidP="006B5D1A">
            <w:pPr>
              <w:pStyle w:val="Style46"/>
              <w:widowControl/>
              <w:jc w:val="center"/>
              <w:rPr>
                <w:rStyle w:val="FontStyle61"/>
                <w:rFonts w:ascii="Times New Roman" w:hAnsi="Times New Roman"/>
                <w:sz w:val="24"/>
                <w:szCs w:val="24"/>
                <w:lang w:val="en-US" w:eastAsia="en-US"/>
              </w:rPr>
            </w:pPr>
            <w:r w:rsidRPr="009750AA">
              <w:rPr>
                <w:rStyle w:val="FontStyle61"/>
                <w:rFonts w:ascii="Times New Roman" w:hAnsi="Times New Roman"/>
                <w:sz w:val="24"/>
                <w:szCs w:val="24"/>
                <w:lang w:val="en-US" w:eastAsia="en-US"/>
              </w:rPr>
              <w:t>(</w:t>
            </w:r>
            <w:r w:rsidRPr="009750AA">
              <w:rPr>
                <w:rStyle w:val="FontStyle61"/>
                <w:rFonts w:ascii="Times New Roman" w:hAnsi="Times New Roman"/>
                <w:sz w:val="24"/>
                <w:szCs w:val="24"/>
                <w:lang w:eastAsia="en-US"/>
              </w:rPr>
              <w:t>продуктивность</w:t>
            </w:r>
            <w:r w:rsidRPr="009750AA">
              <w:rPr>
                <w:rStyle w:val="FontStyle61"/>
                <w:rFonts w:ascii="Times New Roman" w:hAnsi="Times New Roman"/>
                <w:sz w:val="24"/>
                <w:szCs w:val="24"/>
                <w:lang w:val="en-US" w:eastAsia="en-US"/>
              </w:rPr>
              <w:t>)</w:t>
            </w:r>
          </w:p>
        </w:tc>
        <w:tc>
          <w:tcPr>
            <w:tcW w:w="1944" w:type="dxa"/>
            <w:tcBorders>
              <w:top w:val="single" w:sz="6" w:space="0" w:color="auto"/>
              <w:left w:val="single" w:sz="6" w:space="0" w:color="auto"/>
              <w:bottom w:val="double" w:sz="4" w:space="0" w:color="auto"/>
              <w:right w:val="single" w:sz="6" w:space="0" w:color="auto"/>
            </w:tcBorders>
            <w:vAlign w:val="center"/>
          </w:tcPr>
          <w:p w:rsidR="002D26B1" w:rsidRPr="009750AA" w:rsidRDefault="002D26B1" w:rsidP="006B5D1A">
            <w:pPr>
              <w:pStyle w:val="Style47"/>
              <w:widowControl/>
              <w:jc w:val="center"/>
              <w:rPr>
                <w:rStyle w:val="FontStyle60"/>
                <w:rFonts w:ascii="Times New Roman" w:hAnsi="Times New Roman"/>
                <w:sz w:val="24"/>
                <w:szCs w:val="24"/>
                <w:lang w:eastAsia="en-US"/>
              </w:rPr>
            </w:pPr>
            <w:r w:rsidRPr="009750AA">
              <w:rPr>
                <w:rStyle w:val="FontStyle60"/>
                <w:rFonts w:ascii="Times New Roman" w:hAnsi="Times New Roman"/>
                <w:sz w:val="24"/>
                <w:szCs w:val="24"/>
                <w:lang w:eastAsia="en-US"/>
              </w:rPr>
              <w:t>Эффективность</w:t>
            </w:r>
          </w:p>
          <w:p w:rsidR="002D26B1" w:rsidRPr="009750AA" w:rsidRDefault="002D26B1" w:rsidP="006B5D1A">
            <w:pPr>
              <w:pStyle w:val="Style46"/>
              <w:widowControl/>
              <w:jc w:val="center"/>
              <w:rPr>
                <w:rStyle w:val="FontStyle61"/>
                <w:rFonts w:ascii="Times New Roman" w:hAnsi="Times New Roman"/>
                <w:sz w:val="24"/>
                <w:szCs w:val="24"/>
                <w:lang w:val="en-US" w:eastAsia="en-US"/>
              </w:rPr>
            </w:pPr>
            <w:r w:rsidRPr="009750AA">
              <w:rPr>
                <w:rStyle w:val="FontStyle61"/>
                <w:rFonts w:ascii="Times New Roman" w:hAnsi="Times New Roman"/>
                <w:sz w:val="24"/>
                <w:szCs w:val="24"/>
                <w:lang w:val="en-US" w:eastAsia="en-US"/>
              </w:rPr>
              <w:t>(</w:t>
            </w:r>
            <w:r w:rsidRPr="009750AA">
              <w:rPr>
                <w:rStyle w:val="FontStyle61"/>
                <w:rFonts w:ascii="Times New Roman" w:hAnsi="Times New Roman"/>
                <w:sz w:val="24"/>
                <w:szCs w:val="24"/>
                <w:lang w:eastAsia="en-US"/>
              </w:rPr>
              <w:t>влияние</w:t>
            </w:r>
            <w:r w:rsidRPr="009750AA">
              <w:rPr>
                <w:rStyle w:val="FontStyle61"/>
                <w:rFonts w:ascii="Times New Roman" w:hAnsi="Times New Roman"/>
                <w:sz w:val="24"/>
                <w:szCs w:val="24"/>
                <w:lang w:val="en-US" w:eastAsia="en-US"/>
              </w:rPr>
              <w:t>)</w:t>
            </w:r>
          </w:p>
        </w:tc>
        <w:tc>
          <w:tcPr>
            <w:tcW w:w="1984" w:type="dxa"/>
            <w:tcBorders>
              <w:top w:val="single" w:sz="6" w:space="0" w:color="auto"/>
              <w:left w:val="single" w:sz="6" w:space="0" w:color="auto"/>
              <w:bottom w:val="double" w:sz="4" w:space="0" w:color="auto"/>
              <w:right w:val="single" w:sz="6" w:space="0" w:color="auto"/>
            </w:tcBorders>
            <w:vAlign w:val="center"/>
          </w:tcPr>
          <w:p w:rsidR="002D26B1" w:rsidRPr="009750AA" w:rsidRDefault="002D26B1" w:rsidP="006B5D1A">
            <w:pPr>
              <w:pStyle w:val="Style47"/>
              <w:widowControl/>
              <w:jc w:val="center"/>
              <w:rPr>
                <w:rStyle w:val="FontStyle60"/>
                <w:rFonts w:ascii="Times New Roman" w:hAnsi="Times New Roman"/>
                <w:sz w:val="24"/>
                <w:szCs w:val="24"/>
                <w:lang w:eastAsia="en-US"/>
              </w:rPr>
            </w:pPr>
            <w:r w:rsidRPr="009750AA">
              <w:rPr>
                <w:rStyle w:val="FontStyle60"/>
                <w:rFonts w:ascii="Times New Roman" w:hAnsi="Times New Roman"/>
                <w:sz w:val="24"/>
                <w:szCs w:val="24"/>
                <w:lang w:eastAsia="en-US"/>
              </w:rPr>
              <w:t>Равность</w:t>
            </w:r>
          </w:p>
        </w:tc>
      </w:tr>
      <w:tr w:rsidR="002D26B1" w:rsidRPr="009750AA" w:rsidTr="00522708">
        <w:trPr>
          <w:trHeight w:val="965"/>
          <w:jc w:val="center"/>
        </w:trPr>
        <w:tc>
          <w:tcPr>
            <w:tcW w:w="1277" w:type="dxa"/>
            <w:tcBorders>
              <w:top w:val="double" w:sz="4" w:space="0" w:color="auto"/>
              <w:left w:val="single" w:sz="6" w:space="0" w:color="auto"/>
              <w:bottom w:val="single" w:sz="6" w:space="0" w:color="auto"/>
              <w:right w:val="single" w:sz="6" w:space="0" w:color="auto"/>
            </w:tcBorders>
            <w:vAlign w:val="center"/>
          </w:tcPr>
          <w:p w:rsidR="002D26B1" w:rsidRPr="00593615" w:rsidRDefault="00593615" w:rsidP="00593615">
            <w:pPr>
              <w:pStyle w:val="Style47"/>
              <w:widowControl/>
              <w:jc w:val="center"/>
              <w:rPr>
                <w:rStyle w:val="FontStyle60"/>
                <w:rFonts w:ascii="Times New Roman" w:hAnsi="Times New Roman"/>
                <w:sz w:val="24"/>
                <w:szCs w:val="24"/>
                <w:lang w:eastAsia="en-US"/>
              </w:rPr>
            </w:pPr>
            <w:r>
              <w:rPr>
                <w:rStyle w:val="FontStyle60"/>
                <w:rFonts w:ascii="Times New Roman" w:hAnsi="Times New Roman"/>
                <w:sz w:val="24"/>
                <w:szCs w:val="24"/>
                <w:lang w:eastAsia="en-US"/>
              </w:rPr>
              <w:t>Задача</w:t>
            </w:r>
          </w:p>
        </w:tc>
        <w:tc>
          <w:tcPr>
            <w:tcW w:w="1701" w:type="dxa"/>
            <w:tcBorders>
              <w:top w:val="double" w:sz="4" w:space="0" w:color="auto"/>
              <w:left w:val="single" w:sz="6" w:space="0" w:color="auto"/>
              <w:bottom w:val="single" w:sz="6" w:space="0" w:color="auto"/>
              <w:right w:val="single" w:sz="6" w:space="0" w:color="auto"/>
            </w:tcBorders>
            <w:vAlign w:val="center"/>
          </w:tcPr>
          <w:p w:rsidR="002D26B1" w:rsidRPr="009750AA" w:rsidRDefault="002D26B1" w:rsidP="006B5D1A">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Получение нужных ресурсов по нужной цене (получение выгодной сделки)</w:t>
            </w:r>
          </w:p>
        </w:tc>
        <w:tc>
          <w:tcPr>
            <w:tcW w:w="2450" w:type="dxa"/>
            <w:tcBorders>
              <w:top w:val="double" w:sz="4" w:space="0" w:color="auto"/>
              <w:left w:val="single" w:sz="6" w:space="0" w:color="auto"/>
              <w:bottom w:val="single" w:sz="6" w:space="0" w:color="auto"/>
              <w:right w:val="single" w:sz="6" w:space="0" w:color="auto"/>
            </w:tcBorders>
            <w:vAlign w:val="center"/>
          </w:tcPr>
          <w:p w:rsidR="002D26B1" w:rsidRPr="009750AA" w:rsidRDefault="002D26B1" w:rsidP="00572AED">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Получение максимальной отдачи от в</w:t>
            </w:r>
            <w:r w:rsidR="00572AED">
              <w:rPr>
                <w:rStyle w:val="FontStyle61"/>
                <w:rFonts w:ascii="Times New Roman" w:hAnsi="Times New Roman"/>
                <w:sz w:val="24"/>
                <w:szCs w:val="24"/>
                <w:lang w:eastAsia="en-US"/>
              </w:rPr>
              <w:t>ложений</w:t>
            </w:r>
            <w:r w:rsidRPr="009750AA">
              <w:rPr>
                <w:rStyle w:val="FontStyle61"/>
                <w:rFonts w:ascii="Times New Roman" w:hAnsi="Times New Roman"/>
                <w:sz w:val="24"/>
                <w:szCs w:val="24"/>
                <w:lang w:eastAsia="en-US"/>
              </w:rPr>
              <w:t xml:space="preserve"> (получение многого за затраченные усилия)</w:t>
            </w:r>
          </w:p>
        </w:tc>
        <w:tc>
          <w:tcPr>
            <w:tcW w:w="1944" w:type="dxa"/>
            <w:tcBorders>
              <w:top w:val="double" w:sz="4" w:space="0" w:color="auto"/>
              <w:left w:val="single" w:sz="6" w:space="0" w:color="auto"/>
              <w:bottom w:val="single" w:sz="6" w:space="0" w:color="auto"/>
              <w:right w:val="single" w:sz="6" w:space="0" w:color="auto"/>
            </w:tcBorders>
            <w:vAlign w:val="center"/>
          </w:tcPr>
          <w:p w:rsidR="002D26B1" w:rsidRPr="009750AA" w:rsidRDefault="002D26B1" w:rsidP="006B5D1A">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 xml:space="preserve">Получение ожидаемых результатов на </w:t>
            </w:r>
            <w:proofErr w:type="gramStart"/>
            <w:r w:rsidRPr="009750AA">
              <w:rPr>
                <w:rStyle w:val="FontStyle61"/>
                <w:rFonts w:ascii="Times New Roman" w:hAnsi="Times New Roman"/>
                <w:sz w:val="24"/>
                <w:szCs w:val="24"/>
                <w:lang w:eastAsia="en-US"/>
              </w:rPr>
              <w:t>выходе</w:t>
            </w:r>
            <w:proofErr w:type="gramEnd"/>
            <w:r w:rsidRPr="009750AA">
              <w:rPr>
                <w:rStyle w:val="FontStyle61"/>
                <w:rFonts w:ascii="Times New Roman" w:hAnsi="Times New Roman"/>
                <w:sz w:val="24"/>
                <w:szCs w:val="24"/>
                <w:lang w:eastAsia="en-US"/>
              </w:rPr>
              <w:t xml:space="preserve"> (делать правильные вещи)</w:t>
            </w:r>
          </w:p>
        </w:tc>
        <w:tc>
          <w:tcPr>
            <w:tcW w:w="1984" w:type="dxa"/>
            <w:tcBorders>
              <w:top w:val="double" w:sz="4" w:space="0" w:color="auto"/>
              <w:left w:val="single" w:sz="6" w:space="0" w:color="auto"/>
              <w:bottom w:val="single" w:sz="6" w:space="0" w:color="auto"/>
              <w:right w:val="single" w:sz="6" w:space="0" w:color="auto"/>
            </w:tcBorders>
            <w:vAlign w:val="center"/>
          </w:tcPr>
          <w:p w:rsidR="002D26B1" w:rsidRPr="009750AA" w:rsidRDefault="002D26B1" w:rsidP="006B5D1A">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Продвижение возможностей для бизнеса, занятости и развития навыков для целевых групп</w:t>
            </w:r>
          </w:p>
        </w:tc>
      </w:tr>
      <w:tr w:rsidR="002D26B1" w:rsidRPr="009750AA" w:rsidTr="00522708">
        <w:trPr>
          <w:trHeight w:val="1181"/>
          <w:jc w:val="center"/>
        </w:trPr>
        <w:tc>
          <w:tcPr>
            <w:tcW w:w="1277" w:type="dxa"/>
            <w:tcBorders>
              <w:top w:val="single" w:sz="6" w:space="0" w:color="auto"/>
              <w:left w:val="single" w:sz="6" w:space="0" w:color="auto"/>
              <w:bottom w:val="single" w:sz="6" w:space="0" w:color="auto"/>
              <w:right w:val="single" w:sz="6" w:space="0" w:color="auto"/>
            </w:tcBorders>
            <w:vAlign w:val="center"/>
          </w:tcPr>
          <w:p w:rsidR="002D26B1" w:rsidRPr="009750AA" w:rsidRDefault="00593615" w:rsidP="00593615">
            <w:pPr>
              <w:pStyle w:val="Style47"/>
              <w:widowControl/>
              <w:jc w:val="center"/>
              <w:rPr>
                <w:rStyle w:val="FontStyle60"/>
                <w:rFonts w:ascii="Times New Roman" w:hAnsi="Times New Roman"/>
                <w:sz w:val="24"/>
                <w:szCs w:val="24"/>
                <w:lang w:eastAsia="en-US"/>
              </w:rPr>
            </w:pPr>
            <w:r>
              <w:rPr>
                <w:rStyle w:val="FontStyle60"/>
                <w:rFonts w:ascii="Times New Roman" w:hAnsi="Times New Roman"/>
                <w:sz w:val="24"/>
                <w:szCs w:val="24"/>
                <w:lang w:eastAsia="en-US"/>
              </w:rPr>
              <w:t>Приоритет</w:t>
            </w:r>
          </w:p>
        </w:tc>
        <w:tc>
          <w:tcPr>
            <w:tcW w:w="1701" w:type="dxa"/>
            <w:tcBorders>
              <w:top w:val="single" w:sz="6" w:space="0" w:color="auto"/>
              <w:left w:val="single" w:sz="6" w:space="0" w:color="auto"/>
              <w:bottom w:val="single" w:sz="6" w:space="0" w:color="auto"/>
              <w:right w:val="single" w:sz="6" w:space="0" w:color="auto"/>
            </w:tcBorders>
            <w:vAlign w:val="center"/>
          </w:tcPr>
          <w:p w:rsidR="002D26B1" w:rsidRPr="009750AA" w:rsidRDefault="002D26B1" w:rsidP="006B5D1A">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Сокращение /</w:t>
            </w:r>
          </w:p>
          <w:p w:rsidR="002D26B1" w:rsidRPr="009750AA" w:rsidRDefault="002D26B1" w:rsidP="006B5D1A">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минимизация затрат на ресурсы</w:t>
            </w:r>
          </w:p>
        </w:tc>
        <w:tc>
          <w:tcPr>
            <w:tcW w:w="2450" w:type="dxa"/>
            <w:tcBorders>
              <w:top w:val="single" w:sz="6" w:space="0" w:color="auto"/>
              <w:left w:val="single" w:sz="6" w:space="0" w:color="auto"/>
              <w:bottom w:val="single" w:sz="6" w:space="0" w:color="auto"/>
              <w:right w:val="single" w:sz="6" w:space="0" w:color="auto"/>
            </w:tcBorders>
            <w:vAlign w:val="center"/>
          </w:tcPr>
          <w:p w:rsidR="002D26B1" w:rsidRPr="009750AA" w:rsidRDefault="002D26B1" w:rsidP="00572AED">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Минимизировать потери и максимизировать ценность при преобразовании ресурсов (в</w:t>
            </w:r>
            <w:r w:rsidR="00572AED">
              <w:rPr>
                <w:rStyle w:val="FontStyle61"/>
                <w:rFonts w:ascii="Times New Roman" w:hAnsi="Times New Roman"/>
                <w:sz w:val="24"/>
                <w:szCs w:val="24"/>
                <w:lang w:eastAsia="en-US"/>
              </w:rPr>
              <w:t>ложения</w:t>
            </w:r>
            <w:r w:rsidRPr="009750AA">
              <w:rPr>
                <w:rStyle w:val="FontStyle61"/>
                <w:rFonts w:ascii="Times New Roman" w:hAnsi="Times New Roman"/>
                <w:sz w:val="24"/>
                <w:szCs w:val="24"/>
                <w:lang w:eastAsia="en-US"/>
              </w:rPr>
              <w:t>) в результаты (</w:t>
            </w:r>
            <w:r w:rsidR="00572AED">
              <w:rPr>
                <w:rStyle w:val="FontStyle61"/>
                <w:rFonts w:ascii="Times New Roman" w:hAnsi="Times New Roman"/>
                <w:sz w:val="24"/>
                <w:szCs w:val="24"/>
                <w:lang w:eastAsia="en-US"/>
              </w:rPr>
              <w:t>прибыль</w:t>
            </w:r>
            <w:r w:rsidRPr="009750AA">
              <w:rPr>
                <w:rStyle w:val="FontStyle61"/>
                <w:rFonts w:ascii="Times New Roman" w:hAnsi="Times New Roman"/>
                <w:sz w:val="24"/>
                <w:szCs w:val="24"/>
                <w:lang w:eastAsia="en-US"/>
              </w:rPr>
              <w:t>)</w:t>
            </w:r>
          </w:p>
        </w:tc>
        <w:tc>
          <w:tcPr>
            <w:tcW w:w="1944" w:type="dxa"/>
            <w:tcBorders>
              <w:top w:val="single" w:sz="6" w:space="0" w:color="auto"/>
              <w:left w:val="single" w:sz="6" w:space="0" w:color="auto"/>
              <w:bottom w:val="single" w:sz="6" w:space="0" w:color="auto"/>
              <w:right w:val="single" w:sz="6" w:space="0" w:color="auto"/>
            </w:tcBorders>
            <w:vAlign w:val="center"/>
          </w:tcPr>
          <w:p w:rsidR="002D26B1" w:rsidRPr="009750AA" w:rsidRDefault="002D26B1" w:rsidP="006B5D1A">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Достижение целей и обеспечение выполнения правильной работы</w:t>
            </w:r>
          </w:p>
        </w:tc>
        <w:tc>
          <w:tcPr>
            <w:tcW w:w="1984" w:type="dxa"/>
            <w:tcBorders>
              <w:top w:val="single" w:sz="6" w:space="0" w:color="auto"/>
              <w:left w:val="single" w:sz="6" w:space="0" w:color="auto"/>
              <w:bottom w:val="single" w:sz="6" w:space="0" w:color="auto"/>
              <w:right w:val="single" w:sz="6" w:space="0" w:color="auto"/>
            </w:tcBorders>
            <w:vAlign w:val="center"/>
          </w:tcPr>
          <w:p w:rsidR="002D26B1" w:rsidRPr="009750AA" w:rsidRDefault="002D26B1" w:rsidP="006B5D1A">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Использование возможностей для бизнеса, трудоустройства и повышения квалификации целевых групп через проект</w:t>
            </w:r>
          </w:p>
        </w:tc>
      </w:tr>
      <w:tr w:rsidR="002D26B1" w:rsidRPr="009750AA" w:rsidTr="00522708">
        <w:trPr>
          <w:trHeight w:val="941"/>
          <w:jc w:val="center"/>
        </w:trPr>
        <w:tc>
          <w:tcPr>
            <w:tcW w:w="1277" w:type="dxa"/>
            <w:tcBorders>
              <w:top w:val="single" w:sz="6" w:space="0" w:color="auto"/>
              <w:left w:val="single" w:sz="6" w:space="0" w:color="auto"/>
              <w:bottom w:val="single" w:sz="6" w:space="0" w:color="auto"/>
              <w:right w:val="single" w:sz="6" w:space="0" w:color="auto"/>
            </w:tcBorders>
            <w:vAlign w:val="center"/>
          </w:tcPr>
          <w:p w:rsidR="002D26B1" w:rsidRPr="009750AA" w:rsidRDefault="002D26B1" w:rsidP="006B5D1A">
            <w:pPr>
              <w:pStyle w:val="Style47"/>
              <w:widowControl/>
              <w:jc w:val="center"/>
              <w:rPr>
                <w:rStyle w:val="FontStyle60"/>
                <w:rFonts w:ascii="Times New Roman" w:hAnsi="Times New Roman"/>
                <w:sz w:val="24"/>
                <w:szCs w:val="24"/>
                <w:lang w:eastAsia="en-US"/>
              </w:rPr>
            </w:pPr>
            <w:r w:rsidRPr="009750AA">
              <w:rPr>
                <w:rStyle w:val="FontStyle60"/>
                <w:rFonts w:ascii="Times New Roman" w:hAnsi="Times New Roman"/>
                <w:sz w:val="24"/>
                <w:szCs w:val="24"/>
                <w:lang w:eastAsia="en-US"/>
              </w:rPr>
              <w:t>Ключевой вопрос</w:t>
            </w:r>
          </w:p>
        </w:tc>
        <w:tc>
          <w:tcPr>
            <w:tcW w:w="1701" w:type="dxa"/>
            <w:tcBorders>
              <w:top w:val="single" w:sz="6" w:space="0" w:color="auto"/>
              <w:left w:val="single" w:sz="6" w:space="0" w:color="auto"/>
              <w:bottom w:val="single" w:sz="6" w:space="0" w:color="auto"/>
              <w:right w:val="single" w:sz="6" w:space="0" w:color="auto"/>
            </w:tcBorders>
            <w:vAlign w:val="center"/>
          </w:tcPr>
          <w:p w:rsidR="002D26B1" w:rsidRPr="009750AA" w:rsidRDefault="002D26B1" w:rsidP="00572AED">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Какова стоимость потребленных ресурсов и стоимость полученно</w:t>
            </w:r>
            <w:r w:rsidR="00572AED">
              <w:rPr>
                <w:rStyle w:val="FontStyle61"/>
                <w:rFonts w:ascii="Times New Roman" w:hAnsi="Times New Roman"/>
                <w:sz w:val="24"/>
                <w:szCs w:val="24"/>
                <w:lang w:eastAsia="en-US"/>
              </w:rPr>
              <w:t>й прибыли</w:t>
            </w:r>
            <w:r w:rsidRPr="009750AA">
              <w:rPr>
                <w:rStyle w:val="FontStyle61"/>
                <w:rFonts w:ascii="Times New Roman" w:hAnsi="Times New Roman"/>
                <w:sz w:val="24"/>
                <w:szCs w:val="24"/>
                <w:lang w:eastAsia="en-US"/>
              </w:rPr>
              <w:t>?</w:t>
            </w:r>
          </w:p>
        </w:tc>
        <w:tc>
          <w:tcPr>
            <w:tcW w:w="2450" w:type="dxa"/>
            <w:tcBorders>
              <w:top w:val="single" w:sz="6" w:space="0" w:color="auto"/>
              <w:left w:val="single" w:sz="6" w:space="0" w:color="auto"/>
              <w:bottom w:val="single" w:sz="6" w:space="0" w:color="auto"/>
              <w:right w:val="single" w:sz="6" w:space="0" w:color="auto"/>
            </w:tcBorders>
            <w:vAlign w:val="center"/>
          </w:tcPr>
          <w:p w:rsidR="002D26B1" w:rsidRPr="009750AA" w:rsidRDefault="002D26B1" w:rsidP="00572AED">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Насколько эффективно преобразуются в</w:t>
            </w:r>
            <w:r w:rsidR="00572AED">
              <w:rPr>
                <w:rStyle w:val="FontStyle61"/>
                <w:rFonts w:ascii="Times New Roman" w:hAnsi="Times New Roman"/>
                <w:sz w:val="24"/>
                <w:szCs w:val="24"/>
                <w:lang w:eastAsia="en-US"/>
              </w:rPr>
              <w:t>ложения</w:t>
            </w:r>
            <w:r w:rsidR="002635D6">
              <w:rPr>
                <w:rStyle w:val="FontStyle61"/>
                <w:rFonts w:ascii="Times New Roman" w:hAnsi="Times New Roman"/>
                <w:sz w:val="24"/>
                <w:szCs w:val="24"/>
                <w:lang w:eastAsia="en-US"/>
              </w:rPr>
              <w:t xml:space="preserve"> </w:t>
            </w:r>
            <w:r w:rsidRPr="009750AA">
              <w:rPr>
                <w:rStyle w:val="FontStyle61"/>
                <w:rFonts w:ascii="Times New Roman" w:hAnsi="Times New Roman"/>
                <w:sz w:val="24"/>
                <w:szCs w:val="24"/>
                <w:lang w:eastAsia="en-US"/>
              </w:rPr>
              <w:t xml:space="preserve">в </w:t>
            </w:r>
            <w:r w:rsidR="00572AED">
              <w:rPr>
                <w:rStyle w:val="FontStyle61"/>
                <w:rFonts w:ascii="Times New Roman" w:hAnsi="Times New Roman"/>
                <w:sz w:val="24"/>
                <w:szCs w:val="24"/>
                <w:lang w:eastAsia="en-US"/>
              </w:rPr>
              <w:t>прибыль</w:t>
            </w:r>
            <w:r w:rsidRPr="009750AA">
              <w:rPr>
                <w:rStyle w:val="FontStyle61"/>
                <w:rFonts w:ascii="Times New Roman" w:hAnsi="Times New Roman"/>
                <w:sz w:val="24"/>
                <w:szCs w:val="24"/>
                <w:lang w:eastAsia="en-US"/>
              </w:rPr>
              <w:t xml:space="preserve"> и последующие результаты?</w:t>
            </w:r>
          </w:p>
        </w:tc>
        <w:tc>
          <w:tcPr>
            <w:tcW w:w="1944" w:type="dxa"/>
            <w:tcBorders>
              <w:top w:val="single" w:sz="6" w:space="0" w:color="auto"/>
              <w:left w:val="single" w:sz="6" w:space="0" w:color="auto"/>
              <w:bottom w:val="single" w:sz="6" w:space="0" w:color="auto"/>
              <w:right w:val="single" w:sz="6" w:space="0" w:color="auto"/>
            </w:tcBorders>
            <w:vAlign w:val="center"/>
          </w:tcPr>
          <w:p w:rsidR="002D26B1" w:rsidRPr="009750AA" w:rsidRDefault="002D26B1" w:rsidP="006B5D1A">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Каков разрыв между достигнутым и задуманным?</w:t>
            </w:r>
          </w:p>
        </w:tc>
        <w:tc>
          <w:tcPr>
            <w:tcW w:w="1984" w:type="dxa"/>
            <w:tcBorders>
              <w:top w:val="single" w:sz="6" w:space="0" w:color="auto"/>
              <w:left w:val="single" w:sz="6" w:space="0" w:color="auto"/>
              <w:bottom w:val="single" w:sz="6" w:space="0" w:color="auto"/>
              <w:right w:val="single" w:sz="6" w:space="0" w:color="auto"/>
            </w:tcBorders>
            <w:vAlign w:val="center"/>
          </w:tcPr>
          <w:p w:rsidR="002D26B1" w:rsidRPr="009750AA" w:rsidRDefault="002D26B1" w:rsidP="006B5D1A">
            <w:pPr>
              <w:pStyle w:val="Style46"/>
              <w:widowControl/>
              <w:rPr>
                <w:rStyle w:val="FontStyle61"/>
                <w:rFonts w:ascii="Times New Roman" w:hAnsi="Times New Roman"/>
                <w:sz w:val="24"/>
                <w:szCs w:val="24"/>
                <w:lang w:eastAsia="en-US"/>
              </w:rPr>
            </w:pPr>
            <w:r w:rsidRPr="009750AA">
              <w:rPr>
                <w:rStyle w:val="FontStyle61"/>
                <w:rFonts w:ascii="Times New Roman" w:hAnsi="Times New Roman"/>
                <w:sz w:val="24"/>
                <w:szCs w:val="24"/>
                <w:lang w:eastAsia="en-US"/>
              </w:rPr>
              <w:t>Какое наследие оставляет после себя проект?</w:t>
            </w:r>
          </w:p>
        </w:tc>
      </w:tr>
    </w:tbl>
    <w:p w:rsidR="00EC029C" w:rsidRPr="009750AA" w:rsidRDefault="00EC029C" w:rsidP="00EC029C">
      <w:pPr>
        <w:pStyle w:val="21"/>
        <w:kinsoku w:val="0"/>
        <w:overflowPunct w:val="0"/>
        <w:spacing w:before="0" w:beforeAutospacing="0" w:after="0" w:afterAutospacing="0"/>
        <w:ind w:firstLine="567"/>
        <w:rPr>
          <w:sz w:val="24"/>
          <w:szCs w:val="24"/>
        </w:rPr>
      </w:pPr>
    </w:p>
    <w:p w:rsidR="00953AEC" w:rsidRPr="009750AA" w:rsidRDefault="00953AEC" w:rsidP="00953AEC">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На этап планирования негативное влияние оказывают оптимистическая предвзятость (когнитивная предрасположенность человеческого разума к представлению будущего в позитивном свете) и стратегическое искажение (поведение, при котором намеренно </w:t>
      </w:r>
      <w:proofErr w:type="gramStart"/>
      <w:r w:rsidRPr="009750AA">
        <w:rPr>
          <w:rStyle w:val="FontStyle65"/>
          <w:rFonts w:ascii="Times New Roman" w:hAnsi="Times New Roman" w:cs="Times New Roman"/>
          <w:sz w:val="24"/>
          <w:szCs w:val="24"/>
          <w:lang w:eastAsia="en-US"/>
        </w:rPr>
        <w:t>занижаются затраты и завышаются</w:t>
      </w:r>
      <w:proofErr w:type="gramEnd"/>
      <w:r w:rsidRPr="009750AA">
        <w:rPr>
          <w:rStyle w:val="FontStyle65"/>
          <w:rFonts w:ascii="Times New Roman" w:hAnsi="Times New Roman" w:cs="Times New Roman"/>
          <w:sz w:val="24"/>
          <w:szCs w:val="24"/>
          <w:lang w:eastAsia="en-US"/>
        </w:rPr>
        <w:t xml:space="preserve"> выгоды для получения стратегического преимущества, обычно в ответ на стимулы в процессе составления бюджета). Положительное влияние на этап реализации оказывают стратегия и тактика закупок, а отрицательное - неспособность управлять рисками, множество проектов в рамках годового бюджета, вмешательство и изменение масштабов, а также неспособность создать благоприятную среду, в которой будет происходить реализация.</w:t>
      </w:r>
    </w:p>
    <w:p w:rsidR="00953AEC" w:rsidRPr="009750AA" w:rsidRDefault="00953AEC" w:rsidP="00953AEC">
      <w:pPr>
        <w:pStyle w:val="Style29"/>
        <w:widowControl/>
        <w:ind w:firstLine="567"/>
        <w:jc w:val="both"/>
        <w:rPr>
          <w:rStyle w:val="FontStyle57"/>
          <w:rFonts w:ascii="Times New Roman" w:hAnsi="Times New Roman" w:cs="Times New Roman"/>
          <w:lang w:eastAsia="en-US"/>
        </w:rPr>
      </w:pPr>
    </w:p>
    <w:p w:rsidR="00953AEC" w:rsidRPr="009750AA" w:rsidRDefault="00953AEC" w:rsidP="00953AEC">
      <w:pPr>
        <w:pStyle w:val="Style29"/>
        <w:widowControl/>
        <w:ind w:firstLine="567"/>
        <w:jc w:val="both"/>
        <w:rPr>
          <w:rStyle w:val="FontStyle57"/>
          <w:rFonts w:ascii="Times New Roman" w:hAnsi="Times New Roman" w:cs="Times New Roman"/>
          <w:lang w:eastAsia="en-US"/>
        </w:rPr>
      </w:pPr>
      <w:r w:rsidRPr="009750AA">
        <w:rPr>
          <w:rStyle w:val="FontStyle57"/>
          <w:rFonts w:ascii="Times New Roman" w:hAnsi="Times New Roman" w:cs="Times New Roman"/>
          <w:lang w:val="en-US" w:eastAsia="en-US"/>
        </w:rPr>
        <w:t>A</w:t>
      </w:r>
      <w:r w:rsidRPr="009750AA">
        <w:rPr>
          <w:rStyle w:val="FontStyle57"/>
          <w:rFonts w:ascii="Times New Roman" w:hAnsi="Times New Roman" w:cs="Times New Roman"/>
          <w:lang w:eastAsia="en-US"/>
        </w:rPr>
        <w:t xml:space="preserve">.3 </w:t>
      </w:r>
      <w:r w:rsidR="004222F4">
        <w:rPr>
          <w:rStyle w:val="FontStyle57"/>
          <w:rFonts w:ascii="Times New Roman" w:hAnsi="Times New Roman" w:cs="Times New Roman"/>
          <w:lang w:eastAsia="en-US"/>
        </w:rPr>
        <w:t>Составление ц</w:t>
      </w:r>
      <w:r w:rsidRPr="009750AA">
        <w:rPr>
          <w:rStyle w:val="FontStyle57"/>
          <w:rFonts w:ascii="Times New Roman" w:hAnsi="Times New Roman" w:cs="Times New Roman"/>
          <w:lang w:eastAsia="en-US"/>
        </w:rPr>
        <w:t>еново</w:t>
      </w:r>
      <w:r w:rsidR="004222F4">
        <w:rPr>
          <w:rStyle w:val="FontStyle57"/>
          <w:rFonts w:ascii="Times New Roman" w:hAnsi="Times New Roman" w:cs="Times New Roman"/>
          <w:lang w:eastAsia="en-US"/>
        </w:rPr>
        <w:t>го</w:t>
      </w:r>
      <w:r w:rsidRPr="009750AA">
        <w:rPr>
          <w:rStyle w:val="FontStyle57"/>
          <w:rFonts w:ascii="Times New Roman" w:hAnsi="Times New Roman" w:cs="Times New Roman"/>
          <w:lang w:eastAsia="en-US"/>
        </w:rPr>
        <w:t xml:space="preserve"> предложени</w:t>
      </w:r>
      <w:r w:rsidR="004222F4">
        <w:rPr>
          <w:rStyle w:val="FontStyle57"/>
          <w:rFonts w:ascii="Times New Roman" w:hAnsi="Times New Roman" w:cs="Times New Roman"/>
          <w:lang w:eastAsia="en-US"/>
        </w:rPr>
        <w:t>я</w:t>
      </w:r>
      <w:r w:rsidRPr="009750AA">
        <w:rPr>
          <w:rStyle w:val="FontStyle57"/>
          <w:rFonts w:ascii="Times New Roman" w:hAnsi="Times New Roman" w:cs="Times New Roman"/>
          <w:lang w:eastAsia="en-US"/>
        </w:rPr>
        <w:t xml:space="preserve"> </w:t>
      </w:r>
      <w:r w:rsidR="0045013F" w:rsidRPr="00D90EB7">
        <w:rPr>
          <w:rFonts w:ascii="Times New Roman" w:hAnsi="Times New Roman"/>
          <w:b/>
          <w:color w:val="000000"/>
          <w:lang w:eastAsia="en-US"/>
        </w:rPr>
        <w:t>заказчика</w:t>
      </w:r>
      <w:r w:rsidR="004222F4">
        <w:rPr>
          <w:rFonts w:ascii="Times New Roman" w:hAnsi="Times New Roman"/>
          <w:b/>
          <w:color w:val="000000"/>
          <w:lang w:eastAsia="en-US"/>
        </w:rPr>
        <w:t xml:space="preserve"> по проекту</w:t>
      </w:r>
    </w:p>
    <w:p w:rsidR="00953AEC" w:rsidRPr="009750AA" w:rsidRDefault="00953AEC" w:rsidP="00953AEC">
      <w:pPr>
        <w:pStyle w:val="Style12"/>
        <w:widowControl/>
        <w:ind w:firstLine="567"/>
        <w:jc w:val="both"/>
        <w:rPr>
          <w:rStyle w:val="FontStyle65"/>
          <w:rFonts w:ascii="Times New Roman" w:hAnsi="Times New Roman" w:cs="Times New Roman"/>
          <w:sz w:val="24"/>
          <w:szCs w:val="24"/>
          <w:lang w:eastAsia="en-US"/>
        </w:rPr>
      </w:pPr>
    </w:p>
    <w:p w:rsidR="00953AEC" w:rsidRPr="009750AA" w:rsidRDefault="00F267D8" w:rsidP="004E2D11">
      <w:pPr>
        <w:pStyle w:val="Style12"/>
        <w:widowControl/>
        <w:ind w:firstLine="567"/>
        <w:jc w:val="both"/>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t>При р</w:t>
      </w:r>
      <w:r w:rsidR="0045013F">
        <w:rPr>
          <w:rStyle w:val="FontStyle65"/>
          <w:rFonts w:ascii="Times New Roman" w:hAnsi="Times New Roman" w:cs="Times New Roman"/>
          <w:sz w:val="24"/>
          <w:szCs w:val="24"/>
          <w:lang w:eastAsia="en-US"/>
        </w:rPr>
        <w:t>еальн</w:t>
      </w:r>
      <w:r>
        <w:rPr>
          <w:rStyle w:val="FontStyle65"/>
          <w:rFonts w:ascii="Times New Roman" w:hAnsi="Times New Roman" w:cs="Times New Roman"/>
          <w:sz w:val="24"/>
          <w:szCs w:val="24"/>
          <w:lang w:eastAsia="en-US"/>
        </w:rPr>
        <w:t>ой</w:t>
      </w:r>
      <w:r w:rsidR="0045013F">
        <w:rPr>
          <w:rStyle w:val="FontStyle65"/>
          <w:rFonts w:ascii="Times New Roman" w:hAnsi="Times New Roman" w:cs="Times New Roman"/>
          <w:sz w:val="24"/>
          <w:szCs w:val="24"/>
          <w:lang w:eastAsia="en-US"/>
        </w:rPr>
        <w:t xml:space="preserve"> </w:t>
      </w:r>
      <w:r w:rsidR="00624B46">
        <w:rPr>
          <w:rStyle w:val="FontStyle65"/>
          <w:rFonts w:ascii="Times New Roman" w:hAnsi="Times New Roman" w:cs="Times New Roman"/>
          <w:sz w:val="24"/>
          <w:szCs w:val="24"/>
          <w:lang w:eastAsia="en-US"/>
        </w:rPr>
        <w:t>сдач</w:t>
      </w:r>
      <w:r>
        <w:rPr>
          <w:rStyle w:val="FontStyle65"/>
          <w:rFonts w:ascii="Times New Roman" w:hAnsi="Times New Roman" w:cs="Times New Roman"/>
          <w:sz w:val="24"/>
          <w:szCs w:val="24"/>
          <w:lang w:eastAsia="en-US"/>
        </w:rPr>
        <w:t>е</w:t>
      </w:r>
      <w:r w:rsidR="00953AEC" w:rsidRPr="009750AA">
        <w:rPr>
          <w:rStyle w:val="FontStyle65"/>
          <w:rFonts w:ascii="Times New Roman" w:hAnsi="Times New Roman" w:cs="Times New Roman"/>
          <w:sz w:val="24"/>
          <w:szCs w:val="24"/>
          <w:lang w:eastAsia="en-US"/>
        </w:rPr>
        <w:t xml:space="preserve"> строительных </w:t>
      </w:r>
      <w:r>
        <w:rPr>
          <w:rStyle w:val="FontStyle65"/>
          <w:rFonts w:ascii="Times New Roman" w:hAnsi="Times New Roman" w:cs="Times New Roman"/>
          <w:sz w:val="24"/>
          <w:szCs w:val="24"/>
          <w:lang w:eastAsia="en-US"/>
        </w:rPr>
        <w:t>объектов</w:t>
      </w:r>
      <w:r w:rsidR="00953AEC" w:rsidRPr="009750AA">
        <w:rPr>
          <w:rStyle w:val="FontStyle65"/>
          <w:rFonts w:ascii="Times New Roman" w:hAnsi="Times New Roman" w:cs="Times New Roman"/>
          <w:sz w:val="24"/>
          <w:szCs w:val="24"/>
          <w:lang w:eastAsia="en-US"/>
        </w:rPr>
        <w:t xml:space="preserve"> требует</w:t>
      </w:r>
      <w:r>
        <w:rPr>
          <w:rStyle w:val="FontStyle65"/>
          <w:rFonts w:ascii="Times New Roman" w:hAnsi="Times New Roman" w:cs="Times New Roman"/>
          <w:sz w:val="24"/>
          <w:szCs w:val="24"/>
          <w:lang w:eastAsia="en-US"/>
        </w:rPr>
        <w:t>ся</w:t>
      </w:r>
      <w:r w:rsidR="00953AEC" w:rsidRPr="009750AA">
        <w:rPr>
          <w:rStyle w:val="FontStyle65"/>
          <w:rFonts w:ascii="Times New Roman" w:hAnsi="Times New Roman" w:cs="Times New Roman"/>
          <w:sz w:val="24"/>
          <w:szCs w:val="24"/>
          <w:lang w:eastAsia="en-US"/>
        </w:rPr>
        <w:t xml:space="preserve"> создани</w:t>
      </w:r>
      <w:r>
        <w:rPr>
          <w:rStyle w:val="FontStyle65"/>
          <w:rFonts w:ascii="Times New Roman" w:hAnsi="Times New Roman" w:cs="Times New Roman"/>
          <w:sz w:val="24"/>
          <w:szCs w:val="24"/>
          <w:lang w:eastAsia="en-US"/>
        </w:rPr>
        <w:t>е</w:t>
      </w:r>
      <w:r w:rsidR="00953AEC" w:rsidRPr="009750AA">
        <w:rPr>
          <w:rStyle w:val="FontStyle65"/>
          <w:rFonts w:ascii="Times New Roman" w:hAnsi="Times New Roman" w:cs="Times New Roman"/>
          <w:sz w:val="24"/>
          <w:szCs w:val="24"/>
          <w:lang w:eastAsia="en-US"/>
        </w:rPr>
        <w:t xml:space="preserve"> группы </w:t>
      </w:r>
      <w:r w:rsidR="00624B46">
        <w:rPr>
          <w:rStyle w:val="FontStyle65"/>
          <w:rFonts w:ascii="Times New Roman" w:hAnsi="Times New Roman" w:cs="Times New Roman"/>
          <w:sz w:val="24"/>
          <w:szCs w:val="24"/>
          <w:lang w:eastAsia="en-US"/>
        </w:rPr>
        <w:t xml:space="preserve">сдачи </w:t>
      </w:r>
      <w:r>
        <w:rPr>
          <w:rStyle w:val="FontStyle65"/>
          <w:rFonts w:ascii="Times New Roman" w:hAnsi="Times New Roman" w:cs="Times New Roman"/>
          <w:sz w:val="24"/>
          <w:szCs w:val="24"/>
          <w:lang w:eastAsia="en-US"/>
        </w:rPr>
        <w:t>объектов</w:t>
      </w:r>
      <w:r w:rsidR="00953AEC" w:rsidRPr="009750AA">
        <w:rPr>
          <w:rStyle w:val="FontStyle65"/>
          <w:rFonts w:ascii="Times New Roman" w:hAnsi="Times New Roman" w:cs="Times New Roman"/>
          <w:sz w:val="24"/>
          <w:szCs w:val="24"/>
          <w:lang w:eastAsia="en-US"/>
        </w:rPr>
        <w:t xml:space="preserve"> с использованием собственных или привлеченных ресурсов организации. Эта </w:t>
      </w:r>
      <w:r w:rsidR="00624B46">
        <w:rPr>
          <w:rStyle w:val="FontStyle65"/>
          <w:rFonts w:ascii="Times New Roman" w:hAnsi="Times New Roman" w:cs="Times New Roman"/>
          <w:sz w:val="24"/>
          <w:szCs w:val="24"/>
          <w:lang w:eastAsia="en-US"/>
        </w:rPr>
        <w:t>группа</w:t>
      </w:r>
      <w:r w:rsidR="00953AEC" w:rsidRPr="009750AA">
        <w:rPr>
          <w:rStyle w:val="FontStyle65"/>
          <w:rFonts w:ascii="Times New Roman" w:hAnsi="Times New Roman" w:cs="Times New Roman"/>
          <w:sz w:val="24"/>
          <w:szCs w:val="24"/>
          <w:lang w:eastAsia="en-US"/>
        </w:rPr>
        <w:t xml:space="preserve"> выполняет функцию </w:t>
      </w:r>
      <w:r w:rsidR="006C2AB5" w:rsidRPr="009750AA">
        <w:rPr>
          <w:rStyle w:val="FontStyle65"/>
          <w:rFonts w:ascii="Times New Roman" w:hAnsi="Times New Roman" w:cs="Times New Roman"/>
          <w:sz w:val="24"/>
          <w:szCs w:val="24"/>
          <w:lang w:eastAsia="en-US"/>
        </w:rPr>
        <w:t>«</w:t>
      </w:r>
      <w:r w:rsidR="00624B46">
        <w:rPr>
          <w:rStyle w:val="FontStyle65"/>
          <w:rFonts w:ascii="Times New Roman" w:hAnsi="Times New Roman" w:cs="Times New Roman"/>
          <w:sz w:val="24"/>
          <w:szCs w:val="24"/>
          <w:lang w:eastAsia="en-US"/>
        </w:rPr>
        <w:t>сдачи</w:t>
      </w:r>
      <w:r w:rsidR="006C2AB5" w:rsidRPr="009750AA">
        <w:rPr>
          <w:rStyle w:val="FontStyle65"/>
          <w:rFonts w:ascii="Times New Roman" w:hAnsi="Times New Roman" w:cs="Times New Roman"/>
          <w:sz w:val="24"/>
          <w:szCs w:val="24"/>
          <w:lang w:eastAsia="en-US"/>
        </w:rPr>
        <w:t>»</w:t>
      </w:r>
      <w:r w:rsidR="00953AEC" w:rsidRPr="009750AA">
        <w:rPr>
          <w:rStyle w:val="FontStyle65"/>
          <w:rFonts w:ascii="Times New Roman" w:hAnsi="Times New Roman" w:cs="Times New Roman"/>
          <w:sz w:val="24"/>
          <w:szCs w:val="24"/>
          <w:lang w:eastAsia="en-US"/>
        </w:rPr>
        <w:t xml:space="preserve"> и осуществляет функции управления проектом и проектировани</w:t>
      </w:r>
      <w:r w:rsidR="006C2AB5" w:rsidRPr="009750AA">
        <w:rPr>
          <w:rStyle w:val="FontStyle65"/>
          <w:rFonts w:ascii="Times New Roman" w:hAnsi="Times New Roman" w:cs="Times New Roman"/>
          <w:sz w:val="24"/>
          <w:szCs w:val="24"/>
          <w:lang w:eastAsia="en-US"/>
        </w:rPr>
        <w:t>ем</w:t>
      </w:r>
      <w:r w:rsidR="00953AEC" w:rsidRPr="009750AA">
        <w:rPr>
          <w:rStyle w:val="FontStyle65"/>
          <w:rFonts w:ascii="Times New Roman" w:hAnsi="Times New Roman" w:cs="Times New Roman"/>
          <w:sz w:val="24"/>
          <w:szCs w:val="24"/>
          <w:lang w:eastAsia="en-US"/>
        </w:rPr>
        <w:t xml:space="preserve">, </w:t>
      </w:r>
      <w:proofErr w:type="gramStart"/>
      <w:r w:rsidR="00953AEC" w:rsidRPr="009750AA">
        <w:rPr>
          <w:rStyle w:val="FontStyle65"/>
          <w:rFonts w:ascii="Times New Roman" w:hAnsi="Times New Roman" w:cs="Times New Roman"/>
          <w:sz w:val="24"/>
          <w:szCs w:val="24"/>
          <w:lang w:eastAsia="en-US"/>
        </w:rPr>
        <w:t>предоставляет услуги профессиональной поддержки и производит</w:t>
      </w:r>
      <w:proofErr w:type="gramEnd"/>
      <w:r w:rsidR="00953AEC" w:rsidRPr="009750AA">
        <w:rPr>
          <w:rStyle w:val="FontStyle65"/>
          <w:rFonts w:ascii="Times New Roman" w:hAnsi="Times New Roman" w:cs="Times New Roman"/>
          <w:sz w:val="24"/>
          <w:szCs w:val="24"/>
          <w:lang w:eastAsia="en-US"/>
        </w:rPr>
        <w:t xml:space="preserve">, обслуживает, строит, устанавливает, предоставляет, изменяет, восстанавливает, ремонтирует или изменяет строительные </w:t>
      </w:r>
      <w:r w:rsidR="00832766">
        <w:rPr>
          <w:rStyle w:val="FontStyle65"/>
          <w:rFonts w:ascii="Times New Roman" w:hAnsi="Times New Roman" w:cs="Times New Roman"/>
          <w:sz w:val="24"/>
          <w:szCs w:val="24"/>
          <w:lang w:eastAsia="en-US"/>
        </w:rPr>
        <w:t>объекты</w:t>
      </w:r>
      <w:r w:rsidR="00953AEC" w:rsidRPr="009750AA">
        <w:rPr>
          <w:rStyle w:val="FontStyle65"/>
          <w:rFonts w:ascii="Times New Roman" w:hAnsi="Times New Roman" w:cs="Times New Roman"/>
          <w:sz w:val="24"/>
          <w:szCs w:val="24"/>
          <w:lang w:eastAsia="en-US"/>
        </w:rPr>
        <w:t xml:space="preserve">. Для обеспечения эффективного руководства и управления группой реализации проекта, а также для конструктивного взаимодействия с внутренними и внешними заинтересованными сторонами необходимо также создать группу управления реализацией проекта, возглавляемую менеджером по реализации проекта. Эта группа, выполняющая функцию </w:t>
      </w:r>
      <w:r w:rsidR="006C2AB5" w:rsidRPr="009750AA">
        <w:rPr>
          <w:rStyle w:val="FontStyle65"/>
          <w:rFonts w:ascii="Times New Roman" w:hAnsi="Times New Roman" w:cs="Times New Roman"/>
          <w:sz w:val="24"/>
          <w:szCs w:val="24"/>
          <w:lang w:eastAsia="en-US"/>
        </w:rPr>
        <w:t>«</w:t>
      </w:r>
      <w:r w:rsidR="00953AEC" w:rsidRPr="009750AA">
        <w:rPr>
          <w:rStyle w:val="FontStyle65"/>
          <w:rFonts w:ascii="Times New Roman" w:hAnsi="Times New Roman" w:cs="Times New Roman"/>
          <w:sz w:val="24"/>
          <w:szCs w:val="24"/>
          <w:lang w:eastAsia="en-US"/>
        </w:rPr>
        <w:t>покупателя</w:t>
      </w:r>
      <w:r w:rsidR="006C2AB5" w:rsidRPr="009750AA">
        <w:rPr>
          <w:rStyle w:val="FontStyle65"/>
          <w:rFonts w:ascii="Times New Roman" w:hAnsi="Times New Roman" w:cs="Times New Roman"/>
          <w:sz w:val="24"/>
          <w:szCs w:val="24"/>
          <w:lang w:eastAsia="en-US"/>
        </w:rPr>
        <w:t>»</w:t>
      </w:r>
      <w:r w:rsidR="00953AEC" w:rsidRPr="009750AA">
        <w:rPr>
          <w:rStyle w:val="FontStyle65"/>
          <w:rFonts w:ascii="Times New Roman" w:hAnsi="Times New Roman" w:cs="Times New Roman"/>
          <w:sz w:val="24"/>
          <w:szCs w:val="24"/>
          <w:lang w:eastAsia="en-US"/>
        </w:rPr>
        <w:t xml:space="preserve">, должна владеть </w:t>
      </w:r>
      <w:proofErr w:type="gramStart"/>
      <w:r w:rsidR="00953AEC" w:rsidRPr="009750AA">
        <w:rPr>
          <w:rStyle w:val="FontStyle65"/>
          <w:rFonts w:ascii="Times New Roman" w:hAnsi="Times New Roman" w:cs="Times New Roman"/>
          <w:sz w:val="24"/>
          <w:szCs w:val="24"/>
          <w:lang w:eastAsia="en-US"/>
        </w:rPr>
        <w:lastRenderedPageBreak/>
        <w:t>бизнес-кейсом</w:t>
      </w:r>
      <w:proofErr w:type="gramEnd"/>
      <w:r w:rsidR="00953AEC" w:rsidRPr="009750AA">
        <w:rPr>
          <w:rStyle w:val="FontStyle65"/>
          <w:rFonts w:ascii="Times New Roman" w:hAnsi="Times New Roman" w:cs="Times New Roman"/>
          <w:sz w:val="24"/>
          <w:szCs w:val="24"/>
          <w:lang w:eastAsia="en-US"/>
        </w:rPr>
        <w:t xml:space="preserve">, закупать и оплачивать ресурсы для реализации проекта, руководить проектом, управлять взаимоотношениями, контролировать аспекты реализации и направлять </w:t>
      </w:r>
      <w:r w:rsidR="006F1CE6">
        <w:rPr>
          <w:rFonts w:ascii="Times New Roman" w:hAnsi="Times New Roman" w:cs="Times New Roman"/>
          <w:color w:val="000000"/>
          <w:lang w:eastAsia="en-US"/>
        </w:rPr>
        <w:t>заказчика</w:t>
      </w:r>
      <w:r w:rsidR="00953AEC" w:rsidRPr="009750AA">
        <w:rPr>
          <w:rStyle w:val="FontStyle65"/>
          <w:rFonts w:ascii="Times New Roman" w:hAnsi="Times New Roman" w:cs="Times New Roman"/>
          <w:sz w:val="24"/>
          <w:szCs w:val="24"/>
          <w:lang w:eastAsia="en-US"/>
        </w:rPr>
        <w:t xml:space="preserve"> (см</w:t>
      </w:r>
      <w:r w:rsidR="00953AEC" w:rsidRPr="009750AA">
        <w:rPr>
          <w:rStyle w:val="FontStyle65"/>
          <w:rFonts w:ascii="Times New Roman" w:hAnsi="Times New Roman" w:cs="Times New Roman"/>
          <w:sz w:val="24"/>
          <w:szCs w:val="24"/>
          <w:lang w:val="kk-KZ" w:eastAsia="en-US"/>
        </w:rPr>
        <w:t>.</w:t>
      </w:r>
      <w:r w:rsidR="00953AEC" w:rsidRPr="009750AA">
        <w:rPr>
          <w:rStyle w:val="FontStyle65"/>
          <w:rFonts w:ascii="Times New Roman" w:hAnsi="Times New Roman" w:cs="Times New Roman"/>
          <w:sz w:val="24"/>
          <w:szCs w:val="24"/>
          <w:lang w:eastAsia="en-US"/>
        </w:rPr>
        <w:t xml:space="preserve"> </w:t>
      </w:r>
      <w:hyperlink w:anchor="bookmark67" w:history="1">
        <w:r w:rsidR="00DD4E75">
          <w:rPr>
            <w:rStyle w:val="FontStyle65"/>
            <w:rFonts w:ascii="Times New Roman" w:hAnsi="Times New Roman" w:cs="Times New Roman"/>
            <w:color w:val="auto"/>
            <w:sz w:val="24"/>
            <w:szCs w:val="24"/>
            <w:lang w:val="kk-KZ" w:eastAsia="en-US"/>
          </w:rPr>
          <w:t>р</w:t>
        </w:r>
        <w:r w:rsidR="00DD4E75" w:rsidRPr="009750AA">
          <w:rPr>
            <w:rStyle w:val="FontStyle65"/>
            <w:rFonts w:ascii="Times New Roman" w:hAnsi="Times New Roman" w:cs="Times New Roman"/>
            <w:color w:val="auto"/>
            <w:sz w:val="24"/>
            <w:szCs w:val="24"/>
            <w:lang w:val="kk-KZ" w:eastAsia="en-US"/>
          </w:rPr>
          <w:t>исунок</w:t>
        </w:r>
        <w:r w:rsidR="00DD4E75" w:rsidRPr="009750AA">
          <w:rPr>
            <w:rStyle w:val="FontStyle65"/>
            <w:rFonts w:ascii="Times New Roman" w:hAnsi="Times New Roman" w:cs="Times New Roman"/>
            <w:color w:val="auto"/>
            <w:sz w:val="24"/>
            <w:szCs w:val="24"/>
            <w:lang w:eastAsia="en-US"/>
          </w:rPr>
          <w:t xml:space="preserve"> </w:t>
        </w:r>
        <w:r w:rsidR="00DD4E75" w:rsidRPr="009750AA">
          <w:rPr>
            <w:rStyle w:val="FontStyle65"/>
            <w:rFonts w:ascii="Times New Roman" w:hAnsi="Times New Roman" w:cs="Times New Roman"/>
            <w:color w:val="auto"/>
            <w:sz w:val="24"/>
            <w:szCs w:val="24"/>
            <w:lang w:val="en-US" w:eastAsia="en-US"/>
          </w:rPr>
          <w:t>a</w:t>
        </w:r>
        <w:r w:rsidR="00DD4E75" w:rsidRPr="009750AA">
          <w:rPr>
            <w:rStyle w:val="FontStyle65"/>
            <w:rFonts w:ascii="Times New Roman" w:hAnsi="Times New Roman" w:cs="Times New Roman"/>
            <w:color w:val="auto"/>
            <w:sz w:val="24"/>
            <w:szCs w:val="24"/>
            <w:lang w:eastAsia="en-US"/>
          </w:rPr>
          <w:t>.2</w:t>
        </w:r>
      </w:hyperlink>
      <w:r w:rsidR="00953AEC" w:rsidRPr="009750AA">
        <w:rPr>
          <w:rStyle w:val="FontStyle65"/>
          <w:rFonts w:ascii="Times New Roman" w:hAnsi="Times New Roman" w:cs="Times New Roman"/>
          <w:color w:val="auto"/>
          <w:sz w:val="24"/>
          <w:szCs w:val="24"/>
          <w:lang w:eastAsia="en-US"/>
        </w:rPr>
        <w:t>).</w:t>
      </w:r>
    </w:p>
    <w:p w:rsidR="00953AEC" w:rsidRPr="009750AA" w:rsidRDefault="00953AEC" w:rsidP="004E2D11">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Менеджер по работе с </w:t>
      </w:r>
      <w:r w:rsidR="004B16BE">
        <w:rPr>
          <w:rStyle w:val="FontStyle65"/>
          <w:rFonts w:ascii="Times New Roman" w:hAnsi="Times New Roman" w:cs="Times New Roman"/>
          <w:sz w:val="24"/>
          <w:szCs w:val="24"/>
          <w:lang w:eastAsia="en-US"/>
        </w:rPr>
        <w:t>заказчиками</w:t>
      </w:r>
      <w:r w:rsidRPr="009750AA">
        <w:rPr>
          <w:rStyle w:val="FontStyle65"/>
          <w:rFonts w:ascii="Times New Roman" w:hAnsi="Times New Roman" w:cs="Times New Roman"/>
          <w:sz w:val="24"/>
          <w:szCs w:val="24"/>
          <w:lang w:eastAsia="en-US"/>
        </w:rPr>
        <w:t xml:space="preserve"> должен нести ответственность за результаты проекта. Такой менеджер также должен возглавлять </w:t>
      </w:r>
      <w:r w:rsidR="004B16BE">
        <w:rPr>
          <w:rStyle w:val="FontStyle65"/>
          <w:rFonts w:ascii="Times New Roman" w:hAnsi="Times New Roman" w:cs="Times New Roman"/>
          <w:sz w:val="24"/>
          <w:szCs w:val="24"/>
          <w:lang w:eastAsia="en-US"/>
        </w:rPr>
        <w:t>группу заказчиков</w:t>
      </w:r>
      <w:r w:rsidRPr="009750AA">
        <w:rPr>
          <w:rStyle w:val="FontStyle65"/>
          <w:rFonts w:ascii="Times New Roman" w:hAnsi="Times New Roman" w:cs="Times New Roman"/>
          <w:sz w:val="24"/>
          <w:szCs w:val="24"/>
          <w:lang w:eastAsia="en-US"/>
        </w:rPr>
        <w:t xml:space="preserve"> с единым центром ответственности и иметь прямой доступ к высшему руководству </w:t>
      </w:r>
      <w:r w:rsidR="004B16BE">
        <w:rPr>
          <w:rStyle w:val="FontStyle65"/>
          <w:rFonts w:ascii="Times New Roman" w:hAnsi="Times New Roman" w:cs="Times New Roman"/>
          <w:sz w:val="24"/>
          <w:szCs w:val="24"/>
          <w:lang w:eastAsia="en-US"/>
        </w:rPr>
        <w:t>заказчика</w:t>
      </w:r>
      <w:r w:rsidRPr="009750AA">
        <w:rPr>
          <w:rStyle w:val="FontStyle65"/>
          <w:rFonts w:ascii="Times New Roman" w:hAnsi="Times New Roman" w:cs="Times New Roman"/>
          <w:sz w:val="24"/>
          <w:szCs w:val="24"/>
          <w:lang w:eastAsia="en-US"/>
        </w:rPr>
        <w:t xml:space="preserve">, когда необходимо принять решение о значительном отклонении от плана или бюджета. Менеджеру по работе с </w:t>
      </w:r>
      <w:r w:rsidR="004B16BE">
        <w:rPr>
          <w:rStyle w:val="FontStyle65"/>
          <w:rFonts w:ascii="Times New Roman" w:hAnsi="Times New Roman" w:cs="Times New Roman"/>
          <w:sz w:val="24"/>
          <w:szCs w:val="24"/>
          <w:lang w:eastAsia="en-US"/>
        </w:rPr>
        <w:t>заказчиками</w:t>
      </w:r>
      <w:r w:rsidRPr="009750AA">
        <w:rPr>
          <w:rStyle w:val="FontStyle65"/>
          <w:rFonts w:ascii="Times New Roman" w:hAnsi="Times New Roman" w:cs="Times New Roman"/>
          <w:sz w:val="24"/>
          <w:szCs w:val="24"/>
          <w:lang w:eastAsia="en-US"/>
        </w:rPr>
        <w:t xml:space="preserve"> должна оказывать поддержку как техническая, так и административная </w:t>
      </w:r>
      <w:r w:rsidR="004B16BE">
        <w:rPr>
          <w:rStyle w:val="FontStyle65"/>
          <w:rFonts w:ascii="Times New Roman" w:hAnsi="Times New Roman" w:cs="Times New Roman"/>
          <w:sz w:val="24"/>
          <w:szCs w:val="24"/>
          <w:lang w:eastAsia="en-US"/>
        </w:rPr>
        <w:t>группа</w:t>
      </w:r>
      <w:r w:rsidRPr="009750AA">
        <w:rPr>
          <w:rStyle w:val="FontStyle65"/>
          <w:rFonts w:ascii="Times New Roman" w:hAnsi="Times New Roman" w:cs="Times New Roman"/>
          <w:sz w:val="24"/>
          <w:szCs w:val="24"/>
          <w:lang w:eastAsia="en-US"/>
        </w:rPr>
        <w:t xml:space="preserve">. </w:t>
      </w:r>
      <w:proofErr w:type="gramStart"/>
      <w:r w:rsidRPr="009750AA">
        <w:rPr>
          <w:rStyle w:val="FontStyle65"/>
          <w:rFonts w:ascii="Times New Roman" w:hAnsi="Times New Roman" w:cs="Times New Roman"/>
          <w:sz w:val="24"/>
          <w:szCs w:val="24"/>
          <w:lang w:eastAsia="en-US"/>
        </w:rPr>
        <w:t xml:space="preserve">От технической </w:t>
      </w:r>
      <w:r w:rsidR="004B16BE">
        <w:rPr>
          <w:rStyle w:val="FontStyle65"/>
          <w:rFonts w:ascii="Times New Roman" w:hAnsi="Times New Roman" w:cs="Times New Roman"/>
          <w:sz w:val="24"/>
          <w:szCs w:val="24"/>
          <w:lang w:eastAsia="en-US"/>
        </w:rPr>
        <w:t>группы</w:t>
      </w:r>
      <w:r w:rsidRPr="009750AA">
        <w:rPr>
          <w:rStyle w:val="FontStyle65"/>
          <w:rFonts w:ascii="Times New Roman" w:hAnsi="Times New Roman" w:cs="Times New Roman"/>
          <w:sz w:val="24"/>
          <w:szCs w:val="24"/>
          <w:lang w:eastAsia="en-US"/>
        </w:rPr>
        <w:t xml:space="preserve"> может потребоваться предоставление консультаций по ряду вопросов, сбор, обработка и хранение информации, необходимой для управления реализацией проектов, управление деятельностью, связанной с инициированием проектов, формулирование, формирование и документирование конкретных требований </w:t>
      </w:r>
      <w:r w:rsidR="004B16BE">
        <w:rPr>
          <w:rStyle w:val="FontStyle65"/>
          <w:rFonts w:ascii="Times New Roman" w:hAnsi="Times New Roman" w:cs="Times New Roman"/>
          <w:sz w:val="24"/>
          <w:szCs w:val="24"/>
          <w:lang w:eastAsia="en-US"/>
        </w:rPr>
        <w:t>заказчика</w:t>
      </w:r>
      <w:r w:rsidRPr="009750AA">
        <w:rPr>
          <w:rStyle w:val="FontStyle65"/>
          <w:rFonts w:ascii="Times New Roman" w:hAnsi="Times New Roman" w:cs="Times New Roman"/>
          <w:sz w:val="24"/>
          <w:szCs w:val="24"/>
          <w:lang w:eastAsia="en-US"/>
        </w:rPr>
        <w:t xml:space="preserve">, мониторинг и оценка </w:t>
      </w:r>
      <w:r w:rsidR="00000325">
        <w:rPr>
          <w:rStyle w:val="FontStyle65"/>
          <w:rFonts w:ascii="Times New Roman" w:hAnsi="Times New Roman" w:cs="Times New Roman"/>
          <w:sz w:val="24"/>
          <w:szCs w:val="24"/>
          <w:lang w:eastAsia="en-US"/>
        </w:rPr>
        <w:t>прибыли от</w:t>
      </w:r>
      <w:r w:rsidRPr="009750AA">
        <w:rPr>
          <w:rStyle w:val="FontStyle65"/>
          <w:rFonts w:ascii="Times New Roman" w:hAnsi="Times New Roman" w:cs="Times New Roman"/>
          <w:sz w:val="24"/>
          <w:szCs w:val="24"/>
          <w:lang w:eastAsia="en-US"/>
        </w:rPr>
        <w:t xml:space="preserve"> работы </w:t>
      </w:r>
      <w:r w:rsidR="004B16BE">
        <w:rPr>
          <w:rStyle w:val="FontStyle65"/>
          <w:rFonts w:ascii="Times New Roman" w:hAnsi="Times New Roman" w:cs="Times New Roman"/>
          <w:sz w:val="24"/>
          <w:szCs w:val="24"/>
          <w:lang w:eastAsia="en-US"/>
        </w:rPr>
        <w:t>группы</w:t>
      </w:r>
      <w:r w:rsidRPr="009750AA">
        <w:rPr>
          <w:rStyle w:val="FontStyle65"/>
          <w:rFonts w:ascii="Times New Roman" w:hAnsi="Times New Roman" w:cs="Times New Roman"/>
          <w:sz w:val="24"/>
          <w:szCs w:val="24"/>
          <w:lang w:eastAsia="en-US"/>
        </w:rPr>
        <w:t xml:space="preserve"> по реализации проекта, создание систем финансового и стоимостного контроля и отчетности, а также закупка ресурсов, необходимых для реализации проекта.</w:t>
      </w:r>
      <w:proofErr w:type="gramEnd"/>
      <w:r w:rsidRPr="009750AA">
        <w:rPr>
          <w:rStyle w:val="FontStyle65"/>
          <w:rFonts w:ascii="Times New Roman" w:hAnsi="Times New Roman" w:cs="Times New Roman"/>
          <w:sz w:val="24"/>
          <w:szCs w:val="24"/>
          <w:lang w:eastAsia="en-US"/>
        </w:rPr>
        <w:t xml:space="preserve"> Административная </w:t>
      </w:r>
      <w:r w:rsidR="004B16BE">
        <w:rPr>
          <w:rStyle w:val="FontStyle65"/>
          <w:rFonts w:ascii="Times New Roman" w:hAnsi="Times New Roman" w:cs="Times New Roman"/>
          <w:sz w:val="24"/>
          <w:szCs w:val="24"/>
          <w:lang w:eastAsia="en-US"/>
        </w:rPr>
        <w:t>группа</w:t>
      </w:r>
      <w:r w:rsidRPr="009750AA">
        <w:rPr>
          <w:rStyle w:val="FontStyle65"/>
          <w:rFonts w:ascii="Times New Roman" w:hAnsi="Times New Roman" w:cs="Times New Roman"/>
          <w:sz w:val="24"/>
          <w:szCs w:val="24"/>
          <w:lang w:eastAsia="en-US"/>
        </w:rPr>
        <w:t xml:space="preserve"> должна подготовить необходимые документы для оплаты, а также разработать, вести и поддерживать в актуальном состоянии ряд реестров для целей управления проектом, в которые заносится информация, например, касающаяся запланированных закупок, договорных обязательств, договоров, платежей и заказов на поставку.</w:t>
      </w:r>
    </w:p>
    <w:bookmarkStart w:id="26" w:name="bookmark67"/>
    <w:p w:rsidR="00EC029C" w:rsidRDefault="0087667F" w:rsidP="00E538A0">
      <w:pPr>
        <w:pStyle w:val="Style7"/>
        <w:widowControl/>
        <w:spacing w:line="240" w:lineRule="auto"/>
        <w:ind w:firstLine="0"/>
        <w:jc w:val="center"/>
        <w:rPr>
          <w:rFonts w:ascii="Times New Roman" w:hAnsi="Times New Roman"/>
          <w:b/>
          <w:bCs/>
          <w:noProof/>
          <w:color w:val="000000"/>
          <w:sz w:val="22"/>
          <w:szCs w:val="28"/>
        </w:rPr>
      </w:pPr>
      <w:r w:rsidRPr="00913858">
        <w:rPr>
          <w:rFonts w:ascii="Times New Roman" w:hAnsi="Times New Roman" w:cs="Times New Roman"/>
          <w:b/>
          <w:bCs/>
          <w:noProof/>
          <w:color w:val="000000"/>
        </w:rPr>
        <mc:AlternateContent>
          <mc:Choice Requires="wps">
            <w:drawing>
              <wp:anchor distT="0" distB="0" distL="114300" distR="114300" simplePos="0" relativeHeight="251692032" behindDoc="0" locked="0" layoutInCell="1" allowOverlap="1" wp14:anchorId="7494EA40" wp14:editId="0FEB9855">
                <wp:simplePos x="0" y="0"/>
                <wp:positionH relativeFrom="column">
                  <wp:posOffset>1817370</wp:posOffset>
                </wp:positionH>
                <wp:positionV relativeFrom="paragraph">
                  <wp:posOffset>1379855</wp:posOffset>
                </wp:positionV>
                <wp:extent cx="660400" cy="139700"/>
                <wp:effectExtent l="0" t="0" r="6350" b="0"/>
                <wp:wrapNone/>
                <wp:docPr id="2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0" cy="139700"/>
                        </a:xfrm>
                        <a:prstGeom prst="rect">
                          <a:avLst/>
                        </a:prstGeom>
                        <a:solidFill>
                          <a:srgbClr val="FFFFFF"/>
                        </a:solidFill>
                        <a:ln w="9525">
                          <a:noFill/>
                          <a:miter lim="800000"/>
                          <a:headEnd/>
                          <a:tailEnd/>
                        </a:ln>
                      </wps:spPr>
                      <wps:txbx>
                        <w:txbxContent>
                          <w:p w:rsidR="00267BED" w:rsidRPr="00D90EB7" w:rsidRDefault="00267BED" w:rsidP="00D90EB7">
                            <w:pPr>
                              <w:ind w:firstLine="0"/>
                              <w:rPr>
                                <w:rFonts w:ascii="Times New Roman" w:hAnsi="Times New Roman" w:cs="Times New Roman"/>
                                <w:sz w:val="16"/>
                                <w:szCs w:val="18"/>
                              </w:rPr>
                            </w:pPr>
                            <w:r>
                              <w:rPr>
                                <w:rFonts w:ascii="Times New Roman" w:hAnsi="Times New Roman" w:cs="Times New Roman"/>
                                <w:sz w:val="16"/>
                                <w:szCs w:val="18"/>
                              </w:rPr>
                              <w:t>заказчиком</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494EA40" id="_x0000_t202" coordsize="21600,21600" o:spt="202" path="m,l,21600r21600,l21600,xe">
                <v:stroke joinstyle="miter"/>
                <v:path gradientshapeok="t" o:connecttype="rect"/>
              </v:shapetype>
              <v:shape id="Надпись 2" o:spid="_x0000_s1110" type="#_x0000_t202" style="position:absolute;left:0;text-align:left;margin-left:143.1pt;margin-top:108.65pt;width:52pt;height:1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" stroked="f">
                <v:textbox inset="0,0,0,0">
                  <w:txbxContent>
                    <w:p w:rsidR="00267BED" w:rsidRPr="00D90EB7" w:rsidRDefault="00267BED" w:rsidP="00D90EB7">
                      <w:pPr>
                        <w:ind w:firstLine="0"/>
                        <w:rPr>
                          <w:rFonts w:ascii="Times New Roman" w:hAnsi="Times New Roman" w:cs="Times New Roman"/>
                          <w:sz w:val="16"/>
                          <w:szCs w:val="18"/>
                        </w:rPr>
                      </w:pPr>
                      <w:r>
                        <w:rPr>
                          <w:rFonts w:ascii="Times New Roman" w:hAnsi="Times New Roman" w:cs="Times New Roman"/>
                          <w:sz w:val="16"/>
                          <w:szCs w:val="18"/>
                        </w:rPr>
                        <w:t>заказчиком</w:t>
                      </w:r>
                    </w:p>
                  </w:txbxContent>
                </v:textbox>
              </v:shape>
            </w:pict>
          </mc:Fallback>
        </mc:AlternateContent>
      </w:r>
      <w:r w:rsidR="00913858" w:rsidRPr="00913858">
        <w:rPr>
          <w:rFonts w:ascii="Times New Roman" w:hAnsi="Times New Roman" w:cs="Times New Roman"/>
          <w:b/>
          <w:bCs/>
          <w:noProof/>
          <w:color w:val="000000"/>
        </w:rPr>
        <mc:AlternateContent>
          <mc:Choice Requires="wps">
            <w:drawing>
              <wp:anchor distT="0" distB="0" distL="114300" distR="114300" simplePos="0" relativeHeight="251685888" behindDoc="0" locked="0" layoutInCell="1" allowOverlap="1" wp14:anchorId="5C3FAAC0" wp14:editId="11867898">
                <wp:simplePos x="0" y="0"/>
                <wp:positionH relativeFrom="column">
                  <wp:posOffset>4693920</wp:posOffset>
                </wp:positionH>
                <wp:positionV relativeFrom="paragraph">
                  <wp:posOffset>3018155</wp:posOffset>
                </wp:positionV>
                <wp:extent cx="857250" cy="120650"/>
                <wp:effectExtent l="0" t="0" r="0" b="0"/>
                <wp:wrapNone/>
                <wp:docPr id="2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120650"/>
                        </a:xfrm>
                        <a:prstGeom prst="rect">
                          <a:avLst/>
                        </a:prstGeom>
                        <a:solidFill>
                          <a:srgbClr val="FFFFFF"/>
                        </a:solidFill>
                        <a:ln w="9525">
                          <a:noFill/>
                          <a:miter lim="800000"/>
                          <a:headEnd/>
                          <a:tailEnd/>
                        </a:ln>
                      </wps:spPr>
                      <wps:txbx>
                        <w:txbxContent>
                          <w:p w:rsidR="00267BED" w:rsidRPr="00D90EB7" w:rsidRDefault="00267BED" w:rsidP="00D90EB7">
                            <w:pPr>
                              <w:ind w:firstLine="0"/>
                              <w:rPr>
                                <w:rFonts w:ascii="Times New Roman" w:hAnsi="Times New Roman" w:cs="Times New Roman"/>
                                <w:sz w:val="12"/>
                                <w:szCs w:val="18"/>
                              </w:rPr>
                            </w:pPr>
                            <w:r w:rsidRPr="00D90EB7">
                              <w:rPr>
                                <w:rFonts w:ascii="Times New Roman" w:hAnsi="Times New Roman" w:cs="Times New Roman"/>
                                <w:sz w:val="12"/>
                                <w:szCs w:val="18"/>
                              </w:rPr>
                              <w:t>при возведении объектов</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C3FAAC0" id="_x0000_s1111" type="#_x0000_t202" style="position:absolute;left:0;text-align:left;margin-left:369.6pt;margin-top:237.65pt;width:67.5pt;height: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" stroked="f">
                <v:textbox inset="0,0,0,0">
                  <w:txbxContent>
                    <w:p w:rsidR="00267BED" w:rsidRPr="00D90EB7" w:rsidRDefault="00267BED" w:rsidP="00D90EB7">
                      <w:pPr>
                        <w:ind w:firstLine="0"/>
                        <w:rPr>
                          <w:rFonts w:ascii="Times New Roman" w:hAnsi="Times New Roman" w:cs="Times New Roman"/>
                          <w:sz w:val="12"/>
                          <w:szCs w:val="18"/>
                        </w:rPr>
                      </w:pPr>
                      <w:r w:rsidRPr="00D90EB7">
                        <w:rPr>
                          <w:rFonts w:ascii="Times New Roman" w:hAnsi="Times New Roman" w:cs="Times New Roman"/>
                          <w:sz w:val="12"/>
                          <w:szCs w:val="18"/>
                        </w:rPr>
                        <w:t>при возведении объектов</w:t>
                      </w:r>
                    </w:p>
                  </w:txbxContent>
                </v:textbox>
              </v:shape>
            </w:pict>
          </mc:Fallback>
        </mc:AlternateContent>
      </w:r>
      <w:r w:rsidR="00913858" w:rsidRPr="00913858">
        <w:rPr>
          <w:rFonts w:ascii="Times New Roman" w:hAnsi="Times New Roman" w:cs="Times New Roman"/>
          <w:b/>
          <w:bCs/>
          <w:noProof/>
          <w:color w:val="000000"/>
        </w:rPr>
        <mc:AlternateContent>
          <mc:Choice Requires="wps">
            <w:drawing>
              <wp:anchor distT="0" distB="0" distL="114300" distR="114300" simplePos="0" relativeHeight="251683840" behindDoc="0" locked="0" layoutInCell="1" allowOverlap="1" wp14:anchorId="6ECD27D2" wp14:editId="4F7DA3DE">
                <wp:simplePos x="0" y="0"/>
                <wp:positionH relativeFrom="column">
                  <wp:posOffset>1595120</wp:posOffset>
                </wp:positionH>
                <wp:positionV relativeFrom="paragraph">
                  <wp:posOffset>2954655</wp:posOffset>
                </wp:positionV>
                <wp:extent cx="1098550" cy="133350"/>
                <wp:effectExtent l="0" t="0" r="635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133350"/>
                        </a:xfrm>
                        <a:prstGeom prst="rect">
                          <a:avLst/>
                        </a:prstGeom>
                        <a:solidFill>
                          <a:srgbClr val="FFFFFF"/>
                        </a:solidFill>
                        <a:ln w="9525">
                          <a:noFill/>
                          <a:miter lim="800000"/>
                          <a:headEnd/>
                          <a:tailEnd/>
                        </a:ln>
                      </wps:spPr>
                      <wps:txbx>
                        <w:txbxContent>
                          <w:p w:rsidR="00267BED" w:rsidRPr="00D90EB7" w:rsidRDefault="00267BED" w:rsidP="00D90EB7">
                            <w:pPr>
                              <w:ind w:firstLine="0"/>
                              <w:rPr>
                                <w:rFonts w:ascii="Times New Roman" w:hAnsi="Times New Roman" w:cs="Times New Roman"/>
                                <w:sz w:val="16"/>
                                <w:szCs w:val="18"/>
                              </w:rPr>
                            </w:pPr>
                            <w:r w:rsidRPr="00D90EB7">
                              <w:rPr>
                                <w:rFonts w:ascii="Times New Roman" w:hAnsi="Times New Roman" w:cs="Times New Roman"/>
                                <w:sz w:val="16"/>
                                <w:szCs w:val="18"/>
                              </w:rPr>
                              <w:t>строительные объекты</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ECD27D2" id="_x0000_s1112" type="#_x0000_t202" style="position:absolute;left:0;text-align:left;margin-left:125.6pt;margin-top:232.65pt;width:86.5pt;height:1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" stroked="f">
                <v:textbox inset="0,0,0,0">
                  <w:txbxContent>
                    <w:p w:rsidR="00267BED" w:rsidRPr="00D90EB7" w:rsidRDefault="00267BED" w:rsidP="00D90EB7">
                      <w:pPr>
                        <w:ind w:firstLine="0"/>
                        <w:rPr>
                          <w:rFonts w:ascii="Times New Roman" w:hAnsi="Times New Roman" w:cs="Times New Roman"/>
                          <w:sz w:val="16"/>
                          <w:szCs w:val="18"/>
                        </w:rPr>
                      </w:pPr>
                      <w:r w:rsidRPr="00D90EB7">
                        <w:rPr>
                          <w:rFonts w:ascii="Times New Roman" w:hAnsi="Times New Roman" w:cs="Times New Roman"/>
                          <w:sz w:val="16"/>
                          <w:szCs w:val="18"/>
                        </w:rPr>
                        <w:t>строительные объекты</w:t>
                      </w:r>
                    </w:p>
                  </w:txbxContent>
                </v:textbox>
              </v:shape>
            </w:pict>
          </mc:Fallback>
        </mc:AlternateContent>
      </w:r>
      <w:bookmarkEnd w:id="26"/>
    </w:p>
    <w:p w:rsidR="005C4AFF" w:rsidRDefault="005C4AFF" w:rsidP="005C4AFF">
      <w:pPr>
        <w:ind w:firstLine="0"/>
        <w:rPr>
          <w:rFonts w:ascii="Times New Roman" w:hAnsi="Times New Roman" w:cs="Times New Roman"/>
          <w:b/>
          <w:sz w:val="24"/>
          <w:szCs w:val="24"/>
        </w:rPr>
      </w:pPr>
    </w:p>
    <w:p w:rsidR="005C4AFF" w:rsidRDefault="005C4AFF" w:rsidP="005C4AFF">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859968" behindDoc="0" locked="0" layoutInCell="1" allowOverlap="1" wp14:anchorId="52435C7E" wp14:editId="7D402F7A">
                <wp:simplePos x="0" y="0"/>
                <wp:positionH relativeFrom="column">
                  <wp:posOffset>316865</wp:posOffset>
                </wp:positionH>
                <wp:positionV relativeFrom="paragraph">
                  <wp:posOffset>42545</wp:posOffset>
                </wp:positionV>
                <wp:extent cx="2584450" cy="1670050"/>
                <wp:effectExtent l="0" t="0" r="25400" b="25400"/>
                <wp:wrapNone/>
                <wp:docPr id="118" name="Прямоугольник 118"/>
                <wp:cNvGraphicFramePr/>
                <a:graphic xmlns:a="http://schemas.openxmlformats.org/drawingml/2006/main">
                  <a:graphicData uri="http://schemas.microsoft.com/office/word/2010/wordprocessingShape">
                    <wps:wsp>
                      <wps:cNvSpPr/>
                      <wps:spPr>
                        <a:xfrm>
                          <a:off x="0" y="0"/>
                          <a:ext cx="2584450" cy="1670050"/>
                        </a:xfrm>
                        <a:prstGeom prst="rect">
                          <a:avLst/>
                        </a:prstGeom>
                        <a:solidFill>
                          <a:schemeClr val="bg1">
                            <a:lumMod val="85000"/>
                          </a:schemeClr>
                        </a:solidFill>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7BED" w:rsidRPr="001018FF" w:rsidRDefault="00267BED" w:rsidP="005C4AFF">
                            <w:pPr>
                              <w:ind w:firstLine="0"/>
                              <w:jc w:val="center"/>
                              <w:rPr>
                                <w:rFonts w:ascii="Times New Roman" w:hAnsi="Times New Roman" w:cs="Times New Roman"/>
                                <w:b/>
                                <w:sz w:val="18"/>
                                <w:szCs w:val="18"/>
                              </w:rPr>
                            </w:pPr>
                            <w:r>
                              <w:rPr>
                                <w:rFonts w:ascii="Times New Roman" w:hAnsi="Times New Roman" w:cs="Times New Roman"/>
                                <w:b/>
                                <w:sz w:val="18"/>
                                <w:szCs w:val="18"/>
                              </w:rPr>
                              <w:t>Группа</w:t>
                            </w:r>
                            <w:r w:rsidRPr="001018FF">
                              <w:rPr>
                                <w:rFonts w:ascii="Times New Roman" w:hAnsi="Times New Roman" w:cs="Times New Roman"/>
                                <w:b/>
                                <w:sz w:val="18"/>
                                <w:szCs w:val="18"/>
                              </w:rPr>
                              <w:t xml:space="preserve"> управления </w:t>
                            </w:r>
                            <w:r>
                              <w:rPr>
                                <w:rFonts w:ascii="Times New Roman" w:hAnsi="Times New Roman" w:cs="Times New Roman"/>
                                <w:b/>
                                <w:sz w:val="18"/>
                                <w:szCs w:val="18"/>
                              </w:rPr>
                              <w:t>выполняемой работой заказчика</w:t>
                            </w:r>
                            <w:r w:rsidRPr="00E626E9">
                              <w:rPr>
                                <w:rFonts w:ascii="Times New Roman" w:hAnsi="Times New Roman" w:cs="Times New Roman"/>
                                <w:b/>
                                <w:sz w:val="18"/>
                                <w:szCs w:val="18"/>
                              </w:rPr>
                              <w:t xml:space="preserve"> </w:t>
                            </w:r>
                            <w:r w:rsidRPr="001018FF">
                              <w:rPr>
                                <w:rFonts w:ascii="Times New Roman" w:hAnsi="Times New Roman" w:cs="Times New Roman"/>
                                <w:b/>
                                <w:sz w:val="18"/>
                                <w:szCs w:val="18"/>
                              </w:rPr>
                              <w:t>(функция «покупателя»)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2435C7E" id="Прямоугольник 118" o:spid="_x0000_s1113" style="position:absolute;left:0;text-align:left;margin-left:24.95pt;margin-top:3.35pt;width:203.5pt;height:131.5pt;z-index:251859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" fillcolor="#d8d8d8 [2732]" strokecolor="black [3213]" strokeweight="1.5pt">
                <v:textbox inset="0,0,0,0">
                  <w:txbxContent>
                    <w:p w:rsidR="00267BED" w:rsidRPr="001018FF" w:rsidRDefault="00267BED" w:rsidP="005C4AFF">
                      <w:pPr>
                        <w:ind w:firstLine="0"/>
                        <w:jc w:val="center"/>
                        <w:rPr>
                          <w:rFonts w:ascii="Times New Roman" w:hAnsi="Times New Roman" w:cs="Times New Roman"/>
                          <w:b/>
                          <w:sz w:val="18"/>
                          <w:szCs w:val="18"/>
                        </w:rPr>
                      </w:pPr>
                      <w:r>
                        <w:rPr>
                          <w:rFonts w:ascii="Times New Roman" w:hAnsi="Times New Roman" w:cs="Times New Roman"/>
                          <w:b/>
                          <w:sz w:val="18"/>
                          <w:szCs w:val="18"/>
                        </w:rPr>
                        <w:t>Группа</w:t>
                      </w:r>
                      <w:r w:rsidRPr="001018FF">
                        <w:rPr>
                          <w:rFonts w:ascii="Times New Roman" w:hAnsi="Times New Roman" w:cs="Times New Roman"/>
                          <w:b/>
                          <w:sz w:val="18"/>
                          <w:szCs w:val="18"/>
                        </w:rPr>
                        <w:t xml:space="preserve"> управления </w:t>
                      </w:r>
                      <w:r>
                        <w:rPr>
                          <w:rFonts w:ascii="Times New Roman" w:hAnsi="Times New Roman" w:cs="Times New Roman"/>
                          <w:b/>
                          <w:sz w:val="18"/>
                          <w:szCs w:val="18"/>
                        </w:rPr>
                        <w:t>выполняемой работой заказчика</w:t>
                      </w:r>
                      <w:r w:rsidRPr="00E626E9">
                        <w:rPr>
                          <w:rFonts w:ascii="Times New Roman" w:hAnsi="Times New Roman" w:cs="Times New Roman"/>
                          <w:b/>
                          <w:sz w:val="18"/>
                          <w:szCs w:val="18"/>
                        </w:rPr>
                        <w:t xml:space="preserve"> </w:t>
                      </w:r>
                      <w:r w:rsidRPr="001018FF">
                        <w:rPr>
                          <w:rFonts w:ascii="Times New Roman" w:hAnsi="Times New Roman" w:cs="Times New Roman"/>
                          <w:b/>
                          <w:sz w:val="18"/>
                          <w:szCs w:val="18"/>
                        </w:rPr>
                        <w:t>(функция «покупателя»)</w:t>
                      </w:r>
                    </w:p>
                  </w:txbxContent>
                </v:textbox>
              </v:rect>
            </w:pict>
          </mc:Fallback>
        </mc:AlternateContent>
      </w:r>
    </w:p>
    <w:p w:rsidR="005C4AFF" w:rsidRDefault="005C4AFF" w:rsidP="005C4AFF">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864064" behindDoc="0" locked="0" layoutInCell="1" allowOverlap="1" wp14:anchorId="39FB1E2A" wp14:editId="71C11030">
                <wp:simplePos x="0" y="0"/>
                <wp:positionH relativeFrom="column">
                  <wp:posOffset>4000500</wp:posOffset>
                </wp:positionH>
                <wp:positionV relativeFrom="paragraph">
                  <wp:posOffset>131445</wp:posOffset>
                </wp:positionV>
                <wp:extent cx="2004060" cy="3279140"/>
                <wp:effectExtent l="0" t="0" r="15240" b="16510"/>
                <wp:wrapNone/>
                <wp:docPr id="127" name="Прямоугольник 127"/>
                <wp:cNvGraphicFramePr/>
                <a:graphic xmlns:a="http://schemas.openxmlformats.org/drawingml/2006/main">
                  <a:graphicData uri="http://schemas.microsoft.com/office/word/2010/wordprocessingShape">
                    <wps:wsp>
                      <wps:cNvSpPr/>
                      <wps:spPr>
                        <a:xfrm>
                          <a:off x="0" y="0"/>
                          <a:ext cx="2004060" cy="3279140"/>
                        </a:xfrm>
                        <a:prstGeom prst="rect">
                          <a:avLst/>
                        </a:prstGeom>
                        <a:solidFill>
                          <a:schemeClr val="bg1">
                            <a:lumMod val="85000"/>
                          </a:schemeClr>
                        </a:solidFill>
                        <a:ln w="19050" cap="flat" cmpd="sng" algn="ctr">
                          <a:solidFill>
                            <a:sysClr val="windowText" lastClr="000000"/>
                          </a:solidFill>
                          <a:prstDash val="solid"/>
                        </a:ln>
                        <a:effectLst/>
                      </wps:spPr>
                      <wps:txbx>
                        <w:txbxContent>
                          <w:p w:rsidR="00267BED" w:rsidRPr="001018FF" w:rsidRDefault="00267BED" w:rsidP="005C4AFF">
                            <w:pPr>
                              <w:ind w:firstLine="0"/>
                              <w:jc w:val="center"/>
                              <w:rPr>
                                <w:rFonts w:ascii="Times New Roman" w:hAnsi="Times New Roman" w:cs="Times New Roman"/>
                                <w:b/>
                                <w:sz w:val="18"/>
                                <w:szCs w:val="18"/>
                              </w:rPr>
                            </w:pPr>
                            <w:r w:rsidRPr="001018FF">
                              <w:rPr>
                                <w:rFonts w:ascii="Times New Roman" w:hAnsi="Times New Roman" w:cs="Times New Roman"/>
                                <w:b/>
                                <w:sz w:val="18"/>
                                <w:szCs w:val="18"/>
                              </w:rPr>
                              <w:t>Заинтересованные стороны (примеры)</w:t>
                            </w:r>
                          </w:p>
                          <w:p w:rsidR="00267BED" w:rsidRPr="00594960" w:rsidRDefault="00267BED" w:rsidP="005C4AFF">
                            <w:pPr>
                              <w:ind w:firstLine="0"/>
                              <w:jc w:val="center"/>
                              <w:rPr>
                                <w:rFonts w:ascii="Times New Roman" w:hAnsi="Times New Roman" w:cs="Times New Roman"/>
                                <w:b/>
                              </w:rPr>
                            </w:pPr>
                          </w:p>
                          <w:p w:rsidR="00267BED" w:rsidRDefault="00267BED" w:rsidP="005C4AF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9FB1E2A" id="Прямоугольник 127" o:spid="_x0000_s1114" style="position:absolute;left:0;text-align:left;margin-left:315pt;margin-top:10.35pt;width:157.8pt;height:258.2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" fillcolor="#d8d8d8 [2732]" strokecolor="windowText" strokeweight="1.5pt">
                <v:textbox inset="0,0,0,0">
                  <w:txbxContent>
                    <w:p w:rsidR="00267BED" w:rsidRPr="001018FF" w:rsidRDefault="00267BED" w:rsidP="005C4AFF">
                      <w:pPr>
                        <w:ind w:firstLine="0"/>
                        <w:jc w:val="center"/>
                        <w:rPr>
                          <w:rFonts w:ascii="Times New Roman" w:hAnsi="Times New Roman" w:cs="Times New Roman"/>
                          <w:b/>
                          <w:sz w:val="18"/>
                          <w:szCs w:val="18"/>
                        </w:rPr>
                      </w:pPr>
                      <w:r w:rsidRPr="001018FF">
                        <w:rPr>
                          <w:rFonts w:ascii="Times New Roman" w:hAnsi="Times New Roman" w:cs="Times New Roman"/>
                          <w:b/>
                          <w:sz w:val="18"/>
                          <w:szCs w:val="18"/>
                        </w:rPr>
                        <w:t>Заинтересованные стороны (примеры)</w:t>
                      </w:r>
                    </w:p>
                    <w:p w:rsidR="00267BED" w:rsidRPr="00594960" w:rsidRDefault="00267BED" w:rsidP="005C4AFF">
                      <w:pPr>
                        <w:ind w:firstLine="0"/>
                        <w:jc w:val="center"/>
                        <w:rPr>
                          <w:rFonts w:ascii="Times New Roman" w:hAnsi="Times New Roman" w:cs="Times New Roman"/>
                          <w:b/>
                        </w:rPr>
                      </w:pPr>
                    </w:p>
                    <w:p w:rsidR="00267BED" w:rsidRDefault="00267BED" w:rsidP="005C4AFF"/>
                  </w:txbxContent>
                </v:textbox>
              </v:rect>
            </w:pict>
          </mc:Fallback>
        </mc:AlternateContent>
      </w:r>
    </w:p>
    <w:p w:rsidR="005C4AFF" w:rsidRDefault="005C4AFF" w:rsidP="005C4AFF">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860992" behindDoc="0" locked="0" layoutInCell="1" allowOverlap="1" wp14:anchorId="524C420E" wp14:editId="528F031A">
                <wp:simplePos x="0" y="0"/>
                <wp:positionH relativeFrom="column">
                  <wp:posOffset>431165</wp:posOffset>
                </wp:positionH>
                <wp:positionV relativeFrom="paragraph">
                  <wp:posOffset>43815</wp:posOffset>
                </wp:positionV>
                <wp:extent cx="2329815" cy="1203960"/>
                <wp:effectExtent l="0" t="0" r="13335" b="15240"/>
                <wp:wrapNone/>
                <wp:docPr id="121" name="Прямоугольник 121"/>
                <wp:cNvGraphicFramePr/>
                <a:graphic xmlns:a="http://schemas.openxmlformats.org/drawingml/2006/main">
                  <a:graphicData uri="http://schemas.microsoft.com/office/word/2010/wordprocessingShape">
                    <wps:wsp>
                      <wps:cNvSpPr/>
                      <wps:spPr>
                        <a:xfrm>
                          <a:off x="0" y="0"/>
                          <a:ext cx="2329815" cy="120396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7BED" w:rsidRPr="00A3112A" w:rsidRDefault="00267BED" w:rsidP="005C4AFF">
                            <w:pPr>
                              <w:pStyle w:val="affff2"/>
                              <w:numPr>
                                <w:ilvl w:val="0"/>
                                <w:numId w:val="28"/>
                              </w:numPr>
                              <w:tabs>
                                <w:tab w:val="left" w:pos="142"/>
                                <w:tab w:val="left" w:pos="284"/>
                              </w:tabs>
                              <w:ind w:left="113" w:firstLine="0"/>
                              <w:rPr>
                                <w:rFonts w:ascii="Times New Roman" w:hAnsi="Times New Roman" w:cs="Times New Roman"/>
                                <w:sz w:val="18"/>
                                <w:szCs w:val="18"/>
                              </w:rPr>
                            </w:pPr>
                            <w:r w:rsidRPr="00AB2EB0">
                              <w:rPr>
                                <w:rFonts w:ascii="Times New Roman" w:hAnsi="Times New Roman" w:cs="Times New Roman"/>
                                <w:sz w:val="16"/>
                                <w:szCs w:val="16"/>
                              </w:rPr>
                              <w:t xml:space="preserve"> </w:t>
                            </w:r>
                            <w:r w:rsidRPr="00A3112A">
                              <w:rPr>
                                <w:rFonts w:ascii="Times New Roman" w:hAnsi="Times New Roman" w:cs="Times New Roman"/>
                                <w:sz w:val="18"/>
                                <w:szCs w:val="18"/>
                              </w:rPr>
                              <w:t xml:space="preserve">Владеет </w:t>
                            </w:r>
                            <w:proofErr w:type="gramStart"/>
                            <w:r w:rsidRPr="00A3112A">
                              <w:rPr>
                                <w:rFonts w:ascii="Times New Roman" w:hAnsi="Times New Roman" w:cs="Times New Roman"/>
                                <w:sz w:val="18"/>
                                <w:szCs w:val="18"/>
                              </w:rPr>
                              <w:t>бизнес-кейсом</w:t>
                            </w:r>
                            <w:proofErr w:type="gramEnd"/>
                          </w:p>
                          <w:p w:rsidR="00267BED" w:rsidRPr="00A3112A" w:rsidRDefault="00267BED" w:rsidP="005C4AFF">
                            <w:pPr>
                              <w:pStyle w:val="affff2"/>
                              <w:numPr>
                                <w:ilvl w:val="0"/>
                                <w:numId w:val="28"/>
                              </w:numPr>
                              <w:tabs>
                                <w:tab w:val="left" w:pos="284"/>
                              </w:tabs>
                              <w:ind w:left="113" w:firstLine="0"/>
                              <w:rPr>
                                <w:rFonts w:ascii="Times New Roman" w:hAnsi="Times New Roman" w:cs="Times New Roman"/>
                                <w:sz w:val="18"/>
                                <w:szCs w:val="18"/>
                              </w:rPr>
                            </w:pPr>
                            <w:r w:rsidRPr="00A3112A">
                              <w:rPr>
                                <w:rFonts w:ascii="Times New Roman" w:hAnsi="Times New Roman" w:cs="Times New Roman"/>
                                <w:sz w:val="18"/>
                                <w:szCs w:val="18"/>
                              </w:rPr>
                              <w:t xml:space="preserve"> </w:t>
                            </w:r>
                            <w:proofErr w:type="gramStart"/>
                            <w:r w:rsidRPr="00A3112A">
                              <w:rPr>
                                <w:rFonts w:ascii="Times New Roman" w:hAnsi="Times New Roman" w:cs="Times New Roman"/>
                                <w:sz w:val="18"/>
                                <w:szCs w:val="18"/>
                              </w:rPr>
                              <w:t>Закупает и оплачивает</w:t>
                            </w:r>
                            <w:proofErr w:type="gramEnd"/>
                            <w:r w:rsidRPr="00A3112A">
                              <w:rPr>
                                <w:rFonts w:ascii="Times New Roman" w:hAnsi="Times New Roman" w:cs="Times New Roman"/>
                                <w:sz w:val="18"/>
                                <w:szCs w:val="18"/>
                              </w:rPr>
                              <w:t xml:space="preserve"> ресурсы для выполнения проекта</w:t>
                            </w:r>
                          </w:p>
                          <w:p w:rsidR="00267BED" w:rsidRPr="00A3112A" w:rsidRDefault="00267BED" w:rsidP="005C4AFF">
                            <w:pPr>
                              <w:pStyle w:val="affff2"/>
                              <w:numPr>
                                <w:ilvl w:val="0"/>
                                <w:numId w:val="28"/>
                              </w:numPr>
                              <w:tabs>
                                <w:tab w:val="left" w:pos="284"/>
                              </w:tabs>
                              <w:ind w:left="113" w:firstLine="0"/>
                              <w:rPr>
                                <w:rFonts w:ascii="Times New Roman" w:hAnsi="Times New Roman" w:cs="Times New Roman"/>
                                <w:sz w:val="18"/>
                                <w:szCs w:val="18"/>
                              </w:rPr>
                            </w:pPr>
                            <w:r w:rsidRPr="00A3112A">
                              <w:rPr>
                                <w:rFonts w:ascii="Times New Roman" w:hAnsi="Times New Roman" w:cs="Times New Roman"/>
                                <w:sz w:val="18"/>
                                <w:szCs w:val="18"/>
                              </w:rPr>
                              <w:t xml:space="preserve"> Руководит проектом</w:t>
                            </w:r>
                          </w:p>
                          <w:p w:rsidR="00267BED" w:rsidRPr="00A3112A" w:rsidRDefault="00267BED" w:rsidP="005C4AFF">
                            <w:pPr>
                              <w:pStyle w:val="affff2"/>
                              <w:numPr>
                                <w:ilvl w:val="0"/>
                                <w:numId w:val="28"/>
                              </w:numPr>
                              <w:tabs>
                                <w:tab w:val="left" w:pos="284"/>
                              </w:tabs>
                              <w:ind w:left="113" w:firstLine="0"/>
                              <w:rPr>
                                <w:rFonts w:ascii="Times New Roman" w:hAnsi="Times New Roman" w:cs="Times New Roman"/>
                                <w:sz w:val="18"/>
                                <w:szCs w:val="18"/>
                              </w:rPr>
                            </w:pPr>
                            <w:r w:rsidRPr="00A3112A">
                              <w:rPr>
                                <w:rFonts w:ascii="Times New Roman" w:hAnsi="Times New Roman" w:cs="Times New Roman"/>
                                <w:sz w:val="18"/>
                                <w:szCs w:val="18"/>
                              </w:rPr>
                              <w:t xml:space="preserve"> Управляет взаимоотношениями</w:t>
                            </w:r>
                          </w:p>
                          <w:p w:rsidR="00267BED" w:rsidRPr="00A3112A" w:rsidRDefault="00267BED" w:rsidP="005C4AFF">
                            <w:pPr>
                              <w:pStyle w:val="affff2"/>
                              <w:numPr>
                                <w:ilvl w:val="0"/>
                                <w:numId w:val="28"/>
                              </w:numPr>
                              <w:tabs>
                                <w:tab w:val="left" w:pos="284"/>
                              </w:tabs>
                              <w:ind w:left="113" w:firstLine="0"/>
                              <w:rPr>
                                <w:rFonts w:ascii="Times New Roman" w:hAnsi="Times New Roman" w:cs="Times New Roman"/>
                                <w:sz w:val="18"/>
                                <w:szCs w:val="18"/>
                              </w:rPr>
                            </w:pPr>
                            <w:r w:rsidRPr="00A3112A">
                              <w:rPr>
                                <w:rFonts w:ascii="Times New Roman" w:hAnsi="Times New Roman" w:cs="Times New Roman"/>
                                <w:sz w:val="18"/>
                                <w:szCs w:val="18"/>
                              </w:rPr>
                              <w:t xml:space="preserve"> Контролирует аспекты выполнения проекта</w:t>
                            </w:r>
                          </w:p>
                          <w:p w:rsidR="00267BED" w:rsidRPr="00A3112A" w:rsidRDefault="00267BED" w:rsidP="005C4AFF">
                            <w:pPr>
                              <w:pStyle w:val="affff2"/>
                              <w:numPr>
                                <w:ilvl w:val="0"/>
                                <w:numId w:val="28"/>
                              </w:numPr>
                              <w:tabs>
                                <w:tab w:val="left" w:pos="284"/>
                              </w:tabs>
                              <w:ind w:left="113" w:firstLine="0"/>
                              <w:rPr>
                                <w:sz w:val="18"/>
                                <w:szCs w:val="18"/>
                              </w:rPr>
                            </w:pPr>
                            <w:r w:rsidRPr="00A3112A">
                              <w:rPr>
                                <w:rFonts w:ascii="Times New Roman" w:hAnsi="Times New Roman" w:cs="Times New Roman"/>
                                <w:sz w:val="18"/>
                                <w:szCs w:val="18"/>
                              </w:rPr>
                              <w:t xml:space="preserve"> Обеспечивает руководство</w:t>
                            </w:r>
                            <w:r w:rsidRPr="0097282B">
                              <w:rPr>
                                <w:rFonts w:ascii="Times New Roman" w:hAnsi="Times New Roman" w:cs="Times New Roman"/>
                                <w:sz w:val="18"/>
                                <w:szCs w:val="18"/>
                              </w:rPr>
                              <w:t xml:space="preserve"> заказчиком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24C420E" id="Прямоугольник 121" o:spid="_x0000_s1115" style="position:absolute;left:0;text-align:left;margin-left:33.95pt;margin-top:3.45pt;width:183.45pt;height:94.8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" fillcolor="white [3201]" strokecolor="black [3213]" strokeweight="1pt">
                <v:textbox inset="0,0,0,0">
                  <w:txbxContent>
                    <w:p w:rsidR="00267BED" w:rsidRPr="00A3112A" w:rsidRDefault="00267BED" w:rsidP="005C4AFF">
                      <w:pPr>
                        <w:pStyle w:val="affff2"/>
                        <w:numPr>
                          <w:ilvl w:val="0"/>
                          <w:numId w:val="28"/>
                        </w:numPr>
                        <w:tabs>
                          <w:tab w:val="left" w:pos="142"/>
                          <w:tab w:val="left" w:pos="284"/>
                        </w:tabs>
                        <w:ind w:left="113" w:firstLine="0"/>
                        <w:rPr>
                          <w:rFonts w:ascii="Times New Roman" w:hAnsi="Times New Roman" w:cs="Times New Roman"/>
                          <w:sz w:val="18"/>
                          <w:szCs w:val="18"/>
                        </w:rPr>
                      </w:pPr>
                      <w:r w:rsidRPr="00AB2EB0">
                        <w:rPr>
                          <w:rFonts w:ascii="Times New Roman" w:hAnsi="Times New Roman" w:cs="Times New Roman"/>
                          <w:sz w:val="16"/>
                          <w:szCs w:val="16"/>
                        </w:rPr>
                        <w:t xml:space="preserve"> </w:t>
                      </w:r>
                      <w:r w:rsidRPr="00A3112A">
                        <w:rPr>
                          <w:rFonts w:ascii="Times New Roman" w:hAnsi="Times New Roman" w:cs="Times New Roman"/>
                          <w:sz w:val="18"/>
                          <w:szCs w:val="18"/>
                        </w:rPr>
                        <w:t>Владеет бизнес-кейсом</w:t>
                      </w:r>
                    </w:p>
                    <w:p w:rsidR="00267BED" w:rsidRPr="00A3112A" w:rsidRDefault="00267BED" w:rsidP="005C4AFF">
                      <w:pPr>
                        <w:pStyle w:val="affff2"/>
                        <w:numPr>
                          <w:ilvl w:val="0"/>
                          <w:numId w:val="28"/>
                        </w:numPr>
                        <w:tabs>
                          <w:tab w:val="left" w:pos="284"/>
                        </w:tabs>
                        <w:ind w:left="113" w:firstLine="0"/>
                        <w:rPr>
                          <w:rFonts w:ascii="Times New Roman" w:hAnsi="Times New Roman" w:cs="Times New Roman"/>
                          <w:sz w:val="18"/>
                          <w:szCs w:val="18"/>
                        </w:rPr>
                      </w:pPr>
                      <w:r w:rsidRPr="00A3112A">
                        <w:rPr>
                          <w:rFonts w:ascii="Times New Roman" w:hAnsi="Times New Roman" w:cs="Times New Roman"/>
                          <w:sz w:val="18"/>
                          <w:szCs w:val="18"/>
                        </w:rPr>
                        <w:t xml:space="preserve"> Закупает и оплачивает ресурсы для выполнения проекта</w:t>
                      </w:r>
                    </w:p>
                    <w:p w:rsidR="00267BED" w:rsidRPr="00A3112A" w:rsidRDefault="00267BED" w:rsidP="005C4AFF">
                      <w:pPr>
                        <w:pStyle w:val="affff2"/>
                        <w:numPr>
                          <w:ilvl w:val="0"/>
                          <w:numId w:val="28"/>
                        </w:numPr>
                        <w:tabs>
                          <w:tab w:val="left" w:pos="284"/>
                        </w:tabs>
                        <w:ind w:left="113" w:firstLine="0"/>
                        <w:rPr>
                          <w:rFonts w:ascii="Times New Roman" w:hAnsi="Times New Roman" w:cs="Times New Roman"/>
                          <w:sz w:val="18"/>
                          <w:szCs w:val="18"/>
                        </w:rPr>
                      </w:pPr>
                      <w:r w:rsidRPr="00A3112A">
                        <w:rPr>
                          <w:rFonts w:ascii="Times New Roman" w:hAnsi="Times New Roman" w:cs="Times New Roman"/>
                          <w:sz w:val="18"/>
                          <w:szCs w:val="18"/>
                        </w:rPr>
                        <w:t xml:space="preserve"> Руководит проектом</w:t>
                      </w:r>
                    </w:p>
                    <w:p w:rsidR="00267BED" w:rsidRPr="00A3112A" w:rsidRDefault="00267BED" w:rsidP="005C4AFF">
                      <w:pPr>
                        <w:pStyle w:val="affff2"/>
                        <w:numPr>
                          <w:ilvl w:val="0"/>
                          <w:numId w:val="28"/>
                        </w:numPr>
                        <w:tabs>
                          <w:tab w:val="left" w:pos="284"/>
                        </w:tabs>
                        <w:ind w:left="113" w:firstLine="0"/>
                        <w:rPr>
                          <w:rFonts w:ascii="Times New Roman" w:hAnsi="Times New Roman" w:cs="Times New Roman"/>
                          <w:sz w:val="18"/>
                          <w:szCs w:val="18"/>
                        </w:rPr>
                      </w:pPr>
                      <w:r w:rsidRPr="00A3112A">
                        <w:rPr>
                          <w:rFonts w:ascii="Times New Roman" w:hAnsi="Times New Roman" w:cs="Times New Roman"/>
                          <w:sz w:val="18"/>
                          <w:szCs w:val="18"/>
                        </w:rPr>
                        <w:t xml:space="preserve"> Управляет взаимоотношениями</w:t>
                      </w:r>
                    </w:p>
                    <w:p w:rsidR="00267BED" w:rsidRPr="00A3112A" w:rsidRDefault="00267BED" w:rsidP="005C4AFF">
                      <w:pPr>
                        <w:pStyle w:val="affff2"/>
                        <w:numPr>
                          <w:ilvl w:val="0"/>
                          <w:numId w:val="28"/>
                        </w:numPr>
                        <w:tabs>
                          <w:tab w:val="left" w:pos="284"/>
                        </w:tabs>
                        <w:ind w:left="113" w:firstLine="0"/>
                        <w:rPr>
                          <w:rFonts w:ascii="Times New Roman" w:hAnsi="Times New Roman" w:cs="Times New Roman"/>
                          <w:sz w:val="18"/>
                          <w:szCs w:val="18"/>
                        </w:rPr>
                      </w:pPr>
                      <w:r w:rsidRPr="00A3112A">
                        <w:rPr>
                          <w:rFonts w:ascii="Times New Roman" w:hAnsi="Times New Roman" w:cs="Times New Roman"/>
                          <w:sz w:val="18"/>
                          <w:szCs w:val="18"/>
                        </w:rPr>
                        <w:t xml:space="preserve"> Контролирует аспекты выполнения проекта</w:t>
                      </w:r>
                    </w:p>
                    <w:p w:rsidR="00267BED" w:rsidRPr="00A3112A" w:rsidRDefault="00267BED" w:rsidP="005C4AFF">
                      <w:pPr>
                        <w:pStyle w:val="affff2"/>
                        <w:numPr>
                          <w:ilvl w:val="0"/>
                          <w:numId w:val="28"/>
                        </w:numPr>
                        <w:tabs>
                          <w:tab w:val="left" w:pos="284"/>
                        </w:tabs>
                        <w:ind w:left="113" w:firstLine="0"/>
                        <w:rPr>
                          <w:sz w:val="18"/>
                          <w:szCs w:val="18"/>
                        </w:rPr>
                      </w:pPr>
                      <w:r w:rsidRPr="00A3112A">
                        <w:rPr>
                          <w:rFonts w:ascii="Times New Roman" w:hAnsi="Times New Roman" w:cs="Times New Roman"/>
                          <w:sz w:val="18"/>
                          <w:szCs w:val="18"/>
                        </w:rPr>
                        <w:t xml:space="preserve"> Обеспечивает руководство</w:t>
                      </w:r>
                      <w:r w:rsidRPr="0097282B">
                        <w:rPr>
                          <w:rFonts w:ascii="Times New Roman" w:hAnsi="Times New Roman" w:cs="Times New Roman"/>
                          <w:sz w:val="18"/>
                          <w:szCs w:val="18"/>
                        </w:rPr>
                        <w:t xml:space="preserve"> заказчиком</w:t>
                      </w:r>
                    </w:p>
                  </w:txbxContent>
                </v:textbox>
              </v:rect>
            </w:pict>
          </mc:Fallback>
        </mc:AlternateContent>
      </w:r>
    </w:p>
    <w:p w:rsidR="005C4AFF" w:rsidRDefault="005C4AFF" w:rsidP="005C4AFF">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865088" behindDoc="0" locked="0" layoutInCell="1" allowOverlap="1" wp14:anchorId="7E701C68" wp14:editId="2DFEB4B9">
                <wp:simplePos x="0" y="0"/>
                <wp:positionH relativeFrom="column">
                  <wp:posOffset>4124473</wp:posOffset>
                </wp:positionH>
                <wp:positionV relativeFrom="paragraph">
                  <wp:posOffset>141312</wp:posOffset>
                </wp:positionV>
                <wp:extent cx="1775606" cy="378069"/>
                <wp:effectExtent l="0" t="0" r="15240" b="22225"/>
                <wp:wrapNone/>
                <wp:docPr id="128" name="Прямоугольник 128"/>
                <wp:cNvGraphicFramePr/>
                <a:graphic xmlns:a="http://schemas.openxmlformats.org/drawingml/2006/main">
                  <a:graphicData uri="http://schemas.microsoft.com/office/word/2010/wordprocessingShape">
                    <wps:wsp>
                      <wps:cNvSpPr/>
                      <wps:spPr>
                        <a:xfrm>
                          <a:off x="0" y="0"/>
                          <a:ext cx="1775606" cy="378069"/>
                        </a:xfrm>
                        <a:prstGeom prst="rect">
                          <a:avLst/>
                        </a:prstGeom>
                        <a:solidFill>
                          <a:sysClr val="window" lastClr="FFFFFF"/>
                        </a:solidFill>
                        <a:ln w="19050" cap="flat" cmpd="sng" algn="ctr">
                          <a:solidFill>
                            <a:sysClr val="windowText" lastClr="000000"/>
                          </a:solidFill>
                          <a:prstDash val="solid"/>
                        </a:ln>
                        <a:effectLst/>
                      </wps:spPr>
                      <wps:txbx>
                        <w:txbxContent>
                          <w:p w:rsidR="00267BED" w:rsidRPr="00A3112A" w:rsidRDefault="00267BED" w:rsidP="005C4AFF">
                            <w:pPr>
                              <w:tabs>
                                <w:tab w:val="left" w:pos="284"/>
                              </w:tabs>
                              <w:ind w:firstLine="57"/>
                              <w:jc w:val="left"/>
                              <w:rPr>
                                <w:rFonts w:ascii="Times New Roman" w:hAnsi="Times New Roman" w:cs="Times New Roman"/>
                                <w:sz w:val="18"/>
                                <w:szCs w:val="18"/>
                              </w:rPr>
                            </w:pPr>
                            <w:r w:rsidRPr="00A3112A">
                              <w:rPr>
                                <w:rFonts w:ascii="Times New Roman" w:hAnsi="Times New Roman" w:cs="Times New Roman"/>
                                <w:sz w:val="18"/>
                                <w:szCs w:val="18"/>
                              </w:rPr>
                              <w:t>Финансист – предоставляет финансирование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E701C68" id="Прямоугольник 128" o:spid="_x0000_s1116" style="position:absolute;left:0;text-align:left;margin-left:324.75pt;margin-top:11.15pt;width:139.8pt;height:29.7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" fillcolor="window" strokecolor="windowText" strokeweight="1.5pt">
                <v:textbox inset="0,0,0,0">
                  <w:txbxContent>
                    <w:p w:rsidR="00267BED" w:rsidRPr="00A3112A" w:rsidRDefault="00267BED" w:rsidP="005C4AFF">
                      <w:pPr>
                        <w:tabs>
                          <w:tab w:val="left" w:pos="284"/>
                        </w:tabs>
                        <w:ind w:firstLine="57"/>
                        <w:jc w:val="left"/>
                        <w:rPr>
                          <w:rFonts w:ascii="Times New Roman" w:hAnsi="Times New Roman" w:cs="Times New Roman"/>
                          <w:sz w:val="18"/>
                          <w:szCs w:val="18"/>
                        </w:rPr>
                      </w:pPr>
                      <w:r w:rsidRPr="00A3112A">
                        <w:rPr>
                          <w:rFonts w:ascii="Times New Roman" w:hAnsi="Times New Roman" w:cs="Times New Roman"/>
                          <w:sz w:val="18"/>
                          <w:szCs w:val="18"/>
                        </w:rPr>
                        <w:t>Финансист – предоставляет финансирование</w:t>
                      </w:r>
                    </w:p>
                  </w:txbxContent>
                </v:textbox>
              </v:rect>
            </w:pict>
          </mc:Fallback>
        </mc:AlternateContent>
      </w:r>
    </w:p>
    <w:p w:rsidR="005C4AFF" w:rsidRDefault="005C4AFF" w:rsidP="005C4AFF">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874304" behindDoc="0" locked="0" layoutInCell="1" allowOverlap="1" wp14:anchorId="7C40C999" wp14:editId="5C82E778">
                <wp:simplePos x="0" y="0"/>
                <wp:positionH relativeFrom="column">
                  <wp:posOffset>2999056</wp:posOffset>
                </wp:positionH>
                <wp:positionV relativeFrom="paragraph">
                  <wp:posOffset>159483</wp:posOffset>
                </wp:positionV>
                <wp:extent cx="905510" cy="175260"/>
                <wp:effectExtent l="0" t="0" r="8890" b="0"/>
                <wp:wrapNone/>
                <wp:docPr id="163" name="Прямоугольник 163"/>
                <wp:cNvGraphicFramePr/>
                <a:graphic xmlns:a="http://schemas.openxmlformats.org/drawingml/2006/main">
                  <a:graphicData uri="http://schemas.microsoft.com/office/word/2010/wordprocessingShape">
                    <wps:wsp>
                      <wps:cNvSpPr/>
                      <wps:spPr>
                        <a:xfrm>
                          <a:off x="0" y="0"/>
                          <a:ext cx="905510" cy="175260"/>
                        </a:xfrm>
                        <a:prstGeom prst="rect">
                          <a:avLst/>
                        </a:prstGeom>
                        <a:solidFill>
                          <a:sysClr val="window" lastClr="FFFFFF"/>
                        </a:solidFill>
                        <a:ln w="25400" cap="flat" cmpd="sng" algn="ctr">
                          <a:noFill/>
                          <a:prstDash val="solid"/>
                        </a:ln>
                        <a:effectLst/>
                      </wps:spPr>
                      <wps:txbx>
                        <w:txbxContent>
                          <w:p w:rsidR="00267BED" w:rsidRPr="001018FF" w:rsidRDefault="00267BED" w:rsidP="005C4AFF">
                            <w:pPr>
                              <w:ind w:firstLine="0"/>
                              <w:jc w:val="left"/>
                              <w:rPr>
                                <w:rFonts w:ascii="Times New Roman" w:hAnsi="Times New Roman" w:cs="Times New Roman"/>
                                <w:b/>
                                <w:sz w:val="18"/>
                                <w:szCs w:val="18"/>
                              </w:rPr>
                            </w:pPr>
                            <w:r>
                              <w:rPr>
                                <w:rFonts w:ascii="Times New Roman" w:hAnsi="Times New Roman" w:cs="Times New Roman"/>
                                <w:b/>
                                <w:sz w:val="18"/>
                                <w:szCs w:val="18"/>
                              </w:rPr>
                              <w:t>Взаимодействие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C40C999" id="Прямоугольник 163" o:spid="_x0000_s1117" style="position:absolute;left:0;text-align:left;margin-left:236.15pt;margin-top:12.55pt;width:71.3pt;height:13.8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" fillcolor="window" stroked="f" strokeweight="2pt">
                <v:textbox inset="0,0,0,0">
                  <w:txbxContent>
                    <w:p w:rsidR="00267BED" w:rsidRPr="001018FF" w:rsidRDefault="00267BED" w:rsidP="005C4AFF">
                      <w:pPr>
                        <w:ind w:firstLine="0"/>
                        <w:jc w:val="left"/>
                        <w:rPr>
                          <w:rFonts w:ascii="Times New Roman" w:hAnsi="Times New Roman" w:cs="Times New Roman"/>
                          <w:b/>
                          <w:sz w:val="18"/>
                          <w:szCs w:val="18"/>
                        </w:rPr>
                      </w:pPr>
                      <w:r>
                        <w:rPr>
                          <w:rFonts w:ascii="Times New Roman" w:hAnsi="Times New Roman" w:cs="Times New Roman"/>
                          <w:b/>
                          <w:sz w:val="18"/>
                          <w:szCs w:val="18"/>
                        </w:rPr>
                        <w:t>Взаимодействие</w:t>
                      </w:r>
                    </w:p>
                  </w:txbxContent>
                </v:textbox>
              </v:rect>
            </w:pict>
          </mc:Fallback>
        </mc:AlternateContent>
      </w:r>
    </w:p>
    <w:p w:rsidR="005C4AFF" w:rsidRDefault="005C4AFF" w:rsidP="005C4AFF">
      <w:pPr>
        <w:ind w:firstLine="0"/>
        <w:rPr>
          <w:rFonts w:ascii="Times New Roman" w:hAnsi="Times New Roman" w:cs="Times New Roman"/>
          <w:b/>
          <w:sz w:val="24"/>
          <w:szCs w:val="24"/>
        </w:rPr>
      </w:pPr>
    </w:p>
    <w:p w:rsidR="005C4AFF" w:rsidRDefault="005C4AFF" w:rsidP="005C4AFF">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866112" behindDoc="0" locked="0" layoutInCell="1" allowOverlap="1" wp14:anchorId="062EDE38" wp14:editId="4F0FB68D">
                <wp:simplePos x="0" y="0"/>
                <wp:positionH relativeFrom="column">
                  <wp:posOffset>4132580</wp:posOffset>
                </wp:positionH>
                <wp:positionV relativeFrom="paragraph">
                  <wp:posOffset>111125</wp:posOffset>
                </wp:positionV>
                <wp:extent cx="1767205" cy="579755"/>
                <wp:effectExtent l="0" t="0" r="23495" b="10795"/>
                <wp:wrapNone/>
                <wp:docPr id="138" name="Прямоугольник 138"/>
                <wp:cNvGraphicFramePr/>
                <a:graphic xmlns:a="http://schemas.openxmlformats.org/drawingml/2006/main">
                  <a:graphicData uri="http://schemas.microsoft.com/office/word/2010/wordprocessingShape">
                    <wps:wsp>
                      <wps:cNvSpPr/>
                      <wps:spPr>
                        <a:xfrm>
                          <a:off x="0" y="0"/>
                          <a:ext cx="1767205" cy="579755"/>
                        </a:xfrm>
                        <a:prstGeom prst="rect">
                          <a:avLst/>
                        </a:prstGeom>
                        <a:solidFill>
                          <a:sysClr val="window" lastClr="FFFFFF"/>
                        </a:solidFill>
                        <a:ln w="19050" cap="flat" cmpd="sng" algn="ctr">
                          <a:solidFill>
                            <a:sysClr val="windowText" lastClr="000000"/>
                          </a:solidFill>
                          <a:prstDash val="solid"/>
                        </a:ln>
                        <a:effectLst/>
                      </wps:spPr>
                      <wps:txbx>
                        <w:txbxContent>
                          <w:p w:rsidR="00267BED" w:rsidRPr="00A3112A" w:rsidRDefault="00267BED" w:rsidP="005C4AFF">
                            <w:pPr>
                              <w:ind w:firstLine="0"/>
                              <w:jc w:val="left"/>
                              <w:rPr>
                                <w:rFonts w:ascii="Times New Roman" w:hAnsi="Times New Roman" w:cs="Times New Roman"/>
                                <w:sz w:val="18"/>
                                <w:szCs w:val="18"/>
                              </w:rPr>
                            </w:pPr>
                            <w:r>
                              <w:rPr>
                                <w:rFonts w:ascii="Times New Roman" w:hAnsi="Times New Roman" w:cs="Times New Roman"/>
                                <w:sz w:val="18"/>
                                <w:szCs w:val="18"/>
                              </w:rPr>
                              <w:t xml:space="preserve"> </w:t>
                            </w:r>
                            <w:r w:rsidRPr="001E63E3">
                              <w:rPr>
                                <w:rFonts w:ascii="Times New Roman" w:hAnsi="Times New Roman" w:cs="Times New Roman"/>
                                <w:sz w:val="18"/>
                                <w:szCs w:val="18"/>
                              </w:rPr>
                              <w:t xml:space="preserve">Смотритель строительных объектов на </w:t>
                            </w:r>
                            <w:proofErr w:type="gramStart"/>
                            <w:r w:rsidRPr="001E63E3">
                              <w:rPr>
                                <w:rFonts w:ascii="Times New Roman" w:hAnsi="Times New Roman" w:cs="Times New Roman"/>
                                <w:sz w:val="18"/>
                                <w:szCs w:val="18"/>
                              </w:rPr>
                              <w:t>протяжении</w:t>
                            </w:r>
                            <w:proofErr w:type="gramEnd"/>
                            <w:r w:rsidRPr="001E63E3">
                              <w:rPr>
                                <w:rFonts w:ascii="Times New Roman" w:hAnsi="Times New Roman" w:cs="Times New Roman"/>
                                <w:sz w:val="18"/>
                                <w:szCs w:val="18"/>
                              </w:rPr>
                              <w:t xml:space="preserve"> всего срока их эксплуатации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62EDE38" id="Прямоугольник 138" o:spid="_x0000_s1118" style="position:absolute;left:0;text-align:left;margin-left:325.4pt;margin-top:8.75pt;width:139.15pt;height:45.6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" fillcolor="window" strokecolor="windowText" strokeweight="1.5pt">
                <v:textbox inset="0,0,0,0">
                  <w:txbxContent>
                    <w:p w:rsidR="00267BED" w:rsidRPr="00A3112A" w:rsidRDefault="00267BED" w:rsidP="005C4AFF">
                      <w:pPr>
                        <w:ind w:firstLine="0"/>
                        <w:jc w:val="left"/>
                        <w:rPr>
                          <w:rFonts w:ascii="Times New Roman" w:hAnsi="Times New Roman" w:cs="Times New Roman"/>
                          <w:sz w:val="18"/>
                          <w:szCs w:val="18"/>
                        </w:rPr>
                      </w:pPr>
                      <w:r>
                        <w:rPr>
                          <w:rFonts w:ascii="Times New Roman" w:hAnsi="Times New Roman" w:cs="Times New Roman"/>
                          <w:sz w:val="18"/>
                          <w:szCs w:val="18"/>
                        </w:rPr>
                        <w:t xml:space="preserve"> </w:t>
                      </w:r>
                      <w:r w:rsidRPr="001E63E3">
                        <w:rPr>
                          <w:rFonts w:ascii="Times New Roman" w:hAnsi="Times New Roman" w:cs="Times New Roman"/>
                          <w:sz w:val="18"/>
                          <w:szCs w:val="18"/>
                        </w:rPr>
                        <w:t>Смотритель строительных объектов на протяжении всего срока их эксплуатации</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72256" behindDoc="0" locked="0" layoutInCell="1" allowOverlap="1" wp14:anchorId="28DB1F82" wp14:editId="7954815C">
                <wp:simplePos x="0" y="0"/>
                <wp:positionH relativeFrom="column">
                  <wp:posOffset>3000717</wp:posOffset>
                </wp:positionH>
                <wp:positionV relativeFrom="paragraph">
                  <wp:posOffset>85090</wp:posOffset>
                </wp:positionV>
                <wp:extent cx="905510" cy="227330"/>
                <wp:effectExtent l="0" t="0" r="27940" b="20320"/>
                <wp:wrapNone/>
                <wp:docPr id="155" name="Двойная стрелка влево/вправо 155"/>
                <wp:cNvGraphicFramePr/>
                <a:graphic xmlns:a="http://schemas.openxmlformats.org/drawingml/2006/main">
                  <a:graphicData uri="http://schemas.microsoft.com/office/word/2010/wordprocessingShape">
                    <wps:wsp>
                      <wps:cNvSpPr/>
                      <wps:spPr>
                        <a:xfrm>
                          <a:off x="0" y="0"/>
                          <a:ext cx="905510" cy="227330"/>
                        </a:xfrm>
                        <a:prstGeom prst="leftRightArrow">
                          <a:avLst/>
                        </a:prstGeom>
                        <a:solidFill>
                          <a:schemeClr val="bg1">
                            <a:lumMod val="65000"/>
                          </a:schemeClr>
                        </a:solid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8D1A80C"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Двойная стрелка влево/вправо 155" o:spid="_x0000_s1026" type="#_x0000_t69" style="position:absolute;margin-left:236.3pt;margin-top:6.7pt;width:71.3pt;height:17.9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" adj="2711" fillcolor="#a5a5a5 [2092]" strokecolor="black [3200]" strokeweight="1pt"/>
            </w:pict>
          </mc:Fallback>
        </mc:AlternateContent>
      </w:r>
    </w:p>
    <w:p w:rsidR="005C4AFF" w:rsidRDefault="005C4AFF" w:rsidP="005C4AFF">
      <w:pPr>
        <w:ind w:firstLine="0"/>
        <w:rPr>
          <w:rFonts w:ascii="Times New Roman" w:hAnsi="Times New Roman" w:cs="Times New Roman"/>
          <w:b/>
          <w:sz w:val="24"/>
          <w:szCs w:val="24"/>
        </w:rPr>
      </w:pPr>
    </w:p>
    <w:p w:rsidR="005C4AFF" w:rsidRDefault="005C4AFF" w:rsidP="005C4AFF">
      <w:pPr>
        <w:ind w:firstLine="0"/>
        <w:rPr>
          <w:rFonts w:ascii="Times New Roman" w:hAnsi="Times New Roman" w:cs="Times New Roman"/>
          <w:b/>
          <w:sz w:val="24"/>
          <w:szCs w:val="24"/>
        </w:rPr>
      </w:pPr>
    </w:p>
    <w:p w:rsidR="005C4AFF" w:rsidRDefault="005C4AFF" w:rsidP="005C4AFF">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870208" behindDoc="0" locked="0" layoutInCell="1" allowOverlap="1" wp14:anchorId="701ACCA9" wp14:editId="4F2A584B">
                <wp:simplePos x="0" y="0"/>
                <wp:positionH relativeFrom="column">
                  <wp:posOffset>1442720</wp:posOffset>
                </wp:positionH>
                <wp:positionV relativeFrom="paragraph">
                  <wp:posOffset>163554</wp:posOffset>
                </wp:positionV>
                <wp:extent cx="158115" cy="333521"/>
                <wp:effectExtent l="19050" t="0" r="32385" b="47625"/>
                <wp:wrapNone/>
                <wp:docPr id="151" name="Стрелка вниз 151"/>
                <wp:cNvGraphicFramePr/>
                <a:graphic xmlns:a="http://schemas.openxmlformats.org/drawingml/2006/main">
                  <a:graphicData uri="http://schemas.microsoft.com/office/word/2010/wordprocessingShape">
                    <wps:wsp>
                      <wps:cNvSpPr/>
                      <wps:spPr>
                        <a:xfrm>
                          <a:off x="0" y="0"/>
                          <a:ext cx="158115" cy="333521"/>
                        </a:xfrm>
                        <a:prstGeom prst="downArrow">
                          <a:avLst/>
                        </a:prstGeom>
                        <a:solidFill>
                          <a:schemeClr val="bg1">
                            <a:lumMod val="65000"/>
                          </a:scheme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A7F57E0" id="Стрелка вниз 151" o:spid="_x0000_s1026" type="#_x0000_t67" style="position:absolute;margin-left:113.6pt;margin-top:12.9pt;width:12.45pt;height:26.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" adj="16480" fillcolor="#a5a5a5 [2092]" strokecolor="black [3213]" strokeweight=".25pt"/>
            </w:pict>
          </mc:Fallback>
        </mc:AlternateContent>
      </w:r>
    </w:p>
    <w:p w:rsidR="005C4AFF" w:rsidRDefault="005C4AFF" w:rsidP="005C4AFF">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867136" behindDoc="0" locked="0" layoutInCell="1" allowOverlap="1" wp14:anchorId="41EBCE27" wp14:editId="0E5078E0">
                <wp:simplePos x="0" y="0"/>
                <wp:positionH relativeFrom="column">
                  <wp:posOffset>4141470</wp:posOffset>
                </wp:positionH>
                <wp:positionV relativeFrom="paragraph">
                  <wp:posOffset>99695</wp:posOffset>
                </wp:positionV>
                <wp:extent cx="1767205" cy="429260"/>
                <wp:effectExtent l="0" t="0" r="23495" b="27940"/>
                <wp:wrapNone/>
                <wp:docPr id="139" name="Прямоугольник 139"/>
                <wp:cNvGraphicFramePr/>
                <a:graphic xmlns:a="http://schemas.openxmlformats.org/drawingml/2006/main">
                  <a:graphicData uri="http://schemas.microsoft.com/office/word/2010/wordprocessingShape">
                    <wps:wsp>
                      <wps:cNvSpPr/>
                      <wps:spPr>
                        <a:xfrm>
                          <a:off x="0" y="0"/>
                          <a:ext cx="1767205" cy="429260"/>
                        </a:xfrm>
                        <a:prstGeom prst="rect">
                          <a:avLst/>
                        </a:prstGeom>
                        <a:solidFill>
                          <a:sysClr val="window" lastClr="FFFFFF"/>
                        </a:solidFill>
                        <a:ln w="19050" cap="flat" cmpd="sng" algn="ctr">
                          <a:solidFill>
                            <a:sysClr val="windowText" lastClr="000000"/>
                          </a:solidFill>
                          <a:prstDash val="solid"/>
                        </a:ln>
                        <a:effectLst/>
                      </wps:spPr>
                      <wps:txbx>
                        <w:txbxContent>
                          <w:p w:rsidR="00267BED" w:rsidRPr="00A3112A" w:rsidRDefault="00267BED" w:rsidP="005C4AFF">
                            <w:pPr>
                              <w:tabs>
                                <w:tab w:val="left" w:pos="284"/>
                              </w:tabs>
                              <w:ind w:firstLine="57"/>
                              <w:jc w:val="left"/>
                              <w:rPr>
                                <w:rFonts w:ascii="Times New Roman" w:hAnsi="Times New Roman" w:cs="Times New Roman"/>
                                <w:sz w:val="18"/>
                                <w:szCs w:val="18"/>
                              </w:rPr>
                            </w:pPr>
                            <w:r w:rsidRPr="00A3112A">
                              <w:rPr>
                                <w:rFonts w:ascii="Times New Roman" w:hAnsi="Times New Roman" w:cs="Times New Roman"/>
                                <w:sz w:val="18"/>
                                <w:szCs w:val="18"/>
                              </w:rPr>
                              <w:t>Конечный пользователь/ оператор</w:t>
                            </w:r>
                            <w:r>
                              <w:rPr>
                                <w:rFonts w:ascii="Times New Roman" w:hAnsi="Times New Roman" w:cs="Times New Roman"/>
                                <w:sz w:val="18"/>
                                <w:szCs w:val="18"/>
                              </w:rPr>
                              <w:t xml:space="preserve"> </w:t>
                            </w:r>
                            <w:r w:rsidRPr="00A3112A">
                              <w:rPr>
                                <w:rFonts w:ascii="Times New Roman" w:hAnsi="Times New Roman" w:cs="Times New Roman"/>
                                <w:sz w:val="18"/>
                                <w:szCs w:val="18"/>
                              </w:rPr>
                              <w:t xml:space="preserve">- бенефициар </w:t>
                            </w:r>
                            <w:proofErr w:type="gramStart"/>
                            <w:r w:rsidRPr="00A3112A">
                              <w:rPr>
                                <w:rFonts w:ascii="Times New Roman" w:hAnsi="Times New Roman" w:cs="Times New Roman"/>
                                <w:sz w:val="18"/>
                                <w:szCs w:val="18"/>
                              </w:rPr>
                              <w:t>бизнес-проекта</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1EBCE27" id="Прямоугольник 139" o:spid="_x0000_s1119" style="position:absolute;left:0;text-align:left;margin-left:326.1pt;margin-top:7.85pt;width:139.15pt;height:33.8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" fillcolor="window" strokecolor="windowText" strokeweight="1.5pt">
                <v:textbox inset="0,0,0,0">
                  <w:txbxContent>
                    <w:p w:rsidR="00267BED" w:rsidRPr="00A3112A" w:rsidRDefault="00267BED" w:rsidP="005C4AFF">
                      <w:pPr>
                        <w:tabs>
                          <w:tab w:val="left" w:pos="284"/>
                        </w:tabs>
                        <w:ind w:firstLine="57"/>
                        <w:jc w:val="left"/>
                        <w:rPr>
                          <w:rFonts w:ascii="Times New Roman" w:hAnsi="Times New Roman" w:cs="Times New Roman"/>
                          <w:sz w:val="18"/>
                          <w:szCs w:val="18"/>
                        </w:rPr>
                      </w:pPr>
                      <w:r w:rsidRPr="00A3112A">
                        <w:rPr>
                          <w:rFonts w:ascii="Times New Roman" w:hAnsi="Times New Roman" w:cs="Times New Roman"/>
                          <w:sz w:val="18"/>
                          <w:szCs w:val="18"/>
                        </w:rPr>
                        <w:t>Конечный пользователь/ оператор</w:t>
                      </w:r>
                      <w:r>
                        <w:rPr>
                          <w:rFonts w:ascii="Times New Roman" w:hAnsi="Times New Roman" w:cs="Times New Roman"/>
                          <w:sz w:val="18"/>
                          <w:szCs w:val="18"/>
                        </w:rPr>
                        <w:t xml:space="preserve"> </w:t>
                      </w:r>
                      <w:r w:rsidRPr="00A3112A">
                        <w:rPr>
                          <w:rFonts w:ascii="Times New Roman" w:hAnsi="Times New Roman" w:cs="Times New Roman"/>
                          <w:sz w:val="18"/>
                          <w:szCs w:val="18"/>
                        </w:rPr>
                        <w:t>- бенефициар бизнес-проекта</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73280" behindDoc="0" locked="0" layoutInCell="1" allowOverlap="1" wp14:anchorId="4039E086" wp14:editId="07674289">
                <wp:simplePos x="0" y="0"/>
                <wp:positionH relativeFrom="column">
                  <wp:posOffset>1627310</wp:posOffset>
                </wp:positionH>
                <wp:positionV relativeFrom="paragraph">
                  <wp:posOffset>109807</wp:posOffset>
                </wp:positionV>
                <wp:extent cx="1345223" cy="175504"/>
                <wp:effectExtent l="0" t="0" r="7620" b="0"/>
                <wp:wrapNone/>
                <wp:docPr id="156" name="Прямоугольник 156"/>
                <wp:cNvGraphicFramePr/>
                <a:graphic xmlns:a="http://schemas.openxmlformats.org/drawingml/2006/main">
                  <a:graphicData uri="http://schemas.microsoft.com/office/word/2010/wordprocessingShape">
                    <wps:wsp>
                      <wps:cNvSpPr/>
                      <wps:spPr>
                        <a:xfrm>
                          <a:off x="0" y="0"/>
                          <a:ext cx="1345223" cy="175504"/>
                        </a:xfrm>
                        <a:prstGeom prst="rect">
                          <a:avLst/>
                        </a:prstGeom>
                        <a:solidFill>
                          <a:sysClr val="window" lastClr="FFFFFF"/>
                        </a:solidFill>
                        <a:ln w="25400" cap="flat" cmpd="sng" algn="ctr">
                          <a:noFill/>
                          <a:prstDash val="solid"/>
                        </a:ln>
                        <a:effectLst/>
                      </wps:spPr>
                      <wps:txbx>
                        <w:txbxContent>
                          <w:p w:rsidR="00267BED" w:rsidRPr="001018FF" w:rsidRDefault="00267BED" w:rsidP="005C4AFF">
                            <w:pPr>
                              <w:ind w:firstLine="0"/>
                              <w:jc w:val="left"/>
                              <w:rPr>
                                <w:rFonts w:ascii="Times New Roman" w:hAnsi="Times New Roman" w:cs="Times New Roman"/>
                                <w:b/>
                                <w:sz w:val="18"/>
                                <w:szCs w:val="18"/>
                              </w:rPr>
                            </w:pPr>
                            <w:r w:rsidRPr="001018FF">
                              <w:rPr>
                                <w:rFonts w:ascii="Times New Roman" w:hAnsi="Times New Roman" w:cs="Times New Roman"/>
                                <w:b/>
                                <w:sz w:val="18"/>
                                <w:szCs w:val="18"/>
                              </w:rPr>
                              <w:t>Лидерство и руководство</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039E086" id="Прямоугольник 156" o:spid="_x0000_s1120" style="position:absolute;left:0;text-align:left;margin-left:128.15pt;margin-top:8.65pt;width:105.9pt;height:13.8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" fillcolor="window" stroked="f" strokeweight="2pt">
                <v:textbox inset="0,0,0,0">
                  <w:txbxContent>
                    <w:p w:rsidR="00267BED" w:rsidRPr="001018FF" w:rsidRDefault="00267BED" w:rsidP="005C4AFF">
                      <w:pPr>
                        <w:ind w:firstLine="0"/>
                        <w:jc w:val="left"/>
                        <w:rPr>
                          <w:rFonts w:ascii="Times New Roman" w:hAnsi="Times New Roman" w:cs="Times New Roman"/>
                          <w:b/>
                          <w:sz w:val="18"/>
                          <w:szCs w:val="18"/>
                        </w:rPr>
                      </w:pPr>
                      <w:r w:rsidRPr="001018FF">
                        <w:rPr>
                          <w:rFonts w:ascii="Times New Roman" w:hAnsi="Times New Roman" w:cs="Times New Roman"/>
                          <w:b/>
                          <w:sz w:val="18"/>
                          <w:szCs w:val="18"/>
                        </w:rPr>
                        <w:t>Лидерство и руководство</w:t>
                      </w:r>
                    </w:p>
                  </w:txbxContent>
                </v:textbox>
              </v:rect>
            </w:pict>
          </mc:Fallback>
        </mc:AlternateContent>
      </w:r>
    </w:p>
    <w:p w:rsidR="005C4AFF" w:rsidRDefault="005C4AFF" w:rsidP="005C4AFF">
      <w:pPr>
        <w:ind w:firstLine="0"/>
        <w:rPr>
          <w:rFonts w:ascii="Times New Roman" w:hAnsi="Times New Roman" w:cs="Times New Roman"/>
          <w:b/>
          <w:sz w:val="24"/>
          <w:szCs w:val="24"/>
        </w:rPr>
      </w:pPr>
    </w:p>
    <w:p w:rsidR="005C4AFF" w:rsidRDefault="005C4AFF" w:rsidP="005C4AFF">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862016" behindDoc="0" locked="0" layoutInCell="1" allowOverlap="1" wp14:anchorId="7925811A" wp14:editId="2ED6AA86">
                <wp:simplePos x="0" y="0"/>
                <wp:positionH relativeFrom="column">
                  <wp:posOffset>316865</wp:posOffset>
                </wp:positionH>
                <wp:positionV relativeFrom="paragraph">
                  <wp:posOffset>4543</wp:posOffset>
                </wp:positionV>
                <wp:extent cx="2584450" cy="1485900"/>
                <wp:effectExtent l="0" t="0" r="25400" b="19050"/>
                <wp:wrapNone/>
                <wp:docPr id="125" name="Прямоугольник 125"/>
                <wp:cNvGraphicFramePr/>
                <a:graphic xmlns:a="http://schemas.openxmlformats.org/drawingml/2006/main">
                  <a:graphicData uri="http://schemas.microsoft.com/office/word/2010/wordprocessingShape">
                    <wps:wsp>
                      <wps:cNvSpPr/>
                      <wps:spPr>
                        <a:xfrm>
                          <a:off x="0" y="0"/>
                          <a:ext cx="2584450" cy="1485900"/>
                        </a:xfrm>
                        <a:prstGeom prst="rect">
                          <a:avLst/>
                        </a:prstGeom>
                        <a:solidFill>
                          <a:schemeClr val="bg1">
                            <a:lumMod val="85000"/>
                          </a:schemeClr>
                        </a:solidFill>
                        <a:ln w="19050" cap="flat" cmpd="sng" algn="ctr">
                          <a:solidFill>
                            <a:sysClr val="windowText" lastClr="000000"/>
                          </a:solidFill>
                          <a:prstDash val="solid"/>
                        </a:ln>
                        <a:effectLst/>
                      </wps:spPr>
                      <wps:txbx>
                        <w:txbxContent>
                          <w:p w:rsidR="00267BED" w:rsidRPr="001018FF" w:rsidRDefault="00267BED" w:rsidP="005C4AFF">
                            <w:pPr>
                              <w:ind w:firstLine="0"/>
                              <w:jc w:val="center"/>
                              <w:rPr>
                                <w:rFonts w:ascii="Times New Roman" w:hAnsi="Times New Roman" w:cs="Times New Roman"/>
                                <w:b/>
                                <w:sz w:val="18"/>
                                <w:szCs w:val="18"/>
                              </w:rPr>
                            </w:pPr>
                            <w:r>
                              <w:rPr>
                                <w:rFonts w:ascii="Times New Roman" w:hAnsi="Times New Roman" w:cs="Times New Roman"/>
                                <w:b/>
                                <w:sz w:val="18"/>
                                <w:szCs w:val="18"/>
                              </w:rPr>
                              <w:t>Выполняющая группа</w:t>
                            </w:r>
                            <w:r w:rsidRPr="001018FF">
                              <w:rPr>
                                <w:rFonts w:ascii="Times New Roman" w:hAnsi="Times New Roman" w:cs="Times New Roman"/>
                                <w:b/>
                                <w:sz w:val="18"/>
                                <w:szCs w:val="18"/>
                              </w:rPr>
                              <w:t xml:space="preserve"> (функция «снабжения»)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925811A" id="Прямоугольник 125" o:spid="_x0000_s1121" style="position:absolute;left:0;text-align:left;margin-left:24.95pt;margin-top:.35pt;width:203.5pt;height:117pt;z-index:251862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" fillcolor="#d8d8d8 [2732]" strokecolor="windowText" strokeweight="1.5pt">
                <v:textbox inset="0,0,0,0">
                  <w:txbxContent>
                    <w:p w:rsidR="00267BED" w:rsidRPr="001018FF" w:rsidRDefault="00267BED" w:rsidP="005C4AFF">
                      <w:pPr>
                        <w:ind w:firstLine="0"/>
                        <w:jc w:val="center"/>
                        <w:rPr>
                          <w:rFonts w:ascii="Times New Roman" w:hAnsi="Times New Roman" w:cs="Times New Roman"/>
                          <w:b/>
                          <w:sz w:val="18"/>
                          <w:szCs w:val="18"/>
                        </w:rPr>
                      </w:pPr>
                      <w:r>
                        <w:rPr>
                          <w:rFonts w:ascii="Times New Roman" w:hAnsi="Times New Roman" w:cs="Times New Roman"/>
                          <w:b/>
                          <w:sz w:val="18"/>
                          <w:szCs w:val="18"/>
                        </w:rPr>
                        <w:t>Выполняющая группа</w:t>
                      </w:r>
                      <w:r w:rsidRPr="001018FF">
                        <w:rPr>
                          <w:rFonts w:ascii="Times New Roman" w:hAnsi="Times New Roman" w:cs="Times New Roman"/>
                          <w:b/>
                          <w:sz w:val="18"/>
                          <w:szCs w:val="18"/>
                        </w:rPr>
                        <w:t xml:space="preserve"> (функция «снабжения»)</w:t>
                      </w:r>
                    </w:p>
                  </w:txbxContent>
                </v:textbox>
              </v:rect>
            </w:pict>
          </mc:Fallback>
        </mc:AlternateContent>
      </w:r>
    </w:p>
    <w:p w:rsidR="005C4AFF" w:rsidRDefault="005C4AFF" w:rsidP="005C4AFF">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868160" behindDoc="0" locked="0" layoutInCell="1" allowOverlap="1" wp14:anchorId="56118F00" wp14:editId="7AA7E410">
                <wp:simplePos x="0" y="0"/>
                <wp:positionH relativeFrom="column">
                  <wp:posOffset>4133850</wp:posOffset>
                </wp:positionH>
                <wp:positionV relativeFrom="paragraph">
                  <wp:posOffset>122555</wp:posOffset>
                </wp:positionV>
                <wp:extent cx="1775460" cy="542925"/>
                <wp:effectExtent l="0" t="0" r="15240" b="28575"/>
                <wp:wrapNone/>
                <wp:docPr id="140" name="Прямоугольник 140"/>
                <wp:cNvGraphicFramePr/>
                <a:graphic xmlns:a="http://schemas.openxmlformats.org/drawingml/2006/main">
                  <a:graphicData uri="http://schemas.microsoft.com/office/word/2010/wordprocessingShape">
                    <wps:wsp>
                      <wps:cNvSpPr/>
                      <wps:spPr>
                        <a:xfrm>
                          <a:off x="0" y="0"/>
                          <a:ext cx="1775460" cy="542925"/>
                        </a:xfrm>
                        <a:prstGeom prst="rect">
                          <a:avLst/>
                        </a:prstGeom>
                        <a:solidFill>
                          <a:sysClr val="window" lastClr="FFFFFF"/>
                        </a:solidFill>
                        <a:ln w="19050" cap="flat" cmpd="sng" algn="ctr">
                          <a:solidFill>
                            <a:sysClr val="windowText" lastClr="000000"/>
                          </a:solidFill>
                          <a:prstDash val="solid"/>
                        </a:ln>
                        <a:effectLst/>
                      </wps:spPr>
                      <wps:txbx>
                        <w:txbxContent>
                          <w:p w:rsidR="00267BED" w:rsidRPr="0097282B" w:rsidRDefault="00267BED" w:rsidP="005C4AFF">
                            <w:pPr>
                              <w:ind w:firstLine="0"/>
                              <w:jc w:val="left"/>
                              <w:rPr>
                                <w:rFonts w:ascii="Times New Roman" w:hAnsi="Times New Roman" w:cs="Times New Roman"/>
                                <w:sz w:val="18"/>
                                <w:szCs w:val="18"/>
                              </w:rPr>
                            </w:pPr>
                            <w:r>
                              <w:rPr>
                                <w:rFonts w:ascii="Times New Roman" w:hAnsi="Times New Roman" w:cs="Times New Roman"/>
                                <w:sz w:val="18"/>
                                <w:szCs w:val="18"/>
                              </w:rPr>
                              <w:t xml:space="preserve"> </w:t>
                            </w:r>
                            <w:r w:rsidRPr="0097282B">
                              <w:rPr>
                                <w:rFonts w:ascii="Times New Roman" w:hAnsi="Times New Roman" w:cs="Times New Roman"/>
                                <w:sz w:val="18"/>
                                <w:szCs w:val="18"/>
                              </w:rPr>
                              <w:t>Заинтересованные местные жители</w:t>
                            </w:r>
                            <w:r>
                              <w:rPr>
                                <w:rFonts w:ascii="Times New Roman" w:hAnsi="Times New Roman" w:cs="Times New Roman"/>
                                <w:sz w:val="18"/>
                                <w:szCs w:val="18"/>
                              </w:rPr>
                              <w:t xml:space="preserve"> </w:t>
                            </w:r>
                            <w:r w:rsidRPr="0097282B">
                              <w:rPr>
                                <w:rFonts w:ascii="Times New Roman" w:hAnsi="Times New Roman" w:cs="Times New Roman"/>
                                <w:sz w:val="18"/>
                                <w:szCs w:val="18"/>
                              </w:rPr>
                              <w:t>- местные жители, на которых оказывают влияние проекты</w:t>
                            </w:r>
                          </w:p>
                          <w:p w:rsidR="00267BED" w:rsidRPr="00A3112A" w:rsidRDefault="00267BED" w:rsidP="005C4AFF">
                            <w:pPr>
                              <w:tabs>
                                <w:tab w:val="left" w:pos="284"/>
                              </w:tabs>
                              <w:ind w:firstLine="57"/>
                              <w:jc w:val="left"/>
                              <w:rPr>
                                <w:rFonts w:ascii="Times New Roman" w:hAnsi="Times New Roman" w:cs="Times New Roman"/>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6118F00" id="Прямоугольник 140" o:spid="_x0000_s1122" style="position:absolute;left:0;text-align:left;margin-left:325.5pt;margin-top:9.65pt;width:139.8pt;height:42.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" fillcolor="window" strokecolor="windowText" strokeweight="1.5pt">
                <v:textbox inset="0,0,0,0">
                  <w:txbxContent>
                    <w:p w:rsidR="00267BED" w:rsidRPr="0097282B" w:rsidRDefault="00267BED" w:rsidP="005C4AFF">
                      <w:pPr>
                        <w:ind w:firstLine="0"/>
                        <w:jc w:val="left"/>
                        <w:rPr>
                          <w:rFonts w:ascii="Times New Roman" w:hAnsi="Times New Roman" w:cs="Times New Roman"/>
                          <w:sz w:val="18"/>
                          <w:szCs w:val="18"/>
                        </w:rPr>
                      </w:pPr>
                      <w:r>
                        <w:rPr>
                          <w:rFonts w:ascii="Times New Roman" w:hAnsi="Times New Roman" w:cs="Times New Roman"/>
                          <w:sz w:val="18"/>
                          <w:szCs w:val="18"/>
                        </w:rPr>
                        <w:t xml:space="preserve"> </w:t>
                      </w:r>
                      <w:r w:rsidRPr="0097282B">
                        <w:rPr>
                          <w:rFonts w:ascii="Times New Roman" w:hAnsi="Times New Roman" w:cs="Times New Roman"/>
                          <w:sz w:val="18"/>
                          <w:szCs w:val="18"/>
                        </w:rPr>
                        <w:t>Заинтересованные местные жители</w:t>
                      </w:r>
                      <w:r>
                        <w:rPr>
                          <w:rFonts w:ascii="Times New Roman" w:hAnsi="Times New Roman" w:cs="Times New Roman"/>
                          <w:sz w:val="18"/>
                          <w:szCs w:val="18"/>
                        </w:rPr>
                        <w:t xml:space="preserve"> </w:t>
                      </w:r>
                      <w:r w:rsidRPr="0097282B">
                        <w:rPr>
                          <w:rFonts w:ascii="Times New Roman" w:hAnsi="Times New Roman" w:cs="Times New Roman"/>
                          <w:sz w:val="18"/>
                          <w:szCs w:val="18"/>
                        </w:rPr>
                        <w:t>- местные жители, на которых оказывают влияние проекты</w:t>
                      </w:r>
                    </w:p>
                    <w:p w:rsidR="00267BED" w:rsidRPr="00A3112A" w:rsidRDefault="00267BED" w:rsidP="005C4AFF">
                      <w:pPr>
                        <w:tabs>
                          <w:tab w:val="left" w:pos="284"/>
                        </w:tabs>
                        <w:ind w:firstLine="57"/>
                        <w:jc w:val="left"/>
                        <w:rPr>
                          <w:rFonts w:ascii="Times New Roman" w:hAnsi="Times New Roman" w:cs="Times New Roman"/>
                          <w:sz w:val="18"/>
                          <w:szCs w:val="18"/>
                        </w:rPr>
                      </w:pP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75328" behindDoc="0" locked="0" layoutInCell="1" allowOverlap="1" wp14:anchorId="15E53DB0" wp14:editId="167C56CA">
                <wp:simplePos x="0" y="0"/>
                <wp:positionH relativeFrom="column">
                  <wp:posOffset>2980739</wp:posOffset>
                </wp:positionH>
                <wp:positionV relativeFrom="paragraph">
                  <wp:posOffset>67310</wp:posOffset>
                </wp:positionV>
                <wp:extent cx="905510" cy="395605"/>
                <wp:effectExtent l="0" t="0" r="8890" b="4445"/>
                <wp:wrapNone/>
                <wp:docPr id="164" name="Прямоугольник 164"/>
                <wp:cNvGraphicFramePr/>
                <a:graphic xmlns:a="http://schemas.openxmlformats.org/drawingml/2006/main">
                  <a:graphicData uri="http://schemas.microsoft.com/office/word/2010/wordprocessingShape">
                    <wps:wsp>
                      <wps:cNvSpPr/>
                      <wps:spPr>
                        <a:xfrm>
                          <a:off x="0" y="0"/>
                          <a:ext cx="905510" cy="395605"/>
                        </a:xfrm>
                        <a:prstGeom prst="rect">
                          <a:avLst/>
                        </a:prstGeom>
                        <a:solidFill>
                          <a:sysClr val="window" lastClr="FFFFFF"/>
                        </a:solidFill>
                        <a:ln w="25400" cap="flat" cmpd="sng" algn="ctr">
                          <a:noFill/>
                          <a:prstDash val="solid"/>
                        </a:ln>
                        <a:effectLst/>
                      </wps:spPr>
                      <wps:txbx>
                        <w:txbxContent>
                          <w:p w:rsidR="00267BED" w:rsidRPr="001018FF" w:rsidRDefault="00267BED" w:rsidP="005C4AFF">
                            <w:pPr>
                              <w:ind w:firstLine="0"/>
                              <w:jc w:val="left"/>
                              <w:rPr>
                                <w:rFonts w:ascii="Times New Roman" w:hAnsi="Times New Roman" w:cs="Times New Roman"/>
                                <w:b/>
                                <w:sz w:val="18"/>
                                <w:szCs w:val="18"/>
                              </w:rPr>
                            </w:pPr>
                            <w:r>
                              <w:rPr>
                                <w:rFonts w:ascii="Times New Roman" w:hAnsi="Times New Roman" w:cs="Times New Roman"/>
                                <w:b/>
                                <w:sz w:val="18"/>
                                <w:szCs w:val="18"/>
                              </w:rPr>
                              <w:t>Взаимодействие, когда это необходимо</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5E53DB0" id="Прямоугольник 164" o:spid="_x0000_s1123" style="position:absolute;left:0;text-align:left;margin-left:234.7pt;margin-top:5.3pt;width:71.3pt;height:31.1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" fillcolor="window" stroked="f" strokeweight="2pt">
                <v:textbox inset="0,0,0,0">
                  <w:txbxContent>
                    <w:p w:rsidR="00267BED" w:rsidRPr="001018FF" w:rsidRDefault="00267BED" w:rsidP="005C4AFF">
                      <w:pPr>
                        <w:ind w:firstLine="0"/>
                        <w:jc w:val="left"/>
                        <w:rPr>
                          <w:rFonts w:ascii="Times New Roman" w:hAnsi="Times New Roman" w:cs="Times New Roman"/>
                          <w:b/>
                          <w:sz w:val="18"/>
                          <w:szCs w:val="18"/>
                        </w:rPr>
                      </w:pPr>
                      <w:r>
                        <w:rPr>
                          <w:rFonts w:ascii="Times New Roman" w:hAnsi="Times New Roman" w:cs="Times New Roman"/>
                          <w:b/>
                          <w:sz w:val="18"/>
                          <w:szCs w:val="18"/>
                        </w:rPr>
                        <w:t>Взаимодействие, когда это необходимо</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63040" behindDoc="0" locked="0" layoutInCell="1" allowOverlap="1" wp14:anchorId="3B1A52A8" wp14:editId="7BE1D79C">
                <wp:simplePos x="0" y="0"/>
                <wp:positionH relativeFrom="column">
                  <wp:posOffset>431165</wp:posOffset>
                </wp:positionH>
                <wp:positionV relativeFrom="paragraph">
                  <wp:posOffset>67164</wp:posOffset>
                </wp:positionV>
                <wp:extent cx="2329815" cy="1151793"/>
                <wp:effectExtent l="0" t="0" r="13335" b="10795"/>
                <wp:wrapNone/>
                <wp:docPr id="126" name="Прямоугольник 126"/>
                <wp:cNvGraphicFramePr/>
                <a:graphic xmlns:a="http://schemas.openxmlformats.org/drawingml/2006/main">
                  <a:graphicData uri="http://schemas.microsoft.com/office/word/2010/wordprocessingShape">
                    <wps:wsp>
                      <wps:cNvSpPr/>
                      <wps:spPr>
                        <a:xfrm>
                          <a:off x="0" y="0"/>
                          <a:ext cx="2329815" cy="1151793"/>
                        </a:xfrm>
                        <a:prstGeom prst="rect">
                          <a:avLst/>
                        </a:prstGeom>
                        <a:solidFill>
                          <a:sysClr val="window" lastClr="FFFFFF"/>
                        </a:solidFill>
                        <a:ln w="19050" cap="flat" cmpd="sng" algn="ctr">
                          <a:solidFill>
                            <a:sysClr val="windowText" lastClr="000000"/>
                          </a:solidFill>
                          <a:prstDash val="solid"/>
                        </a:ln>
                        <a:effectLst/>
                      </wps:spPr>
                      <wps:txbx>
                        <w:txbxContent>
                          <w:p w:rsidR="00267BED" w:rsidRPr="00A3112A" w:rsidRDefault="00267BED" w:rsidP="005C4AFF">
                            <w:pPr>
                              <w:pStyle w:val="affff2"/>
                              <w:numPr>
                                <w:ilvl w:val="0"/>
                                <w:numId w:val="28"/>
                              </w:numPr>
                              <w:tabs>
                                <w:tab w:val="left" w:pos="142"/>
                                <w:tab w:val="left" w:pos="284"/>
                              </w:tabs>
                              <w:ind w:left="113" w:firstLine="0"/>
                              <w:rPr>
                                <w:rFonts w:ascii="Times New Roman" w:hAnsi="Times New Roman" w:cs="Times New Roman"/>
                                <w:sz w:val="18"/>
                                <w:szCs w:val="18"/>
                              </w:rPr>
                            </w:pPr>
                            <w:r w:rsidRPr="00AB2EB0">
                              <w:rPr>
                                <w:rFonts w:ascii="Times New Roman" w:hAnsi="Times New Roman" w:cs="Times New Roman"/>
                                <w:sz w:val="16"/>
                                <w:szCs w:val="16"/>
                              </w:rPr>
                              <w:t xml:space="preserve"> </w:t>
                            </w:r>
                            <w:r w:rsidRPr="00A3112A">
                              <w:rPr>
                                <w:rFonts w:ascii="Times New Roman" w:hAnsi="Times New Roman" w:cs="Times New Roman"/>
                                <w:sz w:val="18"/>
                                <w:szCs w:val="18"/>
                              </w:rPr>
                              <w:t>Выполняет функции управления проектом и проектирования</w:t>
                            </w:r>
                          </w:p>
                          <w:p w:rsidR="00267BED" w:rsidRPr="00A3112A" w:rsidRDefault="00267BED" w:rsidP="005C4AFF">
                            <w:pPr>
                              <w:pStyle w:val="affff2"/>
                              <w:numPr>
                                <w:ilvl w:val="0"/>
                                <w:numId w:val="28"/>
                              </w:numPr>
                              <w:tabs>
                                <w:tab w:val="left" w:pos="284"/>
                              </w:tabs>
                              <w:ind w:left="113" w:firstLine="0"/>
                              <w:rPr>
                                <w:rFonts w:ascii="Times New Roman" w:hAnsi="Times New Roman" w:cs="Times New Roman"/>
                                <w:sz w:val="18"/>
                                <w:szCs w:val="18"/>
                              </w:rPr>
                            </w:pPr>
                            <w:r w:rsidRPr="00A3112A">
                              <w:rPr>
                                <w:rFonts w:ascii="Times New Roman" w:hAnsi="Times New Roman" w:cs="Times New Roman"/>
                                <w:sz w:val="18"/>
                                <w:szCs w:val="18"/>
                              </w:rPr>
                              <w:t xml:space="preserve"> Предоставляет профессиональные вспомогательные услуги</w:t>
                            </w:r>
                          </w:p>
                          <w:p w:rsidR="00267BED" w:rsidRPr="00A3112A" w:rsidRDefault="00267BED" w:rsidP="005C4AFF">
                            <w:pPr>
                              <w:pStyle w:val="affff2"/>
                              <w:numPr>
                                <w:ilvl w:val="0"/>
                                <w:numId w:val="28"/>
                              </w:numPr>
                              <w:tabs>
                                <w:tab w:val="left" w:pos="284"/>
                              </w:tabs>
                              <w:ind w:left="113" w:firstLine="0"/>
                              <w:rPr>
                                <w:rFonts w:ascii="Times New Roman" w:hAnsi="Times New Roman" w:cs="Times New Roman"/>
                                <w:sz w:val="18"/>
                                <w:szCs w:val="18"/>
                              </w:rPr>
                            </w:pPr>
                            <w:proofErr w:type="gramStart"/>
                            <w:r w:rsidRPr="00A3112A">
                              <w:rPr>
                                <w:rFonts w:ascii="Times New Roman" w:hAnsi="Times New Roman" w:cs="Times New Roman"/>
                                <w:sz w:val="18"/>
                                <w:szCs w:val="18"/>
                              </w:rPr>
                              <w:t>Проводит, обслуживает, строит, устанавливает, предоставляет, изменяет, восстанавливает, преобразует или изменяет строительно-монтажные работы</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B1A52A8" id="Прямоугольник 126" o:spid="_x0000_s1124" style="position:absolute;left:0;text-align:left;margin-left:33.95pt;margin-top:5.3pt;width:183.45pt;height:90.7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" fillcolor="window" strokecolor="windowText" strokeweight="1.5pt">
                <v:textbox inset="0,0,0,0">
                  <w:txbxContent>
                    <w:p w:rsidR="00267BED" w:rsidRPr="00A3112A" w:rsidRDefault="00267BED" w:rsidP="005C4AFF">
                      <w:pPr>
                        <w:pStyle w:val="affff2"/>
                        <w:numPr>
                          <w:ilvl w:val="0"/>
                          <w:numId w:val="28"/>
                        </w:numPr>
                        <w:tabs>
                          <w:tab w:val="left" w:pos="142"/>
                          <w:tab w:val="left" w:pos="284"/>
                        </w:tabs>
                        <w:ind w:left="113" w:firstLine="0"/>
                        <w:rPr>
                          <w:rFonts w:ascii="Times New Roman" w:hAnsi="Times New Roman" w:cs="Times New Roman"/>
                          <w:sz w:val="18"/>
                          <w:szCs w:val="18"/>
                        </w:rPr>
                      </w:pPr>
                      <w:r w:rsidRPr="00AB2EB0">
                        <w:rPr>
                          <w:rFonts w:ascii="Times New Roman" w:hAnsi="Times New Roman" w:cs="Times New Roman"/>
                          <w:sz w:val="16"/>
                          <w:szCs w:val="16"/>
                        </w:rPr>
                        <w:t xml:space="preserve"> </w:t>
                      </w:r>
                      <w:r w:rsidRPr="00A3112A">
                        <w:rPr>
                          <w:rFonts w:ascii="Times New Roman" w:hAnsi="Times New Roman" w:cs="Times New Roman"/>
                          <w:sz w:val="18"/>
                          <w:szCs w:val="18"/>
                        </w:rPr>
                        <w:t>Выполняет функции управления проектом и проектирования</w:t>
                      </w:r>
                    </w:p>
                    <w:p w:rsidR="00267BED" w:rsidRPr="00A3112A" w:rsidRDefault="00267BED" w:rsidP="005C4AFF">
                      <w:pPr>
                        <w:pStyle w:val="affff2"/>
                        <w:numPr>
                          <w:ilvl w:val="0"/>
                          <w:numId w:val="28"/>
                        </w:numPr>
                        <w:tabs>
                          <w:tab w:val="left" w:pos="284"/>
                        </w:tabs>
                        <w:ind w:left="113" w:firstLine="0"/>
                        <w:rPr>
                          <w:rFonts w:ascii="Times New Roman" w:hAnsi="Times New Roman" w:cs="Times New Roman"/>
                          <w:sz w:val="18"/>
                          <w:szCs w:val="18"/>
                        </w:rPr>
                      </w:pPr>
                      <w:r w:rsidRPr="00A3112A">
                        <w:rPr>
                          <w:rFonts w:ascii="Times New Roman" w:hAnsi="Times New Roman" w:cs="Times New Roman"/>
                          <w:sz w:val="18"/>
                          <w:szCs w:val="18"/>
                        </w:rPr>
                        <w:t xml:space="preserve"> Предоставляет профессиональные вспомогательные услуги</w:t>
                      </w:r>
                    </w:p>
                    <w:p w:rsidR="00267BED" w:rsidRPr="00A3112A" w:rsidRDefault="00267BED" w:rsidP="005C4AFF">
                      <w:pPr>
                        <w:pStyle w:val="affff2"/>
                        <w:numPr>
                          <w:ilvl w:val="0"/>
                          <w:numId w:val="28"/>
                        </w:numPr>
                        <w:tabs>
                          <w:tab w:val="left" w:pos="284"/>
                        </w:tabs>
                        <w:ind w:left="113" w:firstLine="0"/>
                        <w:rPr>
                          <w:rFonts w:ascii="Times New Roman" w:hAnsi="Times New Roman" w:cs="Times New Roman"/>
                          <w:sz w:val="18"/>
                          <w:szCs w:val="18"/>
                        </w:rPr>
                      </w:pPr>
                      <w:r w:rsidRPr="00A3112A">
                        <w:rPr>
                          <w:rFonts w:ascii="Times New Roman" w:hAnsi="Times New Roman" w:cs="Times New Roman"/>
                          <w:sz w:val="18"/>
                          <w:szCs w:val="18"/>
                        </w:rPr>
                        <w:t>Проводит, обслуживает, строит, устанавливает, предоставляет, изменяет, восстанавливает, преобразует или изменяет строительно-монтажные работы</w:t>
                      </w:r>
                    </w:p>
                  </w:txbxContent>
                </v:textbox>
              </v:rect>
            </w:pict>
          </mc:Fallback>
        </mc:AlternateContent>
      </w:r>
    </w:p>
    <w:p w:rsidR="005C4AFF" w:rsidRDefault="005C4AFF" w:rsidP="005C4AFF">
      <w:pPr>
        <w:ind w:firstLine="0"/>
        <w:rPr>
          <w:rFonts w:ascii="Times New Roman" w:hAnsi="Times New Roman" w:cs="Times New Roman"/>
          <w:b/>
          <w:sz w:val="24"/>
          <w:szCs w:val="24"/>
        </w:rPr>
      </w:pPr>
    </w:p>
    <w:p w:rsidR="005C4AFF" w:rsidRDefault="005C4AFF" w:rsidP="005C4AFF">
      <w:pPr>
        <w:ind w:firstLine="0"/>
        <w:rPr>
          <w:rFonts w:ascii="Times New Roman" w:hAnsi="Times New Roman" w:cs="Times New Roman"/>
          <w:b/>
          <w:sz w:val="24"/>
          <w:szCs w:val="24"/>
        </w:rPr>
      </w:pPr>
    </w:p>
    <w:p w:rsidR="005C4AFF" w:rsidRDefault="005C4AFF" w:rsidP="005C4AFF">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871232" behindDoc="0" locked="0" layoutInCell="1" allowOverlap="1" wp14:anchorId="66A544F7" wp14:editId="6D539D1B">
                <wp:simplePos x="0" y="0"/>
                <wp:positionH relativeFrom="column">
                  <wp:posOffset>2972093</wp:posOffset>
                </wp:positionH>
                <wp:positionV relativeFrom="paragraph">
                  <wp:posOffset>43717</wp:posOffset>
                </wp:positionV>
                <wp:extent cx="905510" cy="227330"/>
                <wp:effectExtent l="0" t="0" r="27940" b="20320"/>
                <wp:wrapNone/>
                <wp:docPr id="153" name="Двойная стрелка влево/вправо 153"/>
                <wp:cNvGraphicFramePr/>
                <a:graphic xmlns:a="http://schemas.openxmlformats.org/drawingml/2006/main">
                  <a:graphicData uri="http://schemas.microsoft.com/office/word/2010/wordprocessingShape">
                    <wps:wsp>
                      <wps:cNvSpPr/>
                      <wps:spPr>
                        <a:xfrm>
                          <a:off x="0" y="0"/>
                          <a:ext cx="905510" cy="227330"/>
                        </a:xfrm>
                        <a:prstGeom prst="leftRightArrow">
                          <a:avLst/>
                        </a:prstGeom>
                        <a:solidFill>
                          <a:schemeClr val="bg1">
                            <a:lumMod val="65000"/>
                          </a:schemeClr>
                        </a:solidFill>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E56D4E5" id="Двойная стрелка влево/вправо 153" o:spid="_x0000_s1026" type="#_x0000_t69" style="position:absolute;margin-left:234pt;margin-top:3.45pt;width:71.3pt;height:17.9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" adj="2711" fillcolor="#a5a5a5 [2092]" strokecolor="black [3213]"/>
            </w:pict>
          </mc:Fallback>
        </mc:AlternateContent>
      </w:r>
    </w:p>
    <w:p w:rsidR="005C4AFF" w:rsidRDefault="005C4AFF" w:rsidP="005C4AFF">
      <w:pPr>
        <w:ind w:firstLine="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869184" behindDoc="0" locked="0" layoutInCell="1" allowOverlap="1" wp14:anchorId="292173B8" wp14:editId="036130C4">
                <wp:simplePos x="0" y="0"/>
                <wp:positionH relativeFrom="column">
                  <wp:posOffset>4123934</wp:posOffset>
                </wp:positionH>
                <wp:positionV relativeFrom="paragraph">
                  <wp:posOffset>69850</wp:posOffset>
                </wp:positionV>
                <wp:extent cx="1775460" cy="474785"/>
                <wp:effectExtent l="0" t="0" r="15240" b="20955"/>
                <wp:wrapNone/>
                <wp:docPr id="147" name="Прямоугольник 147"/>
                <wp:cNvGraphicFramePr/>
                <a:graphic xmlns:a="http://schemas.openxmlformats.org/drawingml/2006/main">
                  <a:graphicData uri="http://schemas.microsoft.com/office/word/2010/wordprocessingShape">
                    <wps:wsp>
                      <wps:cNvSpPr/>
                      <wps:spPr>
                        <a:xfrm>
                          <a:off x="0" y="0"/>
                          <a:ext cx="1775460" cy="474785"/>
                        </a:xfrm>
                        <a:prstGeom prst="rect">
                          <a:avLst/>
                        </a:prstGeom>
                        <a:solidFill>
                          <a:sysClr val="window" lastClr="FFFFFF"/>
                        </a:solidFill>
                        <a:ln w="19050" cap="flat" cmpd="sng" algn="ctr">
                          <a:solidFill>
                            <a:sysClr val="windowText" lastClr="000000"/>
                          </a:solidFill>
                          <a:prstDash val="solid"/>
                        </a:ln>
                        <a:effectLst/>
                      </wps:spPr>
                      <wps:txbx>
                        <w:txbxContent>
                          <w:p w:rsidR="00267BED" w:rsidRPr="00A3112A" w:rsidRDefault="00267BED" w:rsidP="005C4AFF">
                            <w:pPr>
                              <w:tabs>
                                <w:tab w:val="left" w:pos="284"/>
                              </w:tabs>
                              <w:ind w:firstLine="57"/>
                              <w:jc w:val="left"/>
                              <w:rPr>
                                <w:rFonts w:ascii="Times New Roman" w:hAnsi="Times New Roman" w:cs="Times New Roman"/>
                                <w:sz w:val="18"/>
                                <w:szCs w:val="18"/>
                              </w:rPr>
                            </w:pPr>
                            <w:r w:rsidRPr="00A3112A">
                              <w:rPr>
                                <w:rFonts w:ascii="Times New Roman" w:hAnsi="Times New Roman" w:cs="Times New Roman"/>
                                <w:sz w:val="18"/>
                                <w:szCs w:val="18"/>
                              </w:rPr>
                              <w:t>Регулирующие органы и коммунальные службы – взаимодействие с работами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92173B8" id="Прямоугольник 147" o:spid="_x0000_s1125" style="position:absolute;left:0;text-align:left;margin-left:324.7pt;margin-top:5.5pt;width:139.8pt;height:37.4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" fillcolor="window" strokecolor="windowText" strokeweight="1.5pt">
                <v:textbox inset="0,0,0,0">
                  <w:txbxContent>
                    <w:p w:rsidR="00267BED" w:rsidRPr="00A3112A" w:rsidRDefault="00267BED" w:rsidP="005C4AFF">
                      <w:pPr>
                        <w:tabs>
                          <w:tab w:val="left" w:pos="284"/>
                        </w:tabs>
                        <w:ind w:firstLine="57"/>
                        <w:jc w:val="left"/>
                        <w:rPr>
                          <w:rFonts w:ascii="Times New Roman" w:hAnsi="Times New Roman" w:cs="Times New Roman"/>
                          <w:sz w:val="18"/>
                          <w:szCs w:val="18"/>
                        </w:rPr>
                      </w:pPr>
                      <w:r w:rsidRPr="00A3112A">
                        <w:rPr>
                          <w:rFonts w:ascii="Times New Roman" w:hAnsi="Times New Roman" w:cs="Times New Roman"/>
                          <w:sz w:val="18"/>
                          <w:szCs w:val="18"/>
                        </w:rPr>
                        <w:t>Регулирующие органы и коммунальные службы – взаимодействие с работами</w:t>
                      </w:r>
                    </w:p>
                  </w:txbxContent>
                </v:textbox>
              </v:rect>
            </w:pict>
          </mc:Fallback>
        </mc:AlternateContent>
      </w:r>
    </w:p>
    <w:p w:rsidR="005C4AFF" w:rsidRDefault="005C4AFF" w:rsidP="005C4AFF">
      <w:pPr>
        <w:ind w:firstLine="0"/>
        <w:rPr>
          <w:rFonts w:ascii="Times New Roman" w:hAnsi="Times New Roman" w:cs="Times New Roman"/>
          <w:b/>
          <w:sz w:val="24"/>
          <w:szCs w:val="24"/>
        </w:rPr>
      </w:pPr>
    </w:p>
    <w:p w:rsidR="005C4AFF" w:rsidRDefault="005C4AFF" w:rsidP="005C4AFF">
      <w:pPr>
        <w:ind w:firstLine="0"/>
        <w:rPr>
          <w:rFonts w:ascii="Times New Roman" w:hAnsi="Times New Roman" w:cs="Times New Roman"/>
          <w:b/>
          <w:sz w:val="24"/>
          <w:szCs w:val="24"/>
        </w:rPr>
      </w:pPr>
    </w:p>
    <w:p w:rsidR="005C4AFF" w:rsidRDefault="005C4AFF" w:rsidP="005C4AFF">
      <w:pPr>
        <w:ind w:firstLine="0"/>
        <w:rPr>
          <w:rFonts w:ascii="Times New Roman" w:hAnsi="Times New Roman" w:cs="Times New Roman"/>
          <w:b/>
          <w:sz w:val="24"/>
          <w:szCs w:val="24"/>
        </w:rPr>
      </w:pPr>
    </w:p>
    <w:p w:rsidR="005C4AFF" w:rsidRDefault="005C4AFF" w:rsidP="005C4AFF">
      <w:pPr>
        <w:ind w:firstLine="0"/>
        <w:rPr>
          <w:rFonts w:ascii="Times New Roman" w:hAnsi="Times New Roman" w:cs="Times New Roman"/>
          <w:b/>
          <w:sz w:val="24"/>
          <w:szCs w:val="24"/>
        </w:rPr>
      </w:pPr>
    </w:p>
    <w:p w:rsidR="005C4AFF" w:rsidRPr="009750AA" w:rsidRDefault="005C4AFF" w:rsidP="00E538A0">
      <w:pPr>
        <w:pStyle w:val="Style7"/>
        <w:widowControl/>
        <w:spacing w:line="240" w:lineRule="auto"/>
        <w:ind w:firstLine="0"/>
        <w:jc w:val="center"/>
        <w:rPr>
          <w:rFonts w:ascii="Times New Roman" w:hAnsi="Times New Roman" w:cs="Times New Roman"/>
          <w:b/>
          <w:bCs/>
          <w:color w:val="000000"/>
          <w:lang w:eastAsia="en-US"/>
        </w:rPr>
      </w:pPr>
    </w:p>
    <w:p w:rsidR="0092095A" w:rsidRPr="009750AA" w:rsidRDefault="0092095A" w:rsidP="0092095A">
      <w:pPr>
        <w:ind w:firstLine="0"/>
        <w:jc w:val="center"/>
        <w:rPr>
          <w:rFonts w:ascii="Times New Roman" w:hAnsi="Times New Roman" w:cs="Times New Roman"/>
          <w:b/>
          <w:bCs/>
          <w:sz w:val="24"/>
          <w:szCs w:val="24"/>
        </w:rPr>
      </w:pPr>
      <w:r w:rsidRPr="009750AA">
        <w:rPr>
          <w:rFonts w:ascii="Times New Roman" w:hAnsi="Times New Roman" w:cs="Times New Roman"/>
          <w:b/>
          <w:bCs/>
          <w:sz w:val="24"/>
          <w:szCs w:val="24"/>
        </w:rPr>
        <w:t xml:space="preserve">Рисунок A.2 </w:t>
      </w:r>
      <w:r w:rsidR="00A347E4">
        <w:rPr>
          <w:rFonts w:ascii="Times New Roman" w:hAnsi="Times New Roman" w:cs="Times New Roman"/>
          <w:b/>
          <w:bCs/>
          <w:sz w:val="24"/>
          <w:szCs w:val="24"/>
        </w:rPr>
        <w:t>-</w:t>
      </w:r>
      <w:r w:rsidRPr="009750AA">
        <w:rPr>
          <w:rFonts w:ascii="Times New Roman" w:hAnsi="Times New Roman" w:cs="Times New Roman"/>
          <w:b/>
          <w:bCs/>
          <w:sz w:val="24"/>
          <w:szCs w:val="24"/>
        </w:rPr>
        <w:t xml:space="preserve"> Основные исполнители </w:t>
      </w:r>
      <w:r w:rsidR="009F70D4">
        <w:rPr>
          <w:rFonts w:ascii="Times New Roman" w:hAnsi="Times New Roman" w:cs="Times New Roman"/>
          <w:b/>
          <w:bCs/>
          <w:sz w:val="24"/>
          <w:szCs w:val="24"/>
        </w:rPr>
        <w:t>должностных</w:t>
      </w:r>
      <w:r w:rsidR="00FC4502">
        <w:rPr>
          <w:rFonts w:ascii="Times New Roman" w:hAnsi="Times New Roman" w:cs="Times New Roman"/>
          <w:b/>
          <w:bCs/>
          <w:sz w:val="24"/>
          <w:szCs w:val="24"/>
        </w:rPr>
        <w:t xml:space="preserve"> обязанностей</w:t>
      </w:r>
      <w:r w:rsidRPr="009750AA">
        <w:rPr>
          <w:rFonts w:ascii="Times New Roman" w:hAnsi="Times New Roman" w:cs="Times New Roman"/>
          <w:b/>
          <w:bCs/>
          <w:sz w:val="24"/>
          <w:szCs w:val="24"/>
        </w:rPr>
        <w:t xml:space="preserve"> </w:t>
      </w:r>
      <w:r w:rsidR="00FC4502">
        <w:rPr>
          <w:rFonts w:ascii="Times New Roman" w:hAnsi="Times New Roman" w:cs="Times New Roman"/>
          <w:b/>
          <w:bCs/>
          <w:sz w:val="24"/>
          <w:szCs w:val="24"/>
        </w:rPr>
        <w:t>при</w:t>
      </w:r>
      <w:r w:rsidRPr="009750AA">
        <w:rPr>
          <w:rFonts w:ascii="Times New Roman" w:hAnsi="Times New Roman" w:cs="Times New Roman"/>
          <w:b/>
          <w:bCs/>
          <w:sz w:val="24"/>
          <w:szCs w:val="24"/>
        </w:rPr>
        <w:t xml:space="preserve"> реализации проектов</w:t>
      </w:r>
      <w:r w:rsidR="00FC4502">
        <w:rPr>
          <w:rFonts w:ascii="Times New Roman" w:hAnsi="Times New Roman" w:cs="Times New Roman"/>
          <w:b/>
          <w:bCs/>
          <w:sz w:val="24"/>
          <w:szCs w:val="24"/>
        </w:rPr>
        <w:t xml:space="preserve"> возведения</w:t>
      </w:r>
      <w:r w:rsidRPr="009750AA">
        <w:rPr>
          <w:rFonts w:ascii="Times New Roman" w:hAnsi="Times New Roman" w:cs="Times New Roman"/>
          <w:b/>
          <w:bCs/>
          <w:sz w:val="24"/>
          <w:szCs w:val="24"/>
        </w:rPr>
        <w:t xml:space="preserve"> строительных </w:t>
      </w:r>
      <w:r w:rsidR="00FC4502">
        <w:rPr>
          <w:rFonts w:ascii="Times New Roman" w:hAnsi="Times New Roman" w:cs="Times New Roman"/>
          <w:b/>
          <w:bCs/>
          <w:sz w:val="24"/>
          <w:szCs w:val="24"/>
        </w:rPr>
        <w:t>объектов</w:t>
      </w:r>
    </w:p>
    <w:p w:rsidR="00EC029C" w:rsidRPr="009750AA" w:rsidRDefault="00EC029C" w:rsidP="00566E05">
      <w:pPr>
        <w:pStyle w:val="21"/>
        <w:kinsoku w:val="0"/>
        <w:overflowPunct w:val="0"/>
        <w:spacing w:before="0" w:beforeAutospacing="0" w:after="0" w:afterAutospacing="0"/>
        <w:ind w:firstLine="567"/>
        <w:rPr>
          <w:sz w:val="24"/>
          <w:szCs w:val="24"/>
        </w:rPr>
      </w:pPr>
    </w:p>
    <w:p w:rsidR="00D84A7B" w:rsidRPr="009750AA" w:rsidRDefault="00D84A7B" w:rsidP="00D84A7B">
      <w:pPr>
        <w:widowControl/>
        <w:rPr>
          <w:rFonts w:ascii="Times New Roman" w:hAnsi="Times New Roman" w:cs="Times New Roman"/>
          <w:sz w:val="24"/>
          <w:szCs w:val="24"/>
          <w:lang w:eastAsia="en-US"/>
        </w:rPr>
      </w:pPr>
      <w:r w:rsidRPr="009750AA">
        <w:rPr>
          <w:rFonts w:ascii="Times New Roman" w:hAnsi="Times New Roman" w:cs="Times New Roman"/>
          <w:color w:val="000000"/>
          <w:sz w:val="24"/>
          <w:szCs w:val="24"/>
          <w:lang w:eastAsia="en-US"/>
        </w:rPr>
        <w:t xml:space="preserve">Деловое предложение </w:t>
      </w:r>
      <w:r w:rsidR="00CE1E87">
        <w:rPr>
          <w:rFonts w:ascii="Times New Roman" w:hAnsi="Times New Roman" w:cs="Times New Roman"/>
          <w:color w:val="000000"/>
          <w:sz w:val="24"/>
          <w:szCs w:val="24"/>
          <w:lang w:eastAsia="en-US"/>
        </w:rPr>
        <w:t>заказчика</w:t>
      </w:r>
      <w:r w:rsidRPr="009750AA">
        <w:rPr>
          <w:rFonts w:ascii="Times New Roman" w:hAnsi="Times New Roman" w:cs="Times New Roman"/>
          <w:color w:val="000000"/>
          <w:sz w:val="24"/>
          <w:szCs w:val="24"/>
          <w:lang w:eastAsia="en-US"/>
        </w:rPr>
        <w:t xml:space="preserve">, видение, ценности и приоритеты проекта в совокупности составляют ценностное предложение </w:t>
      </w:r>
      <w:r w:rsidR="00CE1E87">
        <w:rPr>
          <w:rFonts w:ascii="Times New Roman" w:hAnsi="Times New Roman" w:cs="Times New Roman"/>
          <w:color w:val="000000"/>
          <w:sz w:val="24"/>
          <w:szCs w:val="24"/>
          <w:lang w:eastAsia="en-US"/>
        </w:rPr>
        <w:t>заказчика</w:t>
      </w:r>
      <w:r w:rsidRPr="009750AA">
        <w:rPr>
          <w:rFonts w:ascii="Times New Roman" w:hAnsi="Times New Roman" w:cs="Times New Roman"/>
          <w:color w:val="000000"/>
          <w:sz w:val="24"/>
          <w:szCs w:val="24"/>
          <w:lang w:eastAsia="en-US"/>
        </w:rPr>
        <w:t xml:space="preserve"> для проекта, т.е. обещание измеримых выгод в результате реализации проекта. Деятельность, связанная с </w:t>
      </w:r>
      <w:r w:rsidRPr="009750AA">
        <w:rPr>
          <w:rFonts w:ascii="Times New Roman" w:hAnsi="Times New Roman" w:cs="Times New Roman"/>
          <w:color w:val="000000"/>
          <w:sz w:val="24"/>
          <w:szCs w:val="24"/>
          <w:lang w:eastAsia="en-US"/>
        </w:rPr>
        <w:lastRenderedPageBreak/>
        <w:t xml:space="preserve">планированием, проектированием, производством / изготовлением, строительством / установкой и вводом в эксплуатацию, должна воплотить ценностное предложение </w:t>
      </w:r>
      <w:r w:rsidR="000B4730">
        <w:rPr>
          <w:rFonts w:ascii="Times New Roman" w:hAnsi="Times New Roman" w:cs="Times New Roman"/>
          <w:color w:val="000000"/>
          <w:sz w:val="24"/>
          <w:szCs w:val="24"/>
          <w:lang w:eastAsia="en-US"/>
        </w:rPr>
        <w:t>заказчика</w:t>
      </w:r>
      <w:r w:rsidRPr="009750AA">
        <w:rPr>
          <w:rFonts w:ascii="Times New Roman" w:hAnsi="Times New Roman" w:cs="Times New Roman"/>
          <w:color w:val="000000"/>
          <w:sz w:val="24"/>
          <w:szCs w:val="24"/>
          <w:lang w:eastAsia="en-US"/>
        </w:rPr>
        <w:t xml:space="preserve"> в результаты проекта, которые влияют на три аспекта устойчивости (экономический, экологический и социальный) и приводят к созданию продукта. </w:t>
      </w:r>
      <w:r w:rsidR="000B4730">
        <w:rPr>
          <w:rFonts w:ascii="Times New Roman" w:hAnsi="Times New Roman" w:cs="Times New Roman"/>
          <w:color w:val="000000"/>
          <w:sz w:val="24"/>
          <w:szCs w:val="24"/>
          <w:lang w:eastAsia="en-US"/>
        </w:rPr>
        <w:t>Заказчики</w:t>
      </w:r>
      <w:r w:rsidRPr="009750AA">
        <w:rPr>
          <w:rFonts w:ascii="Times New Roman" w:hAnsi="Times New Roman" w:cs="Times New Roman"/>
          <w:color w:val="000000"/>
          <w:sz w:val="24"/>
          <w:szCs w:val="24"/>
          <w:lang w:eastAsia="en-US"/>
        </w:rPr>
        <w:t xml:space="preserve"> могут влиять на результаты проекта через лидерство </w:t>
      </w:r>
      <w:r w:rsidR="000B4730">
        <w:rPr>
          <w:rFonts w:ascii="Times New Roman" w:hAnsi="Times New Roman" w:cs="Times New Roman"/>
          <w:color w:val="000000"/>
          <w:sz w:val="24"/>
          <w:szCs w:val="24"/>
          <w:lang w:eastAsia="en-US"/>
        </w:rPr>
        <w:t>заказчика</w:t>
      </w:r>
      <w:r w:rsidRPr="009750AA">
        <w:rPr>
          <w:rFonts w:ascii="Times New Roman" w:hAnsi="Times New Roman" w:cs="Times New Roman"/>
          <w:color w:val="000000"/>
          <w:sz w:val="24"/>
          <w:szCs w:val="24"/>
          <w:lang w:eastAsia="en-US"/>
        </w:rPr>
        <w:t xml:space="preserve"> на </w:t>
      </w:r>
      <w:proofErr w:type="gramStart"/>
      <w:r w:rsidRPr="009750AA">
        <w:rPr>
          <w:rFonts w:ascii="Times New Roman" w:hAnsi="Times New Roman" w:cs="Times New Roman"/>
          <w:color w:val="000000"/>
          <w:sz w:val="24"/>
          <w:szCs w:val="24"/>
          <w:lang w:eastAsia="en-US"/>
        </w:rPr>
        <w:t>уровне</w:t>
      </w:r>
      <w:proofErr w:type="gramEnd"/>
      <w:r w:rsidRPr="009750AA">
        <w:rPr>
          <w:rFonts w:ascii="Times New Roman" w:hAnsi="Times New Roman" w:cs="Times New Roman"/>
          <w:color w:val="000000"/>
          <w:sz w:val="24"/>
          <w:szCs w:val="24"/>
          <w:lang w:eastAsia="en-US"/>
        </w:rPr>
        <w:t xml:space="preserve"> программы и проекта, управление, стратегию и тактику закупок </w:t>
      </w:r>
      <w:r w:rsidRPr="009750AA">
        <w:rPr>
          <w:rFonts w:ascii="Times New Roman" w:hAnsi="Times New Roman" w:cs="Times New Roman"/>
          <w:sz w:val="24"/>
          <w:szCs w:val="24"/>
          <w:lang w:eastAsia="en-US"/>
        </w:rPr>
        <w:t>(</w:t>
      </w:r>
      <w:r w:rsidRPr="009750AA">
        <w:rPr>
          <w:rFonts w:ascii="Times New Roman" w:hAnsi="Times New Roman" w:cs="Times New Roman"/>
          <w:sz w:val="24"/>
          <w:szCs w:val="24"/>
          <w:lang w:val="kk-KZ" w:eastAsia="en-US"/>
        </w:rPr>
        <w:t>см.</w:t>
      </w:r>
      <w:r w:rsidRPr="009750AA">
        <w:rPr>
          <w:rFonts w:ascii="Times New Roman" w:hAnsi="Times New Roman" w:cs="Times New Roman"/>
          <w:sz w:val="24"/>
          <w:szCs w:val="24"/>
          <w:lang w:eastAsia="en-US"/>
        </w:rPr>
        <w:t xml:space="preserve"> </w:t>
      </w:r>
      <w:hyperlink w:anchor="bookmark68" w:history="1">
        <w:r w:rsidR="00DD4E75">
          <w:rPr>
            <w:rFonts w:ascii="Times New Roman" w:hAnsi="Times New Roman" w:cs="Times New Roman"/>
            <w:sz w:val="24"/>
            <w:szCs w:val="24"/>
            <w:lang w:val="kk-KZ" w:eastAsia="en-US"/>
          </w:rPr>
          <w:t>р</w:t>
        </w:r>
        <w:r w:rsidRPr="009750AA">
          <w:rPr>
            <w:rFonts w:ascii="Times New Roman" w:hAnsi="Times New Roman" w:cs="Times New Roman"/>
            <w:sz w:val="24"/>
            <w:szCs w:val="24"/>
            <w:lang w:val="kk-KZ" w:eastAsia="en-US"/>
          </w:rPr>
          <w:t>исунок</w:t>
        </w:r>
        <w:r w:rsidRPr="009750AA">
          <w:rPr>
            <w:rFonts w:ascii="Times New Roman" w:hAnsi="Times New Roman" w:cs="Times New Roman"/>
            <w:sz w:val="24"/>
            <w:szCs w:val="24"/>
            <w:lang w:eastAsia="en-US"/>
          </w:rPr>
          <w:t xml:space="preserve"> </w:t>
        </w:r>
        <w:r w:rsidRPr="009750AA">
          <w:rPr>
            <w:rFonts w:ascii="Times New Roman" w:hAnsi="Times New Roman" w:cs="Times New Roman"/>
            <w:sz w:val="24"/>
            <w:szCs w:val="24"/>
            <w:lang w:val="en-US" w:eastAsia="en-US"/>
          </w:rPr>
          <w:t>A</w:t>
        </w:r>
        <w:r w:rsidRPr="009750AA">
          <w:rPr>
            <w:rFonts w:ascii="Times New Roman" w:hAnsi="Times New Roman" w:cs="Times New Roman"/>
            <w:sz w:val="24"/>
            <w:szCs w:val="24"/>
            <w:lang w:eastAsia="en-US"/>
          </w:rPr>
          <w:t>.3</w:t>
        </w:r>
      </w:hyperlink>
      <w:r w:rsidRPr="009750AA">
        <w:rPr>
          <w:rFonts w:ascii="Times New Roman" w:hAnsi="Times New Roman" w:cs="Times New Roman"/>
          <w:sz w:val="24"/>
          <w:szCs w:val="24"/>
          <w:lang w:eastAsia="en-US"/>
        </w:rPr>
        <w:t>).</w:t>
      </w:r>
    </w:p>
    <w:p w:rsidR="00D84A7B" w:rsidRPr="009750AA" w:rsidRDefault="00D84A7B" w:rsidP="00D84A7B">
      <w:pPr>
        <w:widowControl/>
        <w:ind w:firstLine="720"/>
        <w:rPr>
          <w:rFonts w:ascii="Times New Roman" w:hAnsi="Times New Roman" w:cs="Book Antiqua"/>
          <w:color w:val="000000"/>
          <w:sz w:val="28"/>
          <w:szCs w:val="28"/>
          <w:lang w:eastAsia="en-US"/>
        </w:rPr>
      </w:pPr>
    </w:p>
    <w:p w:rsidR="00D84A7B" w:rsidRPr="009750AA" w:rsidRDefault="00D84A7B" w:rsidP="00D84A7B">
      <w:pPr>
        <w:widowControl/>
        <w:ind w:firstLine="720"/>
        <w:rPr>
          <w:rFonts w:ascii="Times New Roman" w:hAnsi="Times New Roman" w:cs="Book Antiqua"/>
          <w:color w:val="000000"/>
          <w:sz w:val="18"/>
          <w:szCs w:val="28"/>
          <w:lang w:eastAsia="en-US"/>
        </w:rPr>
      </w:pPr>
      <w:proofErr w:type="gramStart"/>
      <w:r w:rsidRPr="009750AA">
        <w:rPr>
          <w:rFonts w:ascii="Times New Roman" w:hAnsi="Times New Roman" w:cs="Book Antiqua"/>
          <w:color w:val="000000"/>
          <w:sz w:val="18"/>
          <w:szCs w:val="28"/>
          <w:lang w:eastAsia="en-US"/>
        </w:rPr>
        <w:t xml:space="preserve">Примечание - </w:t>
      </w:r>
      <w:r w:rsidRPr="009750AA">
        <w:rPr>
          <w:rFonts w:ascii="Times New Roman" w:hAnsi="Times New Roman" w:cs="Book Antiqua"/>
          <w:color w:val="000000"/>
          <w:sz w:val="18"/>
          <w:szCs w:val="28"/>
          <w:lang w:val="en-US" w:eastAsia="en-US"/>
        </w:rPr>
        <w:t>ISO</w:t>
      </w:r>
      <w:r w:rsidRPr="009750AA">
        <w:rPr>
          <w:rFonts w:ascii="Times New Roman" w:hAnsi="Times New Roman" w:cs="Book Antiqua"/>
          <w:color w:val="000000"/>
          <w:sz w:val="18"/>
          <w:szCs w:val="28"/>
          <w:lang w:eastAsia="en-US"/>
        </w:rPr>
        <w:t xml:space="preserve"> 10845-1:2020, </w:t>
      </w:r>
      <w:r w:rsidR="00DB425E">
        <w:rPr>
          <w:rFonts w:ascii="Times New Roman" w:hAnsi="Times New Roman" w:cs="Book Antiqua"/>
          <w:color w:val="000000"/>
          <w:sz w:val="18"/>
          <w:szCs w:val="28"/>
          <w:lang w:eastAsia="en-US"/>
        </w:rPr>
        <w:t xml:space="preserve">В </w:t>
      </w:r>
      <w:r w:rsidR="004524D0">
        <w:rPr>
          <w:rFonts w:ascii="Times New Roman" w:hAnsi="Times New Roman" w:cs="Book Antiqua"/>
          <w:color w:val="000000"/>
          <w:sz w:val="18"/>
          <w:szCs w:val="28"/>
          <w:lang w:eastAsia="en-US"/>
        </w:rPr>
        <w:t>П</w:t>
      </w:r>
      <w:r w:rsidRPr="009750AA">
        <w:rPr>
          <w:rFonts w:ascii="Times New Roman" w:hAnsi="Times New Roman" w:cs="Book Antiqua"/>
          <w:color w:val="000000"/>
          <w:sz w:val="18"/>
          <w:szCs w:val="28"/>
          <w:lang w:eastAsia="en-US"/>
        </w:rPr>
        <w:t>риложени</w:t>
      </w:r>
      <w:r w:rsidR="00DB425E">
        <w:rPr>
          <w:rFonts w:ascii="Times New Roman" w:hAnsi="Times New Roman" w:cs="Book Antiqua"/>
          <w:color w:val="000000"/>
          <w:sz w:val="18"/>
          <w:szCs w:val="28"/>
          <w:lang w:eastAsia="en-US"/>
        </w:rPr>
        <w:t>и</w:t>
      </w:r>
      <w:r w:rsidRPr="009750AA">
        <w:rPr>
          <w:rFonts w:ascii="Times New Roman" w:hAnsi="Times New Roman" w:cs="Book Antiqua"/>
          <w:color w:val="000000"/>
          <w:sz w:val="18"/>
          <w:szCs w:val="28"/>
          <w:lang w:eastAsia="en-US"/>
        </w:rPr>
        <w:t xml:space="preserve"> </w:t>
      </w:r>
      <w:r w:rsidRPr="009750AA">
        <w:rPr>
          <w:rFonts w:ascii="Times New Roman" w:hAnsi="Times New Roman" w:cs="Book Antiqua"/>
          <w:color w:val="000000"/>
          <w:sz w:val="18"/>
          <w:szCs w:val="28"/>
          <w:lang w:val="en-US" w:eastAsia="en-US"/>
        </w:rPr>
        <w:t>C</w:t>
      </w:r>
      <w:r w:rsidRPr="009750AA">
        <w:rPr>
          <w:rFonts w:ascii="Times New Roman" w:hAnsi="Times New Roman" w:cs="Book Antiqua"/>
          <w:color w:val="000000"/>
          <w:sz w:val="18"/>
          <w:szCs w:val="28"/>
          <w:lang w:eastAsia="en-US"/>
        </w:rPr>
        <w:t xml:space="preserve"> подчеркива</w:t>
      </w:r>
      <w:r w:rsidR="00DB425E">
        <w:rPr>
          <w:rFonts w:ascii="Times New Roman" w:hAnsi="Times New Roman" w:cs="Book Antiqua"/>
          <w:color w:val="000000"/>
          <w:sz w:val="18"/>
          <w:szCs w:val="28"/>
          <w:lang w:eastAsia="en-US"/>
        </w:rPr>
        <w:t>ются</w:t>
      </w:r>
      <w:r w:rsidRPr="009750AA">
        <w:rPr>
          <w:rFonts w:ascii="Times New Roman" w:hAnsi="Times New Roman" w:cs="Book Antiqua"/>
          <w:color w:val="000000"/>
          <w:sz w:val="18"/>
          <w:szCs w:val="28"/>
          <w:lang w:eastAsia="en-US"/>
        </w:rPr>
        <w:t xml:space="preserve"> различные приоритеты развития между развитыми странами и развивающимися странами, описывает ряд различных подходов к достижению устойчивого воздействия через строительные договоры и определяет общие движущие силы для </w:t>
      </w:r>
      <w:r w:rsidR="00DB425E">
        <w:rPr>
          <w:rFonts w:ascii="Times New Roman" w:hAnsi="Times New Roman" w:cs="Book Antiqua"/>
          <w:color w:val="000000"/>
          <w:sz w:val="18"/>
          <w:szCs w:val="28"/>
          <w:lang w:eastAsia="en-US"/>
        </w:rPr>
        <w:t>выполнения задач</w:t>
      </w:r>
      <w:r w:rsidRPr="009750AA">
        <w:rPr>
          <w:rFonts w:ascii="Times New Roman" w:hAnsi="Times New Roman" w:cs="Book Antiqua"/>
          <w:color w:val="000000"/>
          <w:sz w:val="18"/>
          <w:szCs w:val="28"/>
          <w:lang w:eastAsia="en-US"/>
        </w:rPr>
        <w:t>, связанных с вкладом в устойчивое развитие.</w:t>
      </w:r>
      <w:proofErr w:type="gramEnd"/>
    </w:p>
    <w:p w:rsidR="00D84A7B" w:rsidRPr="009750AA" w:rsidRDefault="00D84A7B" w:rsidP="00D84A7B">
      <w:pPr>
        <w:widowControl/>
        <w:ind w:firstLine="0"/>
        <w:rPr>
          <w:rFonts w:ascii="Times New Roman" w:hAnsi="Times New Roman" w:cs="Book Antiqua"/>
          <w:b/>
          <w:bCs/>
          <w:color w:val="000000"/>
          <w:sz w:val="28"/>
          <w:szCs w:val="28"/>
          <w:lang w:eastAsia="en-US"/>
        </w:rPr>
      </w:pPr>
    </w:p>
    <w:p w:rsidR="00481236" w:rsidRPr="00856406" w:rsidRDefault="00481236" w:rsidP="00481236">
      <w:pPr>
        <w:widowControl/>
        <w:autoSpaceDE/>
        <w:autoSpaceDN/>
        <w:adjustRightInd/>
        <w:spacing w:after="200" w:line="276" w:lineRule="auto"/>
        <w:ind w:firstLine="0"/>
        <w:jc w:val="left"/>
        <w:rPr>
          <w:rFonts w:ascii="Times New Roman" w:hAnsi="Times New Roman" w:cs="Times New Roman"/>
          <w:sz w:val="18"/>
          <w:szCs w:val="18"/>
        </w:rPr>
      </w:pPr>
    </w:p>
    <w:p w:rsidR="00481236" w:rsidRPr="00856406" w:rsidRDefault="00481236" w:rsidP="00481236">
      <w:pPr>
        <w:widowControl/>
        <w:autoSpaceDE/>
        <w:autoSpaceDN/>
        <w:adjustRightInd/>
        <w:spacing w:after="200" w:line="276" w:lineRule="auto"/>
        <w:ind w:firstLine="0"/>
        <w:jc w:val="left"/>
        <w:rPr>
          <w:rFonts w:ascii="Calibri" w:hAnsi="Calibri" w:cs="Times New Roman"/>
          <w:sz w:val="22"/>
          <w:szCs w:val="22"/>
        </w:rPr>
      </w:pPr>
      <w:r>
        <w:rPr>
          <w:rFonts w:ascii="Calibri" w:hAnsi="Calibri" w:cs="Times New Roman"/>
          <w:noProof/>
          <w:sz w:val="22"/>
          <w:szCs w:val="22"/>
        </w:rPr>
        <mc:AlternateContent>
          <mc:Choice Requires="wps">
            <w:drawing>
              <wp:anchor distT="0" distB="0" distL="114300" distR="114300" simplePos="0" relativeHeight="251884544" behindDoc="0" locked="0" layoutInCell="1" allowOverlap="1" wp14:anchorId="0173D416" wp14:editId="539C02B8">
                <wp:simplePos x="0" y="0"/>
                <wp:positionH relativeFrom="column">
                  <wp:posOffset>4518660</wp:posOffset>
                </wp:positionH>
                <wp:positionV relativeFrom="paragraph">
                  <wp:posOffset>317500</wp:posOffset>
                </wp:positionV>
                <wp:extent cx="1885950" cy="793750"/>
                <wp:effectExtent l="0" t="0" r="19050" b="25400"/>
                <wp:wrapNone/>
                <wp:docPr id="240" name="Поле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793750"/>
                        </a:xfrm>
                        <a:prstGeom prst="rect">
                          <a:avLst/>
                        </a:prstGeom>
                        <a:solidFill>
                          <a:schemeClr val="tx1">
                            <a:lumMod val="75000"/>
                            <a:lumOff val="25000"/>
                          </a:schemeClr>
                        </a:solidFill>
                        <a:ln w="9525">
                          <a:solidFill>
                            <a:srgbClr val="000000"/>
                          </a:solidFill>
                          <a:miter lim="800000"/>
                          <a:headEnd/>
                          <a:tailEnd/>
                        </a:ln>
                      </wps:spPr>
                      <wps:txbx>
                        <w:txbxContent>
                          <w:p w:rsidR="00267BED" w:rsidRPr="00C51A3C" w:rsidRDefault="00267BED" w:rsidP="00481236">
                            <w:pPr>
                              <w:ind w:right="-57" w:firstLine="0"/>
                              <w:jc w:val="left"/>
                              <w:rPr>
                                <w:rFonts w:ascii="Times New Roman" w:hAnsi="Times New Roman" w:cs="Times New Roman"/>
                                <w:color w:val="FFFFFF" w:themeColor="background1"/>
                                <w:sz w:val="16"/>
                                <w:szCs w:val="16"/>
                              </w:rPr>
                            </w:pPr>
                            <w:r w:rsidRPr="001B09D6">
                              <w:rPr>
                                <w:rFonts w:ascii="Times New Roman" w:hAnsi="Times New Roman" w:cs="Times New Roman"/>
                                <w:color w:val="FFFFFF" w:themeColor="background1"/>
                                <w:sz w:val="16"/>
                                <w:szCs w:val="16"/>
                              </w:rPr>
                              <w:t>Строительные объекты, объекты, которым присущи функциональность, эксплуатационные кач</w:t>
                            </w:r>
                            <w:r w:rsidR="005A1A84">
                              <w:rPr>
                                <w:rFonts w:ascii="Times New Roman" w:hAnsi="Times New Roman" w:cs="Times New Roman"/>
                                <w:color w:val="FFFFFF" w:themeColor="background1"/>
                                <w:sz w:val="16"/>
                                <w:szCs w:val="16"/>
                              </w:rPr>
                              <w:t xml:space="preserve">ества и все иные виды качеств, </w:t>
                            </w:r>
                            <w:r w:rsidRPr="001B09D6">
                              <w:rPr>
                                <w:rFonts w:ascii="Times New Roman" w:hAnsi="Times New Roman" w:cs="Times New Roman"/>
                                <w:color w:val="FFFFFF" w:themeColor="background1"/>
                                <w:sz w:val="16"/>
                                <w:szCs w:val="16"/>
                              </w:rPr>
                              <w:t>возведенные по некой цене и готовые к эксплуатации или к выполнению работы другими лицами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173D416" id="Поле 240" o:spid="_x0000_s1126" type="#_x0000_t202" style="position:absolute;margin-left:355.8pt;margin-top:25pt;width:148.5pt;height:62.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" fillcolor="#404040 [2429]">
                <v:textbox>
                  <w:txbxContent>
                    <w:p w:rsidR="00267BED" w:rsidRPr="00C51A3C" w:rsidRDefault="00267BED" w:rsidP="00481236">
                      <w:pPr>
                        <w:ind w:right="-57" w:firstLine="0"/>
                        <w:jc w:val="left"/>
                        <w:rPr>
                          <w:rFonts w:ascii="Times New Roman" w:hAnsi="Times New Roman" w:cs="Times New Roman"/>
                          <w:color w:val="FFFFFF" w:themeColor="background1"/>
                          <w:sz w:val="16"/>
                          <w:szCs w:val="16"/>
                        </w:rPr>
                      </w:pPr>
                      <w:r w:rsidRPr="001B09D6">
                        <w:rPr>
                          <w:rFonts w:ascii="Times New Roman" w:hAnsi="Times New Roman" w:cs="Times New Roman"/>
                          <w:color w:val="FFFFFF" w:themeColor="background1"/>
                          <w:sz w:val="16"/>
                          <w:szCs w:val="16"/>
                        </w:rPr>
                        <w:t>Строительные объекты, объекты, которым присущи функциональность, эксплуатационные кач</w:t>
                      </w:r>
                      <w:r w:rsidR="005A1A84">
                        <w:rPr>
                          <w:rFonts w:ascii="Times New Roman" w:hAnsi="Times New Roman" w:cs="Times New Roman"/>
                          <w:color w:val="FFFFFF" w:themeColor="background1"/>
                          <w:sz w:val="16"/>
                          <w:szCs w:val="16"/>
                        </w:rPr>
                        <w:t xml:space="preserve">ества и все иные виды качеств, </w:t>
                      </w:r>
                      <w:r w:rsidRPr="001B09D6">
                        <w:rPr>
                          <w:rFonts w:ascii="Times New Roman" w:hAnsi="Times New Roman" w:cs="Times New Roman"/>
                          <w:color w:val="FFFFFF" w:themeColor="background1"/>
                          <w:sz w:val="16"/>
                          <w:szCs w:val="16"/>
                        </w:rPr>
                        <w:t>возведенные по некой цене и готовые к эксплуатации или к выполнению работы другими лицами</w:t>
                      </w:r>
                    </w:p>
                  </w:txbxContent>
                </v:textbox>
              </v:shape>
            </w:pict>
          </mc:Fallback>
        </mc:AlternateContent>
      </w:r>
      <w:r>
        <w:rPr>
          <w:rFonts w:ascii="Times New Roman" w:hAnsi="Times New Roman" w:cs="Times New Roman"/>
          <w:noProof/>
          <w:sz w:val="18"/>
          <w:szCs w:val="18"/>
        </w:rPr>
        <mc:AlternateContent>
          <mc:Choice Requires="wps">
            <w:drawing>
              <wp:anchor distT="0" distB="0" distL="114300" distR="114300" simplePos="0" relativeHeight="251883520" behindDoc="0" locked="0" layoutInCell="1" allowOverlap="1" wp14:anchorId="23212590" wp14:editId="49AAC6A6">
                <wp:simplePos x="0" y="0"/>
                <wp:positionH relativeFrom="column">
                  <wp:posOffset>4427855</wp:posOffset>
                </wp:positionH>
                <wp:positionV relativeFrom="paragraph">
                  <wp:posOffset>37465</wp:posOffset>
                </wp:positionV>
                <wp:extent cx="2085975" cy="2570480"/>
                <wp:effectExtent l="13970" t="15875" r="14605" b="13970"/>
                <wp:wrapNone/>
                <wp:docPr id="244" name="Поле 244" descr="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2570480"/>
                        </a:xfrm>
                        <a:prstGeom prst="rect">
                          <a:avLst/>
                        </a:prstGeom>
                        <a:pattFill prst="pct10">
                          <a:fgClr>
                            <a:srgbClr val="000000"/>
                          </a:fgClr>
                          <a:bgClr>
                            <a:srgbClr val="FFFFFF"/>
                          </a:bgClr>
                        </a:pattFill>
                        <a:ln w="19050">
                          <a:solidFill>
                            <a:schemeClr val="tx1">
                              <a:lumMod val="100000"/>
                              <a:lumOff val="0"/>
                            </a:schemeClr>
                          </a:solidFill>
                          <a:miter lim="800000"/>
                          <a:headEnd/>
                          <a:tailEnd/>
                        </a:ln>
                      </wps:spPr>
                      <wps:txbx>
                        <w:txbxContent>
                          <w:p w:rsidR="00267BED" w:rsidRDefault="00267BED" w:rsidP="00481236">
                            <w:pPr>
                              <w:ind w:firstLine="0"/>
                              <w:jc w:val="center"/>
                              <w:rPr>
                                <w:rFonts w:ascii="Times New Roman" w:hAnsi="Times New Roman" w:cs="Times New Roman"/>
                                <w:b/>
                              </w:rPr>
                            </w:pPr>
                            <w:r>
                              <w:rPr>
                                <w:rFonts w:ascii="Times New Roman" w:hAnsi="Times New Roman" w:cs="Times New Roman"/>
                                <w:b/>
                              </w:rPr>
                              <w:t>Результаты проекта</w:t>
                            </w:r>
                          </w:p>
                          <w:p w:rsidR="00267BED" w:rsidRPr="00DC255E" w:rsidRDefault="00267BED" w:rsidP="00481236">
                            <w:pPr>
                              <w:jc w:val="center"/>
                              <w:rPr>
                                <w:rFonts w:ascii="Times New Roman" w:hAnsi="Times New Roman" w:cs="Times New Roman"/>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3212590" id="Поле 244" o:spid="_x0000_s1127" type="#_x0000_t202" alt="10%" style="position:absolute;margin-left:348.65pt;margin-top:2.95pt;width:164.25pt;height:202.4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" fillcolor="black" strokecolor="black [3213]" strokeweight="1.5pt">
                <v:fill r:id="rId15" o:title="" type="pattern"/>
                <v:textbox>
                  <w:txbxContent>
                    <w:p w:rsidR="00267BED" w:rsidRDefault="00267BED" w:rsidP="00481236">
                      <w:pPr>
                        <w:ind w:firstLine="0"/>
                        <w:jc w:val="center"/>
                        <w:rPr>
                          <w:rFonts w:ascii="Times New Roman" w:hAnsi="Times New Roman" w:cs="Times New Roman"/>
                          <w:b/>
                        </w:rPr>
                      </w:pPr>
                      <w:r>
                        <w:rPr>
                          <w:rFonts w:ascii="Times New Roman" w:hAnsi="Times New Roman" w:cs="Times New Roman"/>
                          <w:b/>
                        </w:rPr>
                        <w:t>Результаты проекта</w:t>
                      </w:r>
                    </w:p>
                    <w:p w:rsidR="00267BED" w:rsidRPr="00DC255E" w:rsidRDefault="00267BED" w:rsidP="00481236">
                      <w:pPr>
                        <w:jc w:val="center"/>
                        <w:rPr>
                          <w:rFonts w:ascii="Times New Roman" w:hAnsi="Times New Roman" w:cs="Times New Roman"/>
                          <w:b/>
                        </w:rPr>
                      </w:pPr>
                    </w:p>
                  </w:txbxContent>
                </v:textbox>
              </v:shape>
            </w:pict>
          </mc:Fallback>
        </mc:AlternateContent>
      </w:r>
      <w:r>
        <w:rPr>
          <w:rFonts w:ascii="Times New Roman" w:hAnsi="Times New Roman" w:cs="Times New Roman"/>
          <w:noProof/>
          <w:sz w:val="18"/>
          <w:szCs w:val="18"/>
        </w:rPr>
        <mc:AlternateContent>
          <mc:Choice Requires="wps">
            <w:drawing>
              <wp:anchor distT="0" distB="0" distL="114300" distR="114300" simplePos="0" relativeHeight="251877376" behindDoc="0" locked="0" layoutInCell="1" allowOverlap="1" wp14:anchorId="648B4FBF" wp14:editId="4F7F4C72">
                <wp:simplePos x="0" y="0"/>
                <wp:positionH relativeFrom="column">
                  <wp:posOffset>194310</wp:posOffset>
                </wp:positionH>
                <wp:positionV relativeFrom="paragraph">
                  <wp:posOffset>37465</wp:posOffset>
                </wp:positionV>
                <wp:extent cx="1781175" cy="2509520"/>
                <wp:effectExtent l="9525" t="15875" r="9525" b="17780"/>
                <wp:wrapNone/>
                <wp:docPr id="242" name="Поле 242" descr="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509520"/>
                        </a:xfrm>
                        <a:prstGeom prst="rect">
                          <a:avLst/>
                        </a:prstGeom>
                        <a:pattFill prst="pct10">
                          <a:fgClr>
                            <a:srgbClr val="000000"/>
                          </a:fgClr>
                          <a:bgClr>
                            <a:srgbClr val="FFFFFF"/>
                          </a:bgClr>
                        </a:pattFill>
                        <a:ln w="19050">
                          <a:solidFill>
                            <a:schemeClr val="tx1">
                              <a:lumMod val="100000"/>
                              <a:lumOff val="0"/>
                            </a:schemeClr>
                          </a:solidFill>
                          <a:miter lim="800000"/>
                          <a:headEnd/>
                          <a:tailEnd/>
                        </a:ln>
                      </wps:spPr>
                      <wps:txbx>
                        <w:txbxContent>
                          <w:p w:rsidR="00267BED" w:rsidRPr="00DC255E" w:rsidRDefault="00267BED" w:rsidP="00481236">
                            <w:pPr>
                              <w:ind w:firstLine="0"/>
                              <w:jc w:val="center"/>
                              <w:rPr>
                                <w:rFonts w:ascii="Times New Roman" w:hAnsi="Times New Roman" w:cs="Times New Roman"/>
                                <w:b/>
                              </w:rPr>
                            </w:pPr>
                            <w:r w:rsidRPr="00DC255E">
                              <w:rPr>
                                <w:rFonts w:ascii="Times New Roman" w:hAnsi="Times New Roman" w:cs="Times New Roman"/>
                                <w:b/>
                              </w:rPr>
                              <w:t xml:space="preserve">Предложение </w:t>
                            </w:r>
                            <w:r>
                              <w:rPr>
                                <w:rFonts w:ascii="Times New Roman" w:hAnsi="Times New Roman" w:cs="Times New Roman"/>
                                <w:b/>
                              </w:rPr>
                              <w:t>ценности заказчика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48B4FBF" id="Поле 242" o:spid="_x0000_s1128" type="#_x0000_t202" alt="10%" style="position:absolute;margin-left:15.3pt;margin-top:2.95pt;width:140.25pt;height:197.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" fillcolor="black" strokecolor="black [3213]" strokeweight="1.5pt">
                <v:fill r:id="rId15" o:title="" type="pattern"/>
                <v:textbox>
                  <w:txbxContent>
                    <w:p w:rsidR="00267BED" w:rsidRPr="00DC255E" w:rsidRDefault="00267BED" w:rsidP="00481236">
                      <w:pPr>
                        <w:ind w:firstLine="0"/>
                        <w:jc w:val="center"/>
                        <w:rPr>
                          <w:rFonts w:ascii="Times New Roman" w:hAnsi="Times New Roman" w:cs="Times New Roman"/>
                          <w:b/>
                        </w:rPr>
                      </w:pPr>
                      <w:r w:rsidRPr="00DC255E">
                        <w:rPr>
                          <w:rFonts w:ascii="Times New Roman" w:hAnsi="Times New Roman" w:cs="Times New Roman"/>
                          <w:b/>
                        </w:rPr>
                        <w:t xml:space="preserve">Предложение </w:t>
                      </w:r>
                      <w:r>
                        <w:rPr>
                          <w:rFonts w:ascii="Times New Roman" w:hAnsi="Times New Roman" w:cs="Times New Roman"/>
                          <w:b/>
                        </w:rPr>
                        <w:t>ценности заказчика</w:t>
                      </w:r>
                    </w:p>
                  </w:txbxContent>
                </v:textbox>
              </v:shape>
            </w:pict>
          </mc:Fallback>
        </mc:AlternateContent>
      </w:r>
    </w:p>
    <w:p w:rsidR="00481236" w:rsidRPr="00856406" w:rsidRDefault="00481236" w:rsidP="00481236">
      <w:pPr>
        <w:widowControl/>
        <w:tabs>
          <w:tab w:val="left" w:pos="4214"/>
          <w:tab w:val="left" w:pos="4657"/>
        </w:tabs>
        <w:autoSpaceDE/>
        <w:autoSpaceDN/>
        <w:adjustRightInd/>
        <w:spacing w:after="200" w:line="276" w:lineRule="auto"/>
        <w:ind w:firstLine="0"/>
        <w:jc w:val="left"/>
        <w:rPr>
          <w:rFonts w:ascii="Calibri" w:hAnsi="Calibri" w:cs="Times New Roman"/>
          <w:sz w:val="22"/>
          <w:szCs w:val="22"/>
        </w:rPr>
      </w:pPr>
      <w:r>
        <w:rPr>
          <w:rFonts w:ascii="Calibri" w:hAnsi="Calibri" w:cs="Times New Roman"/>
          <w:noProof/>
          <w:sz w:val="22"/>
          <w:szCs w:val="22"/>
        </w:rPr>
        <mc:AlternateContent>
          <mc:Choice Requires="wps">
            <w:drawing>
              <wp:anchor distT="0" distB="0" distL="114300" distR="114300" simplePos="0" relativeHeight="251878400" behindDoc="0" locked="0" layoutInCell="1" allowOverlap="1" wp14:anchorId="1BC9F48D" wp14:editId="2DB77B53">
                <wp:simplePos x="0" y="0"/>
                <wp:positionH relativeFrom="column">
                  <wp:posOffset>285750</wp:posOffset>
                </wp:positionH>
                <wp:positionV relativeFrom="paragraph">
                  <wp:posOffset>55880</wp:posOffset>
                </wp:positionV>
                <wp:extent cx="1590675" cy="2063115"/>
                <wp:effectExtent l="0" t="0" r="28575" b="13335"/>
                <wp:wrapNone/>
                <wp:docPr id="243" name="Поле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063115"/>
                        </a:xfrm>
                        <a:prstGeom prst="rect">
                          <a:avLst/>
                        </a:prstGeom>
                        <a:solidFill>
                          <a:schemeClr val="bg1">
                            <a:lumMod val="85000"/>
                            <a:lumOff val="0"/>
                          </a:schemeClr>
                        </a:solidFill>
                        <a:ln w="9525">
                          <a:solidFill>
                            <a:srgbClr val="000000"/>
                          </a:solidFill>
                          <a:miter lim="800000"/>
                          <a:headEnd/>
                          <a:tailEnd/>
                        </a:ln>
                      </wps:spPr>
                      <wps:txbx>
                        <w:txbxContent>
                          <w:p w:rsidR="00267BED" w:rsidRPr="004B60BF" w:rsidRDefault="00267BED" w:rsidP="00481236">
                            <w:pPr>
                              <w:ind w:firstLine="0"/>
                              <w:jc w:val="left"/>
                              <w:rPr>
                                <w:rFonts w:ascii="Times New Roman" w:hAnsi="Times New Roman" w:cs="Times New Roman"/>
                                <w:sz w:val="18"/>
                                <w:szCs w:val="18"/>
                              </w:rPr>
                            </w:pPr>
                            <w:r w:rsidRPr="004B60BF">
                              <w:rPr>
                                <w:rFonts w:ascii="Times New Roman" w:hAnsi="Times New Roman" w:cs="Times New Roman"/>
                                <w:sz w:val="18"/>
                                <w:szCs w:val="18"/>
                              </w:rPr>
                              <w:t xml:space="preserve">Краткое описание заказчика для удовлетворения </w:t>
                            </w:r>
                            <w:proofErr w:type="gramStart"/>
                            <w:r w:rsidRPr="004B60BF">
                              <w:rPr>
                                <w:rFonts w:ascii="Times New Roman" w:hAnsi="Times New Roman" w:cs="Times New Roman"/>
                                <w:sz w:val="18"/>
                                <w:szCs w:val="18"/>
                              </w:rPr>
                              <w:t>бизнес-кейса</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BC9F48D" id="Поле 243" o:spid="_x0000_s1129" type="#_x0000_t202" style="position:absolute;margin-left:22.5pt;margin-top:4.4pt;width:125.25pt;height:162.4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" fillcolor="#d8d8d8 [2732]">
                <v:textbox>
                  <w:txbxContent>
                    <w:p w:rsidR="00267BED" w:rsidRPr="004B60BF" w:rsidRDefault="00267BED" w:rsidP="00481236">
                      <w:pPr>
                        <w:ind w:firstLine="0"/>
                        <w:jc w:val="left"/>
                        <w:rPr>
                          <w:rFonts w:ascii="Times New Roman" w:hAnsi="Times New Roman" w:cs="Times New Roman"/>
                          <w:sz w:val="18"/>
                          <w:szCs w:val="18"/>
                        </w:rPr>
                      </w:pPr>
                      <w:r w:rsidRPr="004B60BF">
                        <w:rPr>
                          <w:rFonts w:ascii="Times New Roman" w:hAnsi="Times New Roman" w:cs="Times New Roman"/>
                          <w:sz w:val="18"/>
                          <w:szCs w:val="18"/>
                        </w:rPr>
                        <w:t>Краткое описание заказчика для удовлетворения бизнес-кейса</w:t>
                      </w:r>
                    </w:p>
                  </w:txbxContent>
                </v:textbox>
              </v:shape>
            </w:pict>
          </mc:Fallback>
        </mc:AlternateContent>
      </w:r>
      <w:r>
        <w:rPr>
          <w:rFonts w:ascii="Calibri" w:hAnsi="Calibri" w:cs="Times New Roman"/>
          <w:noProof/>
          <w:sz w:val="22"/>
          <w:szCs w:val="22"/>
        </w:rPr>
        <mc:AlternateContent>
          <mc:Choice Requires="wps">
            <w:drawing>
              <wp:anchor distT="0" distB="0" distL="114300" distR="114300" simplePos="0" relativeHeight="251894784" behindDoc="0" locked="0" layoutInCell="1" allowOverlap="1" wp14:anchorId="254FB9B5" wp14:editId="7E94108B">
                <wp:simplePos x="0" y="0"/>
                <wp:positionH relativeFrom="column">
                  <wp:posOffset>2413635</wp:posOffset>
                </wp:positionH>
                <wp:positionV relativeFrom="margin">
                  <wp:posOffset>2586990</wp:posOffset>
                </wp:positionV>
                <wp:extent cx="1435100" cy="417195"/>
                <wp:effectExtent l="0" t="0" r="0" b="1905"/>
                <wp:wrapNone/>
                <wp:docPr id="249" name="Поле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417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7BED" w:rsidRPr="008D4317" w:rsidRDefault="00267BED" w:rsidP="00481236">
                            <w:pPr>
                              <w:ind w:firstLine="0"/>
                              <w:jc w:val="center"/>
                              <w:rPr>
                                <w:rFonts w:ascii="Times New Roman" w:hAnsi="Times New Roman" w:cs="Times New Roman"/>
                                <w:b/>
                                <w:sz w:val="18"/>
                                <w:szCs w:val="18"/>
                              </w:rPr>
                            </w:pPr>
                            <w:r>
                              <w:rPr>
                                <w:rFonts w:ascii="Times New Roman" w:hAnsi="Times New Roman" w:cs="Times New Roman"/>
                                <w:b/>
                                <w:sz w:val="18"/>
                                <w:szCs w:val="18"/>
                              </w:rPr>
                              <w:t>Управление проектом (методы контроля)</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54FB9B5" id="Поле 249" o:spid="_x0000_s1130" type="#_x0000_t202" style="position:absolute;margin-left:190.05pt;margin-top:203.7pt;width:113pt;height:32.8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" stroked="f">
                <v:textbox inset="0,0,0,0">
                  <w:txbxContent>
                    <w:p w:rsidR="00267BED" w:rsidRPr="008D4317" w:rsidRDefault="00267BED" w:rsidP="00481236">
                      <w:pPr>
                        <w:ind w:firstLine="0"/>
                        <w:jc w:val="center"/>
                        <w:rPr>
                          <w:rFonts w:ascii="Times New Roman" w:hAnsi="Times New Roman" w:cs="Times New Roman"/>
                          <w:b/>
                          <w:sz w:val="18"/>
                          <w:szCs w:val="18"/>
                        </w:rPr>
                      </w:pPr>
                      <w:r>
                        <w:rPr>
                          <w:rFonts w:ascii="Times New Roman" w:hAnsi="Times New Roman" w:cs="Times New Roman"/>
                          <w:b/>
                          <w:sz w:val="18"/>
                          <w:szCs w:val="18"/>
                        </w:rPr>
                        <w:t>Управление проектом (методы контроля)</w:t>
                      </w:r>
                    </w:p>
                  </w:txbxContent>
                </v:textbox>
                <w10:wrap anchory="margin"/>
              </v:shape>
            </w:pict>
          </mc:Fallback>
        </mc:AlternateContent>
      </w:r>
      <w:r>
        <w:rPr>
          <w:rFonts w:ascii="Calibri" w:hAnsi="Calibri" w:cs="Times New Roman"/>
          <w:sz w:val="22"/>
          <w:szCs w:val="22"/>
        </w:rPr>
        <w:tab/>
      </w:r>
      <w:r>
        <w:rPr>
          <w:rFonts w:ascii="Calibri" w:hAnsi="Calibri" w:cs="Times New Roman"/>
          <w:sz w:val="22"/>
          <w:szCs w:val="22"/>
        </w:rPr>
        <w:tab/>
      </w:r>
    </w:p>
    <w:p w:rsidR="00481236" w:rsidRPr="00856406" w:rsidRDefault="00481236" w:rsidP="00481236">
      <w:pPr>
        <w:widowControl/>
        <w:autoSpaceDE/>
        <w:autoSpaceDN/>
        <w:adjustRightInd/>
        <w:spacing w:after="200" w:line="276" w:lineRule="auto"/>
        <w:ind w:firstLine="0"/>
        <w:jc w:val="left"/>
        <w:rPr>
          <w:rFonts w:ascii="Times New Roman" w:hAnsi="Times New Roman" w:cs="Times New Roman"/>
          <w:sz w:val="18"/>
          <w:szCs w:val="18"/>
        </w:rPr>
      </w:pPr>
      <w:r>
        <w:rPr>
          <w:rFonts w:ascii="Calibri" w:hAnsi="Calibri" w:cs="Times New Roman"/>
          <w:noProof/>
          <w:sz w:val="22"/>
          <w:szCs w:val="22"/>
        </w:rPr>
        <mc:AlternateContent>
          <mc:Choice Requires="wps">
            <w:drawing>
              <wp:anchor distT="0" distB="0" distL="114300" distR="114300" simplePos="0" relativeHeight="251879424" behindDoc="0" locked="0" layoutInCell="1" allowOverlap="1" wp14:anchorId="114BA2C1" wp14:editId="1DAF7C24">
                <wp:simplePos x="0" y="0"/>
                <wp:positionH relativeFrom="column">
                  <wp:posOffset>373380</wp:posOffset>
                </wp:positionH>
                <wp:positionV relativeFrom="paragraph">
                  <wp:posOffset>191135</wp:posOffset>
                </wp:positionV>
                <wp:extent cx="1409700" cy="507365"/>
                <wp:effectExtent l="0" t="0" r="19050" b="26035"/>
                <wp:wrapNone/>
                <wp:docPr id="239" name="Поле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507365"/>
                        </a:xfrm>
                        <a:prstGeom prst="rect">
                          <a:avLst/>
                        </a:prstGeom>
                        <a:solidFill>
                          <a:srgbClr val="FFFFFF"/>
                        </a:solidFill>
                        <a:ln w="9525">
                          <a:solidFill>
                            <a:srgbClr val="000000"/>
                          </a:solidFill>
                          <a:miter lim="800000"/>
                          <a:headEnd/>
                          <a:tailEnd/>
                        </a:ln>
                      </wps:spPr>
                      <wps:txbx>
                        <w:txbxContent>
                          <w:p w:rsidR="00267BED" w:rsidRDefault="00267BED" w:rsidP="00481236">
                            <w:pPr>
                              <w:spacing w:after="120"/>
                              <w:ind w:firstLine="0"/>
                              <w:contextualSpacing/>
                              <w:jc w:val="left"/>
                              <w:rPr>
                                <w:rFonts w:ascii="Times New Roman" w:hAnsi="Times New Roman" w:cs="Times New Roman"/>
                                <w:sz w:val="18"/>
                                <w:szCs w:val="18"/>
                              </w:rPr>
                            </w:pPr>
                            <w:r>
                              <w:rPr>
                                <w:rFonts w:ascii="Times New Roman" w:hAnsi="Times New Roman" w:cs="Times New Roman"/>
                                <w:sz w:val="18"/>
                                <w:szCs w:val="18"/>
                              </w:rPr>
                              <w:t>Ценности заказчика</w:t>
                            </w:r>
                            <w:r w:rsidRPr="0012307D">
                              <w:rPr>
                                <w:rFonts w:ascii="Times New Roman" w:hAnsi="Times New Roman" w:cs="Times New Roman"/>
                                <w:sz w:val="18"/>
                                <w:szCs w:val="18"/>
                              </w:rPr>
                              <w:t xml:space="preserve"> [</w:t>
                            </w:r>
                            <w:proofErr w:type="spellStart"/>
                            <w:r>
                              <w:rPr>
                                <w:rFonts w:ascii="Times New Roman" w:hAnsi="Times New Roman" w:cs="Times New Roman"/>
                                <w:sz w:val="18"/>
                                <w:szCs w:val="18"/>
                              </w:rPr>
                              <w:t>этос</w:t>
                            </w:r>
                            <w:proofErr w:type="spellEnd"/>
                            <w:r>
                              <w:rPr>
                                <w:rFonts w:ascii="Times New Roman" w:hAnsi="Times New Roman" w:cs="Times New Roman"/>
                                <w:sz w:val="18"/>
                                <w:szCs w:val="18"/>
                              </w:rPr>
                              <w:t>, видение и основные ценности проекта</w:t>
                            </w:r>
                            <w:r w:rsidRPr="0012307D">
                              <w:rPr>
                                <w:rFonts w:ascii="Times New Roman" w:hAnsi="Times New Roman" w:cs="Times New Roman"/>
                                <w:sz w:val="18"/>
                                <w:szCs w:val="18"/>
                              </w:rPr>
                              <w:t>]</w:t>
                            </w:r>
                            <w:r>
                              <w:rPr>
                                <w:rFonts w:ascii="Times New Roman" w:hAnsi="Times New Roman" w:cs="Times New Roman"/>
                                <w:sz w:val="18"/>
                                <w:szCs w:val="18"/>
                              </w:rPr>
                              <w:t xml:space="preserve"> </w:t>
                            </w:r>
                          </w:p>
                          <w:p w:rsidR="00267BED" w:rsidRPr="005F781A" w:rsidRDefault="00267BED" w:rsidP="00481236">
                            <w:pPr>
                              <w:spacing w:after="120"/>
                              <w:contextualSpacing/>
                              <w:rPr>
                                <w:rFonts w:ascii="Times New Roman" w:hAnsi="Times New Roman" w:cs="Times New Roma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14BA2C1" id="Поле 239" o:spid="_x0000_s1131" type="#_x0000_t202" style="position:absolute;margin-left:29.4pt;margin-top:15.05pt;width:111pt;height:39.9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">
                <v:textbox>
                  <w:txbxContent>
                    <w:p w:rsidR="00267BED" w:rsidRDefault="00267BED" w:rsidP="00481236">
                      <w:pPr>
                        <w:spacing w:after="120"/>
                        <w:ind w:firstLine="0"/>
                        <w:contextualSpacing/>
                        <w:jc w:val="left"/>
                        <w:rPr>
                          <w:rFonts w:ascii="Times New Roman" w:hAnsi="Times New Roman" w:cs="Times New Roman"/>
                          <w:sz w:val="18"/>
                          <w:szCs w:val="18"/>
                        </w:rPr>
                      </w:pPr>
                      <w:r>
                        <w:rPr>
                          <w:rFonts w:ascii="Times New Roman" w:hAnsi="Times New Roman" w:cs="Times New Roman"/>
                          <w:sz w:val="18"/>
                          <w:szCs w:val="18"/>
                        </w:rPr>
                        <w:t>Ценности заказчика</w:t>
                      </w:r>
                      <w:r w:rsidRPr="0012307D">
                        <w:rPr>
                          <w:rFonts w:ascii="Times New Roman" w:hAnsi="Times New Roman" w:cs="Times New Roman"/>
                          <w:sz w:val="18"/>
                          <w:szCs w:val="18"/>
                        </w:rPr>
                        <w:t xml:space="preserve"> [</w:t>
                      </w:r>
                      <w:r>
                        <w:rPr>
                          <w:rFonts w:ascii="Times New Roman" w:hAnsi="Times New Roman" w:cs="Times New Roman"/>
                          <w:sz w:val="18"/>
                          <w:szCs w:val="18"/>
                        </w:rPr>
                        <w:t>этос, видение и основные ценности проекта</w:t>
                      </w:r>
                      <w:r w:rsidRPr="0012307D">
                        <w:rPr>
                          <w:rFonts w:ascii="Times New Roman" w:hAnsi="Times New Roman" w:cs="Times New Roman"/>
                          <w:sz w:val="18"/>
                          <w:szCs w:val="18"/>
                        </w:rPr>
                        <w:t>]</w:t>
                      </w:r>
                      <w:r>
                        <w:rPr>
                          <w:rFonts w:ascii="Times New Roman" w:hAnsi="Times New Roman" w:cs="Times New Roman"/>
                          <w:sz w:val="18"/>
                          <w:szCs w:val="18"/>
                        </w:rPr>
                        <w:t xml:space="preserve"> </w:t>
                      </w:r>
                    </w:p>
                    <w:p w:rsidR="00267BED" w:rsidRPr="005F781A" w:rsidRDefault="00267BED" w:rsidP="00481236">
                      <w:pPr>
                        <w:spacing w:after="120"/>
                        <w:contextualSpacing/>
                        <w:rPr>
                          <w:rFonts w:ascii="Times New Roman" w:hAnsi="Times New Roman" w:cs="Times New Roman"/>
                          <w:sz w:val="18"/>
                          <w:szCs w:val="18"/>
                        </w:rPr>
                      </w:pPr>
                    </w:p>
                  </w:txbxContent>
                </v:textbox>
              </v:shape>
            </w:pict>
          </mc:Fallback>
        </mc:AlternateContent>
      </w:r>
      <w:r w:rsidRPr="00856406">
        <w:rPr>
          <w:rFonts w:ascii="Calibri" w:hAnsi="Calibri" w:cs="Times New Roman"/>
          <w:sz w:val="22"/>
          <w:szCs w:val="22"/>
        </w:rPr>
        <w:tab/>
      </w:r>
    </w:p>
    <w:p w:rsidR="00481236" w:rsidRPr="00856406" w:rsidRDefault="00481236" w:rsidP="00481236">
      <w:pPr>
        <w:widowControl/>
        <w:tabs>
          <w:tab w:val="left" w:pos="3794"/>
        </w:tabs>
        <w:autoSpaceDE/>
        <w:autoSpaceDN/>
        <w:adjustRightInd/>
        <w:spacing w:after="200" w:line="276" w:lineRule="auto"/>
        <w:ind w:firstLine="0"/>
        <w:jc w:val="left"/>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886592" behindDoc="0" locked="0" layoutInCell="1" allowOverlap="1" wp14:anchorId="6AA7FFD5" wp14:editId="4A0E77BA">
                <wp:simplePos x="0" y="0"/>
                <wp:positionH relativeFrom="column">
                  <wp:posOffset>2150110</wp:posOffset>
                </wp:positionH>
                <wp:positionV relativeFrom="margin">
                  <wp:posOffset>3216275</wp:posOffset>
                </wp:positionV>
                <wp:extent cx="613410" cy="801370"/>
                <wp:effectExtent l="0" t="0" r="15240" b="17780"/>
                <wp:wrapNone/>
                <wp:docPr id="245" name="Поле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 cy="801370"/>
                        </a:xfrm>
                        <a:prstGeom prst="rect">
                          <a:avLst/>
                        </a:prstGeom>
                        <a:solidFill>
                          <a:srgbClr val="FFFFFF"/>
                        </a:solidFill>
                        <a:ln w="9525">
                          <a:solidFill>
                            <a:srgbClr val="000000"/>
                          </a:solidFill>
                          <a:miter lim="800000"/>
                          <a:headEnd/>
                          <a:tailEnd/>
                        </a:ln>
                      </wps:spPr>
                      <wps:txbx>
                        <w:txbxContent>
                          <w:p w:rsidR="00267BED" w:rsidRPr="008D4317" w:rsidRDefault="00267BED" w:rsidP="00481236">
                            <w:pPr>
                              <w:ind w:firstLine="0"/>
                              <w:jc w:val="center"/>
                              <w:rPr>
                                <w:rFonts w:ascii="Times New Roman" w:hAnsi="Times New Roman" w:cs="Times New Roman"/>
                                <w:b/>
                                <w:sz w:val="18"/>
                                <w:szCs w:val="18"/>
                              </w:rPr>
                            </w:pPr>
                            <w:r w:rsidRPr="008D4317">
                              <w:rPr>
                                <w:rFonts w:ascii="Times New Roman" w:hAnsi="Times New Roman" w:cs="Times New Roman"/>
                                <w:b/>
                                <w:sz w:val="18"/>
                                <w:szCs w:val="18"/>
                              </w:rPr>
                              <w:t>Ресурсы проекта</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AA7FFD5" id="Поле 245" o:spid="_x0000_s1132" type="#_x0000_t202" style="position:absolute;margin-left:169.3pt;margin-top:253.25pt;width:48.3pt;height:63.1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">
                <v:textbox inset="0,0,0,0">
                  <w:txbxContent>
                    <w:p w:rsidR="00267BED" w:rsidRPr="008D4317" w:rsidRDefault="00267BED" w:rsidP="00481236">
                      <w:pPr>
                        <w:ind w:firstLine="0"/>
                        <w:jc w:val="center"/>
                        <w:rPr>
                          <w:rFonts w:ascii="Times New Roman" w:hAnsi="Times New Roman" w:cs="Times New Roman"/>
                          <w:b/>
                          <w:sz w:val="18"/>
                          <w:szCs w:val="18"/>
                        </w:rPr>
                      </w:pPr>
                      <w:r w:rsidRPr="008D4317">
                        <w:rPr>
                          <w:rFonts w:ascii="Times New Roman" w:hAnsi="Times New Roman" w:cs="Times New Roman"/>
                          <w:b/>
                          <w:sz w:val="18"/>
                          <w:szCs w:val="18"/>
                        </w:rPr>
                        <w:t>Ресурсы проекта</w:t>
                      </w:r>
                    </w:p>
                  </w:txbxContent>
                </v:textbox>
                <w10:wrap anchory="margin"/>
              </v:shape>
            </w:pict>
          </mc:Fallback>
        </mc:AlternateContent>
      </w:r>
      <w:r>
        <w:rPr>
          <w:rFonts w:ascii="Times New Roman" w:hAnsi="Times New Roman" w:cs="Times New Roman"/>
          <w:noProof/>
          <w:sz w:val="18"/>
          <w:szCs w:val="18"/>
        </w:rPr>
        <mc:AlternateContent>
          <mc:Choice Requires="wps">
            <w:drawing>
              <wp:anchor distT="0" distB="0" distL="114300" distR="114300" simplePos="0" relativeHeight="251887616" behindDoc="0" locked="0" layoutInCell="1" allowOverlap="1" wp14:anchorId="577A6756" wp14:editId="0DDB2EAE">
                <wp:simplePos x="0" y="0"/>
                <wp:positionH relativeFrom="column">
                  <wp:posOffset>2753735</wp:posOffset>
                </wp:positionH>
                <wp:positionV relativeFrom="paragraph">
                  <wp:posOffset>27566</wp:posOffset>
                </wp:positionV>
                <wp:extent cx="1479176" cy="801370"/>
                <wp:effectExtent l="0" t="0" r="26035" b="17780"/>
                <wp:wrapNone/>
                <wp:docPr id="246" name="Поле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176" cy="801370"/>
                        </a:xfrm>
                        <a:prstGeom prst="rect">
                          <a:avLst/>
                        </a:prstGeom>
                        <a:solidFill>
                          <a:srgbClr val="FFFFFF"/>
                        </a:solidFill>
                        <a:ln w="9525">
                          <a:solidFill>
                            <a:srgbClr val="000000"/>
                          </a:solidFill>
                          <a:miter lim="800000"/>
                          <a:headEnd/>
                          <a:tailEnd/>
                        </a:ln>
                      </wps:spPr>
                      <wps:txbx>
                        <w:txbxContent>
                          <w:p w:rsidR="00267BED" w:rsidRPr="00856406" w:rsidRDefault="00267BED" w:rsidP="00481236">
                            <w:pPr>
                              <w:ind w:firstLine="0"/>
                              <w:rPr>
                                <w:rFonts w:ascii="Times New Roman" w:hAnsi="Times New Roman" w:cs="Times New Roman"/>
                                <w:b/>
                                <w:sz w:val="18"/>
                                <w:szCs w:val="18"/>
                              </w:rPr>
                            </w:pPr>
                            <w:r>
                              <w:rPr>
                                <w:rFonts w:ascii="Times New Roman" w:hAnsi="Times New Roman" w:cs="Times New Roman"/>
                                <w:b/>
                                <w:sz w:val="18"/>
                                <w:szCs w:val="18"/>
                              </w:rPr>
                              <w:t>Работы по</w:t>
                            </w:r>
                            <w:r w:rsidRPr="00856406">
                              <w:rPr>
                                <w:rFonts w:ascii="Times New Roman" w:hAnsi="Times New Roman" w:cs="Times New Roman"/>
                                <w:b/>
                                <w:sz w:val="18"/>
                                <w:szCs w:val="18"/>
                              </w:rPr>
                              <w:t xml:space="preserve"> проект</w:t>
                            </w:r>
                            <w:r>
                              <w:rPr>
                                <w:rFonts w:ascii="Times New Roman" w:hAnsi="Times New Roman" w:cs="Times New Roman"/>
                                <w:b/>
                                <w:sz w:val="18"/>
                                <w:szCs w:val="18"/>
                              </w:rPr>
                              <w:t>у</w:t>
                            </w:r>
                          </w:p>
                          <w:p w:rsidR="00267BED" w:rsidRPr="00856406" w:rsidRDefault="00267BED" w:rsidP="00481236">
                            <w:pPr>
                              <w:ind w:firstLine="0"/>
                              <w:rPr>
                                <w:rFonts w:ascii="Times New Roman" w:hAnsi="Times New Roman" w:cs="Times New Roman"/>
                                <w:sz w:val="18"/>
                                <w:szCs w:val="18"/>
                              </w:rPr>
                            </w:pPr>
                            <w:r w:rsidRPr="00856406">
                              <w:rPr>
                                <w:rFonts w:ascii="Times New Roman" w:hAnsi="Times New Roman" w:cs="Times New Roman"/>
                                <w:sz w:val="18"/>
                                <w:szCs w:val="18"/>
                              </w:rPr>
                              <w:t>- План</w:t>
                            </w:r>
                            <w:r>
                              <w:rPr>
                                <w:rFonts w:ascii="Times New Roman" w:hAnsi="Times New Roman" w:cs="Times New Roman"/>
                                <w:sz w:val="18"/>
                                <w:szCs w:val="18"/>
                              </w:rPr>
                              <w:t>ирование</w:t>
                            </w:r>
                          </w:p>
                          <w:p w:rsidR="00267BED" w:rsidRPr="00856406" w:rsidRDefault="00267BED" w:rsidP="00481236">
                            <w:pPr>
                              <w:ind w:firstLine="0"/>
                              <w:rPr>
                                <w:rFonts w:ascii="Times New Roman" w:hAnsi="Times New Roman" w:cs="Times New Roman"/>
                                <w:sz w:val="18"/>
                                <w:szCs w:val="18"/>
                              </w:rPr>
                            </w:pPr>
                            <w:r w:rsidRPr="00856406">
                              <w:rPr>
                                <w:rFonts w:ascii="Times New Roman" w:hAnsi="Times New Roman" w:cs="Times New Roman"/>
                                <w:sz w:val="18"/>
                                <w:szCs w:val="18"/>
                              </w:rPr>
                              <w:t>- Проектирование</w:t>
                            </w:r>
                          </w:p>
                          <w:p w:rsidR="00267BED" w:rsidRPr="00856406" w:rsidRDefault="00267BED" w:rsidP="00481236">
                            <w:pPr>
                              <w:ind w:firstLine="0"/>
                              <w:rPr>
                                <w:rFonts w:ascii="Times New Roman" w:hAnsi="Times New Roman" w:cs="Times New Roman"/>
                                <w:sz w:val="18"/>
                                <w:szCs w:val="18"/>
                              </w:rPr>
                            </w:pPr>
                            <w:r>
                              <w:rPr>
                                <w:rFonts w:ascii="Times New Roman" w:hAnsi="Times New Roman" w:cs="Times New Roman"/>
                                <w:sz w:val="18"/>
                                <w:szCs w:val="18"/>
                              </w:rPr>
                              <w:t xml:space="preserve">- </w:t>
                            </w:r>
                            <w:r w:rsidRPr="00856406">
                              <w:rPr>
                                <w:rFonts w:ascii="Times New Roman" w:hAnsi="Times New Roman" w:cs="Times New Roman"/>
                                <w:sz w:val="18"/>
                                <w:szCs w:val="18"/>
                              </w:rPr>
                              <w:t>Производство/ изготовление</w:t>
                            </w:r>
                          </w:p>
                          <w:p w:rsidR="00267BED" w:rsidRPr="00856406" w:rsidRDefault="00267BED" w:rsidP="00481236">
                            <w:pPr>
                              <w:ind w:firstLine="0"/>
                              <w:rPr>
                                <w:rFonts w:ascii="Times New Roman" w:hAnsi="Times New Roman" w:cs="Times New Roman"/>
                                <w:sz w:val="18"/>
                                <w:szCs w:val="18"/>
                              </w:rPr>
                            </w:pPr>
                            <w:r w:rsidRPr="00856406">
                              <w:rPr>
                                <w:rFonts w:ascii="Times New Roman" w:hAnsi="Times New Roman" w:cs="Times New Roman"/>
                                <w:sz w:val="18"/>
                                <w:szCs w:val="18"/>
                              </w:rPr>
                              <w:t xml:space="preserve">- </w:t>
                            </w:r>
                            <w:r>
                              <w:rPr>
                                <w:rFonts w:ascii="Times New Roman" w:hAnsi="Times New Roman" w:cs="Times New Roman"/>
                                <w:sz w:val="18"/>
                                <w:szCs w:val="18"/>
                              </w:rPr>
                              <w:t xml:space="preserve">Строительство </w:t>
                            </w:r>
                            <w:r w:rsidRPr="00856406">
                              <w:rPr>
                                <w:rFonts w:ascii="Times New Roman" w:hAnsi="Times New Roman" w:cs="Times New Roman"/>
                                <w:sz w:val="18"/>
                                <w:szCs w:val="18"/>
                              </w:rPr>
                              <w:t xml:space="preserve">/ </w:t>
                            </w:r>
                            <w:r>
                              <w:rPr>
                                <w:rFonts w:ascii="Times New Roman" w:hAnsi="Times New Roman" w:cs="Times New Roman"/>
                                <w:sz w:val="18"/>
                                <w:szCs w:val="18"/>
                              </w:rPr>
                              <w:t>монтаж</w:t>
                            </w:r>
                          </w:p>
                          <w:p w:rsidR="00267BED" w:rsidRPr="00856406" w:rsidRDefault="00267BED" w:rsidP="00481236">
                            <w:pPr>
                              <w:ind w:firstLine="0"/>
                              <w:rPr>
                                <w:rFonts w:ascii="Times New Roman" w:hAnsi="Times New Roman" w:cs="Times New Roman"/>
                                <w:sz w:val="18"/>
                                <w:szCs w:val="18"/>
                              </w:rPr>
                            </w:pPr>
                            <w:r w:rsidRPr="00856406">
                              <w:rPr>
                                <w:rFonts w:ascii="Times New Roman" w:hAnsi="Times New Roman" w:cs="Times New Roman"/>
                                <w:sz w:val="18"/>
                                <w:szCs w:val="18"/>
                              </w:rPr>
                              <w:t xml:space="preserve">- </w:t>
                            </w:r>
                            <w:r>
                              <w:rPr>
                                <w:rFonts w:ascii="Times New Roman" w:hAnsi="Times New Roman" w:cs="Times New Roman"/>
                                <w:sz w:val="18"/>
                                <w:szCs w:val="18"/>
                              </w:rPr>
                              <w:t xml:space="preserve">Сдача </w:t>
                            </w:r>
                            <w:r w:rsidRPr="00856406">
                              <w:rPr>
                                <w:rFonts w:ascii="Times New Roman" w:hAnsi="Times New Roman" w:cs="Times New Roman"/>
                                <w:sz w:val="18"/>
                                <w:szCs w:val="18"/>
                              </w:rPr>
                              <w:t>в эксплуатацию</w:t>
                            </w:r>
                          </w:p>
                          <w:p w:rsidR="00267BED" w:rsidRDefault="00267BED" w:rsidP="00481236">
                            <w:pPr>
                              <w:rPr>
                                <w:rFonts w:ascii="Times New Roman" w:hAnsi="Times New Roman" w:cs="Times New Roman"/>
                                <w:b/>
                                <w:sz w:val="14"/>
                                <w:szCs w:val="14"/>
                              </w:rPr>
                            </w:pPr>
                          </w:p>
                          <w:p w:rsidR="00267BED" w:rsidRPr="008D4317" w:rsidRDefault="00267BED" w:rsidP="00481236">
                            <w:pPr>
                              <w:rPr>
                                <w:rFonts w:ascii="Times New Roman" w:hAnsi="Times New Roman" w:cs="Times New Roman"/>
                                <w:b/>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77A6756" id="Поле 246" o:spid="_x0000_s1133" type="#_x0000_t202" style="position:absolute;margin-left:216.85pt;margin-top:2.15pt;width:116.45pt;height:63.1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">
                <v:textbox inset="0,0,0,0">
                  <w:txbxContent>
                    <w:p w:rsidR="00267BED" w:rsidRPr="00856406" w:rsidRDefault="00267BED" w:rsidP="00481236">
                      <w:pPr>
                        <w:ind w:firstLine="0"/>
                        <w:rPr>
                          <w:rFonts w:ascii="Times New Roman" w:hAnsi="Times New Roman" w:cs="Times New Roman"/>
                          <w:b/>
                          <w:sz w:val="18"/>
                          <w:szCs w:val="18"/>
                        </w:rPr>
                      </w:pPr>
                      <w:r>
                        <w:rPr>
                          <w:rFonts w:ascii="Times New Roman" w:hAnsi="Times New Roman" w:cs="Times New Roman"/>
                          <w:b/>
                          <w:sz w:val="18"/>
                          <w:szCs w:val="18"/>
                        </w:rPr>
                        <w:t>Работы по</w:t>
                      </w:r>
                      <w:r w:rsidRPr="00856406">
                        <w:rPr>
                          <w:rFonts w:ascii="Times New Roman" w:hAnsi="Times New Roman" w:cs="Times New Roman"/>
                          <w:b/>
                          <w:sz w:val="18"/>
                          <w:szCs w:val="18"/>
                        </w:rPr>
                        <w:t xml:space="preserve"> проект</w:t>
                      </w:r>
                      <w:r>
                        <w:rPr>
                          <w:rFonts w:ascii="Times New Roman" w:hAnsi="Times New Roman" w:cs="Times New Roman"/>
                          <w:b/>
                          <w:sz w:val="18"/>
                          <w:szCs w:val="18"/>
                        </w:rPr>
                        <w:t>у</w:t>
                      </w:r>
                    </w:p>
                    <w:p w:rsidR="00267BED" w:rsidRPr="00856406" w:rsidRDefault="00267BED" w:rsidP="00481236">
                      <w:pPr>
                        <w:ind w:firstLine="0"/>
                        <w:rPr>
                          <w:rFonts w:ascii="Times New Roman" w:hAnsi="Times New Roman" w:cs="Times New Roman"/>
                          <w:sz w:val="18"/>
                          <w:szCs w:val="18"/>
                        </w:rPr>
                      </w:pPr>
                      <w:r w:rsidRPr="00856406">
                        <w:rPr>
                          <w:rFonts w:ascii="Times New Roman" w:hAnsi="Times New Roman" w:cs="Times New Roman"/>
                          <w:sz w:val="18"/>
                          <w:szCs w:val="18"/>
                        </w:rPr>
                        <w:t>- План</w:t>
                      </w:r>
                      <w:r>
                        <w:rPr>
                          <w:rFonts w:ascii="Times New Roman" w:hAnsi="Times New Roman" w:cs="Times New Roman"/>
                          <w:sz w:val="18"/>
                          <w:szCs w:val="18"/>
                        </w:rPr>
                        <w:t>ирование</w:t>
                      </w:r>
                    </w:p>
                    <w:p w:rsidR="00267BED" w:rsidRPr="00856406" w:rsidRDefault="00267BED" w:rsidP="00481236">
                      <w:pPr>
                        <w:ind w:firstLine="0"/>
                        <w:rPr>
                          <w:rFonts w:ascii="Times New Roman" w:hAnsi="Times New Roman" w:cs="Times New Roman"/>
                          <w:sz w:val="18"/>
                          <w:szCs w:val="18"/>
                        </w:rPr>
                      </w:pPr>
                      <w:r w:rsidRPr="00856406">
                        <w:rPr>
                          <w:rFonts w:ascii="Times New Roman" w:hAnsi="Times New Roman" w:cs="Times New Roman"/>
                          <w:sz w:val="18"/>
                          <w:szCs w:val="18"/>
                        </w:rPr>
                        <w:t>- Проектирование</w:t>
                      </w:r>
                    </w:p>
                    <w:p w:rsidR="00267BED" w:rsidRPr="00856406" w:rsidRDefault="00267BED" w:rsidP="00481236">
                      <w:pPr>
                        <w:ind w:firstLine="0"/>
                        <w:rPr>
                          <w:rFonts w:ascii="Times New Roman" w:hAnsi="Times New Roman" w:cs="Times New Roman"/>
                          <w:sz w:val="18"/>
                          <w:szCs w:val="18"/>
                        </w:rPr>
                      </w:pPr>
                      <w:r>
                        <w:rPr>
                          <w:rFonts w:ascii="Times New Roman" w:hAnsi="Times New Roman" w:cs="Times New Roman"/>
                          <w:sz w:val="18"/>
                          <w:szCs w:val="18"/>
                        </w:rPr>
                        <w:t xml:space="preserve">- </w:t>
                      </w:r>
                      <w:r w:rsidRPr="00856406">
                        <w:rPr>
                          <w:rFonts w:ascii="Times New Roman" w:hAnsi="Times New Roman" w:cs="Times New Roman"/>
                          <w:sz w:val="18"/>
                          <w:szCs w:val="18"/>
                        </w:rPr>
                        <w:t>Производство/ изготовление</w:t>
                      </w:r>
                    </w:p>
                    <w:p w:rsidR="00267BED" w:rsidRPr="00856406" w:rsidRDefault="00267BED" w:rsidP="00481236">
                      <w:pPr>
                        <w:ind w:firstLine="0"/>
                        <w:rPr>
                          <w:rFonts w:ascii="Times New Roman" w:hAnsi="Times New Roman" w:cs="Times New Roman"/>
                          <w:sz w:val="18"/>
                          <w:szCs w:val="18"/>
                        </w:rPr>
                      </w:pPr>
                      <w:r w:rsidRPr="00856406">
                        <w:rPr>
                          <w:rFonts w:ascii="Times New Roman" w:hAnsi="Times New Roman" w:cs="Times New Roman"/>
                          <w:sz w:val="18"/>
                          <w:szCs w:val="18"/>
                        </w:rPr>
                        <w:t xml:space="preserve">- </w:t>
                      </w:r>
                      <w:r>
                        <w:rPr>
                          <w:rFonts w:ascii="Times New Roman" w:hAnsi="Times New Roman" w:cs="Times New Roman"/>
                          <w:sz w:val="18"/>
                          <w:szCs w:val="18"/>
                        </w:rPr>
                        <w:t xml:space="preserve">Строительство </w:t>
                      </w:r>
                      <w:r w:rsidRPr="00856406">
                        <w:rPr>
                          <w:rFonts w:ascii="Times New Roman" w:hAnsi="Times New Roman" w:cs="Times New Roman"/>
                          <w:sz w:val="18"/>
                          <w:szCs w:val="18"/>
                        </w:rPr>
                        <w:t xml:space="preserve">/ </w:t>
                      </w:r>
                      <w:r>
                        <w:rPr>
                          <w:rFonts w:ascii="Times New Roman" w:hAnsi="Times New Roman" w:cs="Times New Roman"/>
                          <w:sz w:val="18"/>
                          <w:szCs w:val="18"/>
                        </w:rPr>
                        <w:t>монтаж</w:t>
                      </w:r>
                    </w:p>
                    <w:p w:rsidR="00267BED" w:rsidRPr="00856406" w:rsidRDefault="00267BED" w:rsidP="00481236">
                      <w:pPr>
                        <w:ind w:firstLine="0"/>
                        <w:rPr>
                          <w:rFonts w:ascii="Times New Roman" w:hAnsi="Times New Roman" w:cs="Times New Roman"/>
                          <w:sz w:val="18"/>
                          <w:szCs w:val="18"/>
                        </w:rPr>
                      </w:pPr>
                      <w:r w:rsidRPr="00856406">
                        <w:rPr>
                          <w:rFonts w:ascii="Times New Roman" w:hAnsi="Times New Roman" w:cs="Times New Roman"/>
                          <w:sz w:val="18"/>
                          <w:szCs w:val="18"/>
                        </w:rPr>
                        <w:t xml:space="preserve">- </w:t>
                      </w:r>
                      <w:r>
                        <w:rPr>
                          <w:rFonts w:ascii="Times New Roman" w:hAnsi="Times New Roman" w:cs="Times New Roman"/>
                          <w:sz w:val="18"/>
                          <w:szCs w:val="18"/>
                        </w:rPr>
                        <w:t xml:space="preserve">Сдача </w:t>
                      </w:r>
                      <w:r w:rsidRPr="00856406">
                        <w:rPr>
                          <w:rFonts w:ascii="Times New Roman" w:hAnsi="Times New Roman" w:cs="Times New Roman"/>
                          <w:sz w:val="18"/>
                          <w:szCs w:val="18"/>
                        </w:rPr>
                        <w:t>в эксплуатацию</w:t>
                      </w:r>
                    </w:p>
                    <w:p w:rsidR="00267BED" w:rsidRDefault="00267BED" w:rsidP="00481236">
                      <w:pPr>
                        <w:rPr>
                          <w:rFonts w:ascii="Times New Roman" w:hAnsi="Times New Roman" w:cs="Times New Roman"/>
                          <w:b/>
                          <w:sz w:val="14"/>
                          <w:szCs w:val="14"/>
                        </w:rPr>
                      </w:pPr>
                    </w:p>
                    <w:p w:rsidR="00267BED" w:rsidRPr="008D4317" w:rsidRDefault="00267BED" w:rsidP="00481236">
                      <w:pPr>
                        <w:rPr>
                          <w:rFonts w:ascii="Times New Roman" w:hAnsi="Times New Roman" w:cs="Times New Roman"/>
                          <w:b/>
                          <w:sz w:val="14"/>
                          <w:szCs w:val="14"/>
                        </w:rPr>
                      </w:pPr>
                    </w:p>
                  </w:txbxContent>
                </v:textbox>
              </v:shape>
            </w:pict>
          </mc:Fallback>
        </mc:AlternateContent>
      </w:r>
      <w:r>
        <w:rPr>
          <w:rFonts w:ascii="Times New Roman" w:hAnsi="Times New Roman" w:cs="Times New Roman"/>
          <w:sz w:val="18"/>
          <w:szCs w:val="18"/>
        </w:rPr>
        <w:tab/>
      </w:r>
    </w:p>
    <w:p w:rsidR="00481236" w:rsidRPr="00856406" w:rsidRDefault="00481236" w:rsidP="00481236">
      <w:pPr>
        <w:widowControl/>
        <w:autoSpaceDE/>
        <w:autoSpaceDN/>
        <w:adjustRightInd/>
        <w:spacing w:after="200" w:line="276" w:lineRule="auto"/>
        <w:ind w:firstLine="0"/>
        <w:jc w:val="left"/>
        <w:rPr>
          <w:rFonts w:ascii="Times New Roman" w:hAnsi="Times New Roman" w:cs="Times New Roman"/>
          <w:sz w:val="18"/>
          <w:szCs w:val="18"/>
        </w:rPr>
      </w:pPr>
      <w:r>
        <w:rPr>
          <w:rFonts w:ascii="Calibri" w:hAnsi="Calibri" w:cs="Times New Roman"/>
          <w:noProof/>
          <w:sz w:val="22"/>
          <w:szCs w:val="22"/>
        </w:rPr>
        <mc:AlternateContent>
          <mc:Choice Requires="wps">
            <w:drawing>
              <wp:anchor distT="0" distB="0" distL="114300" distR="114300" simplePos="0" relativeHeight="251880448" behindDoc="0" locked="0" layoutInCell="1" allowOverlap="1" wp14:anchorId="5566C997" wp14:editId="63508C21">
                <wp:simplePos x="0" y="0"/>
                <wp:positionH relativeFrom="column">
                  <wp:posOffset>371475</wp:posOffset>
                </wp:positionH>
                <wp:positionV relativeFrom="paragraph">
                  <wp:posOffset>260350</wp:posOffset>
                </wp:positionV>
                <wp:extent cx="1409700" cy="241935"/>
                <wp:effectExtent l="0" t="0" r="19050" b="24765"/>
                <wp:wrapNone/>
                <wp:docPr id="233" name="Поле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41935"/>
                        </a:xfrm>
                        <a:prstGeom prst="rect">
                          <a:avLst/>
                        </a:prstGeom>
                        <a:solidFill>
                          <a:srgbClr val="FFFFFF"/>
                        </a:solidFill>
                        <a:ln w="9525">
                          <a:solidFill>
                            <a:srgbClr val="000000"/>
                          </a:solidFill>
                          <a:miter lim="800000"/>
                          <a:headEnd/>
                          <a:tailEnd/>
                        </a:ln>
                      </wps:spPr>
                      <wps:txbx>
                        <w:txbxContent>
                          <w:p w:rsidR="00267BED" w:rsidRDefault="00267BED" w:rsidP="00481236">
                            <w:pPr>
                              <w:spacing w:after="120"/>
                              <w:ind w:firstLine="0"/>
                              <w:contextualSpacing/>
                              <w:jc w:val="center"/>
                              <w:rPr>
                                <w:rFonts w:ascii="Times New Roman" w:hAnsi="Times New Roman" w:cs="Times New Roman"/>
                                <w:sz w:val="18"/>
                                <w:szCs w:val="18"/>
                              </w:rPr>
                            </w:pPr>
                            <w:r>
                              <w:rPr>
                                <w:rFonts w:ascii="Times New Roman" w:hAnsi="Times New Roman" w:cs="Times New Roman"/>
                                <w:sz w:val="18"/>
                                <w:szCs w:val="18"/>
                              </w:rPr>
                              <w:t>Бюджет</w:t>
                            </w:r>
                          </w:p>
                          <w:p w:rsidR="00267BED" w:rsidRPr="005F781A" w:rsidRDefault="00267BED" w:rsidP="00481236">
                            <w:pPr>
                              <w:spacing w:after="120"/>
                              <w:contextualSpacing/>
                              <w:rPr>
                                <w:rFonts w:ascii="Times New Roman" w:hAnsi="Times New Roman" w:cs="Times New Roma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566C997" id="Поле 233" o:spid="_x0000_s1134" type="#_x0000_t202" style="position:absolute;margin-left:29.25pt;margin-top:20.5pt;width:111pt;height:19.0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">
                <v:textbox>
                  <w:txbxContent>
                    <w:p w:rsidR="00267BED" w:rsidRDefault="00267BED" w:rsidP="00481236">
                      <w:pPr>
                        <w:spacing w:after="120"/>
                        <w:ind w:firstLine="0"/>
                        <w:contextualSpacing/>
                        <w:jc w:val="center"/>
                        <w:rPr>
                          <w:rFonts w:ascii="Times New Roman" w:hAnsi="Times New Roman" w:cs="Times New Roman"/>
                          <w:sz w:val="18"/>
                          <w:szCs w:val="18"/>
                        </w:rPr>
                      </w:pPr>
                      <w:r>
                        <w:rPr>
                          <w:rFonts w:ascii="Times New Roman" w:hAnsi="Times New Roman" w:cs="Times New Roman"/>
                          <w:sz w:val="18"/>
                          <w:szCs w:val="18"/>
                        </w:rPr>
                        <w:t>Бюджет</w:t>
                      </w:r>
                    </w:p>
                    <w:p w:rsidR="00267BED" w:rsidRPr="005F781A" w:rsidRDefault="00267BED" w:rsidP="00481236">
                      <w:pPr>
                        <w:spacing w:after="120"/>
                        <w:contextualSpacing/>
                        <w:rPr>
                          <w:rFonts w:ascii="Times New Roman" w:hAnsi="Times New Roman" w:cs="Times New Roman"/>
                          <w:sz w:val="18"/>
                          <w:szCs w:val="18"/>
                        </w:rPr>
                      </w:pPr>
                    </w:p>
                  </w:txbxContent>
                </v:textbox>
              </v:shape>
            </w:pict>
          </mc:Fallback>
        </mc:AlternateContent>
      </w:r>
      <w:r>
        <w:rPr>
          <w:rFonts w:ascii="Calibri" w:hAnsi="Calibri" w:cs="Times New Roman"/>
          <w:noProof/>
          <w:sz w:val="22"/>
          <w:szCs w:val="22"/>
        </w:rPr>
        <mc:AlternateContent>
          <mc:Choice Requires="wps">
            <w:drawing>
              <wp:anchor distT="0" distB="0" distL="114300" distR="114300" simplePos="0" relativeHeight="251885568" behindDoc="0" locked="0" layoutInCell="1" allowOverlap="1" wp14:anchorId="1C81C7C1" wp14:editId="39D90377">
                <wp:simplePos x="0" y="0"/>
                <wp:positionH relativeFrom="column">
                  <wp:posOffset>4522470</wp:posOffset>
                </wp:positionH>
                <wp:positionV relativeFrom="paragraph">
                  <wp:posOffset>20320</wp:posOffset>
                </wp:positionV>
                <wp:extent cx="1885950" cy="1259840"/>
                <wp:effectExtent l="0" t="0" r="19050" b="16510"/>
                <wp:wrapNone/>
                <wp:docPr id="236" name="Поле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259840"/>
                        </a:xfrm>
                        <a:prstGeom prst="rect">
                          <a:avLst/>
                        </a:prstGeom>
                        <a:solidFill>
                          <a:schemeClr val="bg1">
                            <a:lumMod val="85000"/>
                            <a:lumOff val="0"/>
                          </a:schemeClr>
                        </a:solidFill>
                        <a:ln w="9525">
                          <a:solidFill>
                            <a:srgbClr val="000000"/>
                          </a:solidFill>
                          <a:miter lim="800000"/>
                          <a:headEnd/>
                          <a:tailEnd/>
                        </a:ln>
                      </wps:spPr>
                      <wps:txbx>
                        <w:txbxContent>
                          <w:p w:rsidR="00267BED" w:rsidRPr="00C51A3C" w:rsidRDefault="00267BED" w:rsidP="00481236">
                            <w:pPr>
                              <w:ind w:left="-57" w:right="-57" w:firstLine="0"/>
                              <w:jc w:val="left"/>
                              <w:rPr>
                                <w:rFonts w:ascii="Times New Roman" w:hAnsi="Times New Roman" w:cs="Times New Roman"/>
                                <w:sz w:val="16"/>
                                <w:szCs w:val="16"/>
                              </w:rPr>
                            </w:pPr>
                            <w:r w:rsidRPr="00C51A3C">
                              <w:rPr>
                                <w:rFonts w:ascii="Times New Roman" w:hAnsi="Times New Roman" w:cs="Times New Roman"/>
                                <w:sz w:val="16"/>
                                <w:szCs w:val="16"/>
                              </w:rPr>
                              <w:t>Воздействие (любые изменения, которые могут быть благоприятными или неблагоприятными):</w:t>
                            </w:r>
                          </w:p>
                          <w:p w:rsidR="00267BED" w:rsidRPr="00C51A3C" w:rsidRDefault="00267BED" w:rsidP="00481236">
                            <w:pPr>
                              <w:ind w:left="-57" w:right="-57" w:firstLine="0"/>
                              <w:jc w:val="left"/>
                              <w:rPr>
                                <w:rFonts w:ascii="Times New Roman" w:hAnsi="Times New Roman" w:cs="Times New Roman"/>
                                <w:sz w:val="16"/>
                                <w:szCs w:val="16"/>
                              </w:rPr>
                            </w:pPr>
                            <w:r w:rsidRPr="00C51A3C">
                              <w:rPr>
                                <w:rFonts w:ascii="Times New Roman" w:hAnsi="Times New Roman" w:cs="Times New Roman"/>
                                <w:sz w:val="16"/>
                                <w:szCs w:val="16"/>
                              </w:rPr>
                              <w:t>- финансовые (затраты и выгоды, а также экономическое наследие);</w:t>
                            </w:r>
                          </w:p>
                          <w:p w:rsidR="00267BED" w:rsidRPr="00C51A3C" w:rsidRDefault="00267BED" w:rsidP="00481236">
                            <w:pPr>
                              <w:ind w:left="-57" w:right="-57" w:firstLine="0"/>
                              <w:jc w:val="left"/>
                              <w:rPr>
                                <w:rFonts w:ascii="Times New Roman" w:hAnsi="Times New Roman" w:cs="Times New Roman"/>
                                <w:sz w:val="16"/>
                                <w:szCs w:val="16"/>
                              </w:rPr>
                            </w:pPr>
                            <w:r w:rsidRPr="00C51A3C">
                              <w:rPr>
                                <w:rFonts w:ascii="Times New Roman" w:hAnsi="Times New Roman" w:cs="Times New Roman"/>
                                <w:sz w:val="16"/>
                                <w:szCs w:val="16"/>
                              </w:rPr>
                              <w:t>- социальные (качество жизни, развитие навыков, приток доходов к целевым людям и предприятиям);</w:t>
                            </w:r>
                          </w:p>
                          <w:p w:rsidR="00267BED" w:rsidRPr="00C51A3C" w:rsidRDefault="00267BED" w:rsidP="00481236">
                            <w:pPr>
                              <w:ind w:left="-57" w:right="-57" w:firstLine="0"/>
                              <w:jc w:val="left"/>
                              <w:rPr>
                                <w:rFonts w:ascii="Times New Roman" w:hAnsi="Times New Roman" w:cs="Times New Roman"/>
                                <w:sz w:val="16"/>
                                <w:szCs w:val="16"/>
                              </w:rPr>
                            </w:pPr>
                            <w:r w:rsidRPr="00C51A3C">
                              <w:rPr>
                                <w:rFonts w:ascii="Times New Roman" w:hAnsi="Times New Roman" w:cs="Times New Roman"/>
                                <w:sz w:val="16"/>
                                <w:szCs w:val="16"/>
                              </w:rPr>
                              <w:t xml:space="preserve">- экологические (использование ресурсов Земли).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C81C7C1" id="Поле 236" o:spid="_x0000_s1135" type="#_x0000_t202" style="position:absolute;margin-left:356.1pt;margin-top:1.6pt;width:148.5pt;height:99.2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" fillcolor="#d8d8d8 [2732]">
                <v:textbox>
                  <w:txbxContent>
                    <w:p w:rsidR="00267BED" w:rsidRPr="00C51A3C" w:rsidRDefault="00267BED" w:rsidP="00481236">
                      <w:pPr>
                        <w:ind w:left="-57" w:right="-57" w:firstLine="0"/>
                        <w:jc w:val="left"/>
                        <w:rPr>
                          <w:rFonts w:ascii="Times New Roman" w:hAnsi="Times New Roman" w:cs="Times New Roman"/>
                          <w:sz w:val="16"/>
                          <w:szCs w:val="16"/>
                        </w:rPr>
                      </w:pPr>
                      <w:r w:rsidRPr="00C51A3C">
                        <w:rPr>
                          <w:rFonts w:ascii="Times New Roman" w:hAnsi="Times New Roman" w:cs="Times New Roman"/>
                          <w:sz w:val="16"/>
                          <w:szCs w:val="16"/>
                        </w:rPr>
                        <w:t>Воздействие (любые изменения, которые могут быть благоприятными или неблагоприятными):</w:t>
                      </w:r>
                    </w:p>
                    <w:p w:rsidR="00267BED" w:rsidRPr="00C51A3C" w:rsidRDefault="00267BED" w:rsidP="00481236">
                      <w:pPr>
                        <w:ind w:left="-57" w:right="-57" w:firstLine="0"/>
                        <w:jc w:val="left"/>
                        <w:rPr>
                          <w:rFonts w:ascii="Times New Roman" w:hAnsi="Times New Roman" w:cs="Times New Roman"/>
                          <w:sz w:val="16"/>
                          <w:szCs w:val="16"/>
                        </w:rPr>
                      </w:pPr>
                      <w:r w:rsidRPr="00C51A3C">
                        <w:rPr>
                          <w:rFonts w:ascii="Times New Roman" w:hAnsi="Times New Roman" w:cs="Times New Roman"/>
                          <w:sz w:val="16"/>
                          <w:szCs w:val="16"/>
                        </w:rPr>
                        <w:t>- финансовые (затраты и выгоды, а также экономическое наследие);</w:t>
                      </w:r>
                    </w:p>
                    <w:p w:rsidR="00267BED" w:rsidRPr="00C51A3C" w:rsidRDefault="00267BED" w:rsidP="00481236">
                      <w:pPr>
                        <w:ind w:left="-57" w:right="-57" w:firstLine="0"/>
                        <w:jc w:val="left"/>
                        <w:rPr>
                          <w:rFonts w:ascii="Times New Roman" w:hAnsi="Times New Roman" w:cs="Times New Roman"/>
                          <w:sz w:val="16"/>
                          <w:szCs w:val="16"/>
                        </w:rPr>
                      </w:pPr>
                      <w:r w:rsidRPr="00C51A3C">
                        <w:rPr>
                          <w:rFonts w:ascii="Times New Roman" w:hAnsi="Times New Roman" w:cs="Times New Roman"/>
                          <w:sz w:val="16"/>
                          <w:szCs w:val="16"/>
                        </w:rPr>
                        <w:t>- социальные (качество жизни, развитие навыков, приток доходов к целевым людям и предприятиям);</w:t>
                      </w:r>
                    </w:p>
                    <w:p w:rsidR="00267BED" w:rsidRPr="00C51A3C" w:rsidRDefault="00267BED" w:rsidP="00481236">
                      <w:pPr>
                        <w:ind w:left="-57" w:right="-57" w:firstLine="0"/>
                        <w:jc w:val="left"/>
                        <w:rPr>
                          <w:rFonts w:ascii="Times New Roman" w:hAnsi="Times New Roman" w:cs="Times New Roman"/>
                          <w:sz w:val="16"/>
                          <w:szCs w:val="16"/>
                        </w:rPr>
                      </w:pPr>
                      <w:r w:rsidRPr="00C51A3C">
                        <w:rPr>
                          <w:rFonts w:ascii="Times New Roman" w:hAnsi="Times New Roman" w:cs="Times New Roman"/>
                          <w:sz w:val="16"/>
                          <w:szCs w:val="16"/>
                        </w:rPr>
                        <w:t xml:space="preserve">- экологические (использование ресурсов Земли). </w:t>
                      </w:r>
                    </w:p>
                  </w:txbxContent>
                </v:textbox>
              </v:shape>
            </w:pict>
          </mc:Fallback>
        </mc:AlternateContent>
      </w:r>
      <w:r>
        <w:rPr>
          <w:rFonts w:ascii="Calibri" w:hAnsi="Calibri" w:cs="Times New Roman"/>
          <w:noProof/>
          <w:sz w:val="22"/>
          <w:szCs w:val="22"/>
        </w:rPr>
        <mc:AlternateContent>
          <mc:Choice Requires="wps">
            <w:drawing>
              <wp:anchor distT="0" distB="0" distL="114300" distR="114300" simplePos="0" relativeHeight="251889664" behindDoc="0" locked="0" layoutInCell="1" allowOverlap="1" wp14:anchorId="51E62BDD" wp14:editId="062D9C26">
                <wp:simplePos x="0" y="0"/>
                <wp:positionH relativeFrom="column">
                  <wp:posOffset>4234180</wp:posOffset>
                </wp:positionH>
                <wp:positionV relativeFrom="paragraph">
                  <wp:posOffset>101600</wp:posOffset>
                </wp:positionV>
                <wp:extent cx="170815" cy="135255"/>
                <wp:effectExtent l="0" t="19050" r="38735" b="36195"/>
                <wp:wrapNone/>
                <wp:docPr id="247" name="Стрелка вправо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815" cy="135255"/>
                        </a:xfrm>
                        <a:prstGeom prst="rightArrow">
                          <a:avLst>
                            <a:gd name="adj1" fmla="val 50000"/>
                            <a:gd name="adj2" fmla="val 45657"/>
                          </a:avLst>
                        </a:prstGeom>
                        <a:solidFill>
                          <a:sysClr val="windowText" lastClr="000000">
                            <a:lumMod val="100000"/>
                            <a:lumOff val="0"/>
                          </a:sys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056AB7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247" o:spid="_x0000_s1026" type="#_x0000_t13" style="position:absolute;margin-left:333.4pt;margin-top:8pt;width:13.45pt;height:10.6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" adj="13791" fillcolor="black"/>
            </w:pict>
          </mc:Fallback>
        </mc:AlternateContent>
      </w:r>
      <w:r>
        <w:rPr>
          <w:rFonts w:ascii="Calibri" w:hAnsi="Calibri" w:cs="Times New Roman"/>
          <w:noProof/>
          <w:sz w:val="22"/>
          <w:szCs w:val="22"/>
        </w:rPr>
        <mc:AlternateContent>
          <mc:Choice Requires="wps">
            <w:drawing>
              <wp:anchor distT="0" distB="0" distL="114300" distR="114300" simplePos="0" relativeHeight="251888640" behindDoc="0" locked="0" layoutInCell="1" allowOverlap="1" wp14:anchorId="1ECC0FA2" wp14:editId="15808BAD">
                <wp:simplePos x="0" y="0"/>
                <wp:positionH relativeFrom="column">
                  <wp:posOffset>1975485</wp:posOffset>
                </wp:positionH>
                <wp:positionV relativeFrom="paragraph">
                  <wp:posOffset>84455</wp:posOffset>
                </wp:positionV>
                <wp:extent cx="170815" cy="135255"/>
                <wp:effectExtent l="0" t="19050" r="38735" b="36195"/>
                <wp:wrapNone/>
                <wp:docPr id="234" name="Стрелка вправо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815" cy="135255"/>
                        </a:xfrm>
                        <a:prstGeom prst="rightArrow">
                          <a:avLst>
                            <a:gd name="adj1" fmla="val 50000"/>
                            <a:gd name="adj2" fmla="val 45657"/>
                          </a:avLst>
                        </a:prstGeom>
                        <a:solidFill>
                          <a:sysClr val="windowText" lastClr="000000">
                            <a:lumMod val="100000"/>
                            <a:lumOff val="0"/>
                          </a:sys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735236D" id="Стрелка вправо 234" o:spid="_x0000_s1026" type="#_x0000_t13" style="position:absolute;margin-left:155.55pt;margin-top:6.65pt;width:13.45pt;height:10.6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" adj="13791" fillcolor="black"/>
            </w:pict>
          </mc:Fallback>
        </mc:AlternateContent>
      </w:r>
    </w:p>
    <w:p w:rsidR="00481236" w:rsidRPr="00856406" w:rsidRDefault="00481236" w:rsidP="00481236">
      <w:pPr>
        <w:widowControl/>
        <w:autoSpaceDE/>
        <w:autoSpaceDN/>
        <w:adjustRightInd/>
        <w:spacing w:after="200" w:line="276" w:lineRule="auto"/>
        <w:ind w:firstLine="0"/>
        <w:jc w:val="left"/>
        <w:rPr>
          <w:rFonts w:ascii="Times New Roman" w:hAnsi="Times New Roman" w:cs="Times New Roman"/>
          <w:sz w:val="18"/>
          <w:szCs w:val="18"/>
        </w:rPr>
      </w:pPr>
    </w:p>
    <w:p w:rsidR="00481236" w:rsidRPr="00856406" w:rsidRDefault="00481236" w:rsidP="00481236">
      <w:pPr>
        <w:widowControl/>
        <w:autoSpaceDE/>
        <w:autoSpaceDN/>
        <w:adjustRightInd/>
        <w:spacing w:after="200" w:line="276" w:lineRule="auto"/>
        <w:ind w:firstLine="0"/>
        <w:jc w:val="left"/>
        <w:rPr>
          <w:rFonts w:ascii="Times New Roman" w:hAnsi="Times New Roman" w:cs="Times New Roman"/>
          <w:sz w:val="18"/>
          <w:szCs w:val="18"/>
        </w:rPr>
      </w:pPr>
      <w:r>
        <w:rPr>
          <w:rFonts w:ascii="Calibri" w:hAnsi="Calibri" w:cs="Times New Roman"/>
          <w:noProof/>
          <w:sz w:val="22"/>
          <w:szCs w:val="22"/>
        </w:rPr>
        <mc:AlternateContent>
          <mc:Choice Requires="wps">
            <w:drawing>
              <wp:anchor distT="0" distB="0" distL="114300" distR="114300" simplePos="0" relativeHeight="251881472" behindDoc="0" locked="0" layoutInCell="1" allowOverlap="1" wp14:anchorId="7F7B2CCF" wp14:editId="3372ED8C">
                <wp:simplePos x="0" y="0"/>
                <wp:positionH relativeFrom="column">
                  <wp:posOffset>373380</wp:posOffset>
                </wp:positionH>
                <wp:positionV relativeFrom="paragraph">
                  <wp:posOffset>50800</wp:posOffset>
                </wp:positionV>
                <wp:extent cx="1409700" cy="219075"/>
                <wp:effectExtent l="0" t="0" r="19050" b="28575"/>
                <wp:wrapNone/>
                <wp:docPr id="232" name="Поле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19075"/>
                        </a:xfrm>
                        <a:prstGeom prst="rect">
                          <a:avLst/>
                        </a:prstGeom>
                        <a:solidFill>
                          <a:srgbClr val="FFFFFF"/>
                        </a:solidFill>
                        <a:ln w="9525">
                          <a:solidFill>
                            <a:srgbClr val="000000"/>
                          </a:solidFill>
                          <a:miter lim="800000"/>
                          <a:headEnd/>
                          <a:tailEnd/>
                        </a:ln>
                      </wps:spPr>
                      <wps:txbx>
                        <w:txbxContent>
                          <w:p w:rsidR="00267BED" w:rsidRDefault="00267BED" w:rsidP="00481236">
                            <w:pPr>
                              <w:spacing w:after="120"/>
                              <w:ind w:firstLine="0"/>
                              <w:contextualSpacing/>
                              <w:jc w:val="center"/>
                              <w:rPr>
                                <w:rFonts w:ascii="Times New Roman" w:hAnsi="Times New Roman" w:cs="Times New Roman"/>
                                <w:sz w:val="18"/>
                                <w:szCs w:val="18"/>
                              </w:rPr>
                            </w:pPr>
                            <w:r>
                              <w:rPr>
                                <w:rFonts w:ascii="Times New Roman" w:hAnsi="Times New Roman" w:cs="Times New Roman"/>
                                <w:sz w:val="18"/>
                                <w:szCs w:val="18"/>
                              </w:rPr>
                              <w:t>Время завершения</w:t>
                            </w:r>
                          </w:p>
                          <w:p w:rsidR="00267BED" w:rsidRPr="005F781A" w:rsidRDefault="00267BED" w:rsidP="00481236">
                            <w:pPr>
                              <w:spacing w:after="120"/>
                              <w:ind w:firstLine="0"/>
                              <w:contextualSpacing/>
                              <w:rPr>
                                <w:rFonts w:ascii="Times New Roman" w:hAnsi="Times New Roman" w:cs="Times New Roma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F7B2CCF" id="Поле 232" o:spid="_x0000_s1136" type="#_x0000_t202" style="position:absolute;margin-left:29.4pt;margin-top:4pt;width:111pt;height:17.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">
                <v:textbox>
                  <w:txbxContent>
                    <w:p w:rsidR="00267BED" w:rsidRDefault="00267BED" w:rsidP="00481236">
                      <w:pPr>
                        <w:spacing w:after="120"/>
                        <w:ind w:firstLine="0"/>
                        <w:contextualSpacing/>
                        <w:jc w:val="center"/>
                        <w:rPr>
                          <w:rFonts w:ascii="Times New Roman" w:hAnsi="Times New Roman" w:cs="Times New Roman"/>
                          <w:sz w:val="18"/>
                          <w:szCs w:val="18"/>
                        </w:rPr>
                      </w:pPr>
                      <w:r>
                        <w:rPr>
                          <w:rFonts w:ascii="Times New Roman" w:hAnsi="Times New Roman" w:cs="Times New Roman"/>
                          <w:sz w:val="18"/>
                          <w:szCs w:val="18"/>
                        </w:rPr>
                        <w:t>Время завершения</w:t>
                      </w:r>
                    </w:p>
                    <w:p w:rsidR="00267BED" w:rsidRPr="005F781A" w:rsidRDefault="00267BED" w:rsidP="00481236">
                      <w:pPr>
                        <w:spacing w:after="120"/>
                        <w:ind w:firstLine="0"/>
                        <w:contextualSpacing/>
                        <w:rPr>
                          <w:rFonts w:ascii="Times New Roman" w:hAnsi="Times New Roman" w:cs="Times New Roman"/>
                          <w:sz w:val="18"/>
                          <w:szCs w:val="18"/>
                        </w:rPr>
                      </w:pPr>
                    </w:p>
                  </w:txbxContent>
                </v:textbox>
              </v:shape>
            </w:pict>
          </mc:Fallback>
        </mc:AlternateContent>
      </w:r>
    </w:p>
    <w:p w:rsidR="00481236" w:rsidRPr="00856406" w:rsidRDefault="00481236" w:rsidP="00481236">
      <w:pPr>
        <w:widowControl/>
        <w:autoSpaceDE/>
        <w:autoSpaceDN/>
        <w:adjustRightInd/>
        <w:spacing w:after="200" w:line="276" w:lineRule="auto"/>
        <w:ind w:firstLine="0"/>
        <w:jc w:val="left"/>
        <w:rPr>
          <w:rFonts w:ascii="Times New Roman" w:hAnsi="Times New Roman" w:cs="Times New Roman"/>
          <w:sz w:val="18"/>
          <w:szCs w:val="18"/>
        </w:rPr>
      </w:pPr>
      <w:r>
        <w:rPr>
          <w:rFonts w:ascii="Calibri" w:hAnsi="Calibri" w:cs="Times New Roman"/>
          <w:noProof/>
          <w:sz w:val="22"/>
          <w:szCs w:val="22"/>
        </w:rPr>
        <mc:AlternateContent>
          <mc:Choice Requires="wps">
            <w:drawing>
              <wp:anchor distT="0" distB="0" distL="114300" distR="114300" simplePos="0" relativeHeight="251882496" behindDoc="0" locked="0" layoutInCell="1" allowOverlap="1" wp14:anchorId="5B0FE082" wp14:editId="0B24D477">
                <wp:simplePos x="0" y="0"/>
                <wp:positionH relativeFrom="column">
                  <wp:posOffset>373380</wp:posOffset>
                </wp:positionH>
                <wp:positionV relativeFrom="paragraph">
                  <wp:posOffset>88265</wp:posOffset>
                </wp:positionV>
                <wp:extent cx="1409700" cy="219075"/>
                <wp:effectExtent l="0" t="0" r="19050" b="28575"/>
                <wp:wrapNone/>
                <wp:docPr id="231" name="Поле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19075"/>
                        </a:xfrm>
                        <a:prstGeom prst="rect">
                          <a:avLst/>
                        </a:prstGeom>
                        <a:solidFill>
                          <a:srgbClr val="FFFFFF"/>
                        </a:solidFill>
                        <a:ln w="9525">
                          <a:solidFill>
                            <a:srgbClr val="000000"/>
                          </a:solidFill>
                          <a:miter lim="800000"/>
                          <a:headEnd/>
                          <a:tailEnd/>
                        </a:ln>
                      </wps:spPr>
                      <wps:txbx>
                        <w:txbxContent>
                          <w:p w:rsidR="00267BED" w:rsidRDefault="00267BED" w:rsidP="00481236">
                            <w:pPr>
                              <w:spacing w:after="120"/>
                              <w:ind w:firstLine="0"/>
                              <w:contextualSpacing/>
                              <w:jc w:val="center"/>
                              <w:rPr>
                                <w:rFonts w:ascii="Times New Roman" w:hAnsi="Times New Roman" w:cs="Times New Roman"/>
                                <w:sz w:val="18"/>
                                <w:szCs w:val="18"/>
                              </w:rPr>
                            </w:pPr>
                            <w:r>
                              <w:rPr>
                                <w:rFonts w:ascii="Times New Roman" w:hAnsi="Times New Roman" w:cs="Times New Roman"/>
                                <w:sz w:val="18"/>
                                <w:szCs w:val="18"/>
                              </w:rPr>
                              <w:t>Объем</w:t>
                            </w:r>
                          </w:p>
                          <w:p w:rsidR="00267BED" w:rsidRPr="005F781A" w:rsidRDefault="00267BED" w:rsidP="00481236">
                            <w:pPr>
                              <w:spacing w:after="120"/>
                              <w:ind w:firstLine="0"/>
                              <w:contextualSpacing/>
                              <w:rPr>
                                <w:rFonts w:ascii="Times New Roman" w:hAnsi="Times New Roman" w:cs="Times New Roma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B0FE082" id="Поле 231" o:spid="_x0000_s1137" type="#_x0000_t202" style="position:absolute;margin-left:29.4pt;margin-top:6.95pt;width:111pt;height:17.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">
                <v:textbox>
                  <w:txbxContent>
                    <w:p w:rsidR="00267BED" w:rsidRDefault="00267BED" w:rsidP="00481236">
                      <w:pPr>
                        <w:spacing w:after="120"/>
                        <w:ind w:firstLine="0"/>
                        <w:contextualSpacing/>
                        <w:jc w:val="center"/>
                        <w:rPr>
                          <w:rFonts w:ascii="Times New Roman" w:hAnsi="Times New Roman" w:cs="Times New Roman"/>
                          <w:sz w:val="18"/>
                          <w:szCs w:val="18"/>
                        </w:rPr>
                      </w:pPr>
                      <w:r>
                        <w:rPr>
                          <w:rFonts w:ascii="Times New Roman" w:hAnsi="Times New Roman" w:cs="Times New Roman"/>
                          <w:sz w:val="18"/>
                          <w:szCs w:val="18"/>
                        </w:rPr>
                        <w:t>Объем</w:t>
                      </w:r>
                    </w:p>
                    <w:p w:rsidR="00267BED" w:rsidRPr="005F781A" w:rsidRDefault="00267BED" w:rsidP="00481236">
                      <w:pPr>
                        <w:spacing w:after="120"/>
                        <w:ind w:firstLine="0"/>
                        <w:contextualSpacing/>
                        <w:rPr>
                          <w:rFonts w:ascii="Times New Roman" w:hAnsi="Times New Roman" w:cs="Times New Roman"/>
                          <w:sz w:val="18"/>
                          <w:szCs w:val="18"/>
                        </w:rPr>
                      </w:pPr>
                    </w:p>
                  </w:txbxContent>
                </v:textbox>
              </v:shape>
            </w:pict>
          </mc:Fallback>
        </mc:AlternateContent>
      </w:r>
    </w:p>
    <w:p w:rsidR="00481236" w:rsidRDefault="00481236" w:rsidP="00481236">
      <w:pPr>
        <w:widowControl/>
        <w:autoSpaceDE/>
        <w:autoSpaceDN/>
        <w:adjustRightInd/>
        <w:spacing w:after="200" w:line="276" w:lineRule="auto"/>
        <w:ind w:firstLine="0"/>
        <w:jc w:val="left"/>
        <w:rPr>
          <w:rFonts w:ascii="Times New Roman" w:hAnsi="Times New Roman" w:cs="Times New Roman"/>
          <w:sz w:val="18"/>
          <w:szCs w:val="18"/>
        </w:rPr>
      </w:pPr>
    </w:p>
    <w:p w:rsidR="00481236" w:rsidRPr="0030250E" w:rsidRDefault="00481236" w:rsidP="00481236">
      <w:pPr>
        <w:jc w:val="right"/>
        <w:rPr>
          <w:rFonts w:ascii="Times New Roman" w:hAnsi="Times New Roman" w:cs="Times New Roman"/>
          <w:sz w:val="18"/>
          <w:szCs w:val="18"/>
        </w:rPr>
      </w:pPr>
    </w:p>
    <w:tbl>
      <w:tblPr>
        <w:tblStyle w:val="14"/>
        <w:tblpPr w:leftFromText="180" w:rightFromText="180" w:vertAnchor="text" w:horzAnchor="margin" w:tblpXSpec="center" w:tblpY="1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1559"/>
        <w:gridCol w:w="973"/>
        <w:gridCol w:w="2913"/>
      </w:tblGrid>
      <w:tr w:rsidR="00481236" w:rsidRPr="00856406" w:rsidTr="00565B26">
        <w:trPr>
          <w:trHeight w:val="473"/>
        </w:trPr>
        <w:tc>
          <w:tcPr>
            <w:tcW w:w="1843" w:type="dxa"/>
            <w:vAlign w:val="center"/>
          </w:tcPr>
          <w:p w:rsidR="00481236" w:rsidRPr="00856406" w:rsidRDefault="00481236" w:rsidP="00565B26">
            <w:pPr>
              <w:widowControl/>
              <w:tabs>
                <w:tab w:val="left" w:pos="2943"/>
              </w:tabs>
              <w:autoSpaceDE/>
              <w:autoSpaceDN/>
              <w:adjustRightInd/>
              <w:spacing w:after="200" w:line="276" w:lineRule="auto"/>
              <w:ind w:firstLine="0"/>
              <w:jc w:val="center"/>
              <w:rPr>
                <w:rFonts w:ascii="Times New Roman" w:hAnsi="Times New Roman" w:cs="Times New Roman"/>
                <w:b/>
                <w:sz w:val="18"/>
                <w:szCs w:val="18"/>
              </w:rPr>
            </w:pPr>
            <w:r>
              <w:rPr>
                <w:rFonts w:ascii="Times New Roman" w:hAnsi="Times New Roman" w:cs="Times New Roman"/>
                <w:noProof/>
                <w:sz w:val="18"/>
                <w:szCs w:val="18"/>
              </w:rPr>
              <mc:AlternateContent>
                <mc:Choice Requires="wps">
                  <w:drawing>
                    <wp:anchor distT="0" distB="0" distL="114300" distR="114300" simplePos="0" relativeHeight="251893760" behindDoc="0" locked="0" layoutInCell="1" allowOverlap="1" wp14:anchorId="1EF788AA" wp14:editId="19429469">
                      <wp:simplePos x="0" y="0"/>
                      <wp:positionH relativeFrom="column">
                        <wp:posOffset>149860</wp:posOffset>
                      </wp:positionH>
                      <wp:positionV relativeFrom="margin">
                        <wp:posOffset>168275</wp:posOffset>
                      </wp:positionV>
                      <wp:extent cx="4499610" cy="388620"/>
                      <wp:effectExtent l="0" t="0" r="0" b="0"/>
                      <wp:wrapNone/>
                      <wp:docPr id="248" name="Поле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9610" cy="388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7BED" w:rsidRPr="00867A69" w:rsidRDefault="00267BED" w:rsidP="00481236">
                                  <w:pPr>
                                    <w:ind w:firstLine="0"/>
                                    <w:rPr>
                                      <w:rFonts w:ascii="Times New Roman" w:hAnsi="Times New Roman" w:cs="Times New Roman"/>
                                    </w:rPr>
                                  </w:pPr>
                                  <w:r w:rsidRPr="00867A69">
                                    <w:rPr>
                                      <w:rFonts w:ascii="Times New Roman" w:hAnsi="Times New Roman" w:cs="Times New Roman"/>
                                      <w:b/>
                                    </w:rPr>
                                    <w:t>Управление реализацией</w:t>
                                  </w:r>
                                  <w:r>
                                    <w:rPr>
                                      <w:rFonts w:ascii="Times New Roman" w:hAnsi="Times New Roman" w:cs="Times New Roman"/>
                                    </w:rPr>
                                    <w:t xml:space="preserve"> (практика влияния) (лидерство заказчика, управление, практика закупок, стратегия и тактика)</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EF788AA" id="Поле 248" o:spid="_x0000_s1138" type="#_x0000_t202" style="position:absolute;left:0;text-align:left;margin-left:11.8pt;margin-top:13.25pt;width:354.3pt;height:30.6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" stroked="f">
                      <v:textbox inset="0,0,0,0">
                        <w:txbxContent>
                          <w:p w:rsidR="00267BED" w:rsidRPr="00867A69" w:rsidRDefault="00267BED" w:rsidP="00481236">
                            <w:pPr>
                              <w:ind w:firstLine="0"/>
                              <w:rPr>
                                <w:rFonts w:ascii="Times New Roman" w:hAnsi="Times New Roman" w:cs="Times New Roman"/>
                              </w:rPr>
                            </w:pPr>
                            <w:r w:rsidRPr="00867A69">
                              <w:rPr>
                                <w:rFonts w:ascii="Times New Roman" w:hAnsi="Times New Roman" w:cs="Times New Roman"/>
                                <w:b/>
                              </w:rPr>
                              <w:t>Управление реализацией</w:t>
                            </w:r>
                            <w:r>
                              <w:rPr>
                                <w:rFonts w:ascii="Times New Roman" w:hAnsi="Times New Roman" w:cs="Times New Roman"/>
                              </w:rPr>
                              <w:t xml:space="preserve"> (практика влияния) (лидерство заказчика, управление, практика закупок, стратегия и тактика)</w:t>
                            </w:r>
                          </w:p>
                        </w:txbxContent>
                      </v:textbox>
                      <w10:wrap anchory="margin"/>
                    </v:shape>
                  </w:pict>
                </mc:Fallback>
              </mc:AlternateContent>
            </w:r>
            <w:r>
              <w:rPr>
                <w:rFonts w:ascii="Times New Roman" w:hAnsi="Times New Roman" w:cs="Times New Roman"/>
                <w:b/>
                <w:noProof/>
                <w:sz w:val="18"/>
                <w:szCs w:val="18"/>
              </w:rPr>
              <mc:AlternateContent>
                <mc:Choice Requires="wps">
                  <w:drawing>
                    <wp:anchor distT="0" distB="0" distL="114300" distR="114300" simplePos="0" relativeHeight="251890688" behindDoc="0" locked="0" layoutInCell="1" allowOverlap="1" wp14:anchorId="2A4451E5" wp14:editId="1A067830">
                      <wp:simplePos x="0" y="0"/>
                      <wp:positionH relativeFrom="column">
                        <wp:posOffset>952500</wp:posOffset>
                      </wp:positionH>
                      <wp:positionV relativeFrom="paragraph">
                        <wp:posOffset>-9525</wp:posOffset>
                      </wp:positionV>
                      <wp:extent cx="107315" cy="168910"/>
                      <wp:effectExtent l="12700" t="13970" r="13335" b="17145"/>
                      <wp:wrapNone/>
                      <wp:docPr id="230" name="Ромб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 cy="168910"/>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E658E72" id="Ромб 230" o:spid="_x0000_s1026" type="#_x0000_t4" style="position:absolute;margin-left:75pt;margin-top:-.75pt;width:8.45pt;height:13.3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"/>
                  </w:pict>
                </mc:Fallback>
              </mc:AlternateContent>
            </w:r>
            <w:proofErr w:type="spellStart"/>
            <w:r w:rsidRPr="00856406">
              <w:rPr>
                <w:rFonts w:ascii="Times New Roman" w:hAnsi="Times New Roman" w:cs="Times New Roman"/>
                <w:b/>
                <w:sz w:val="18"/>
                <w:szCs w:val="18"/>
              </w:rPr>
              <w:t>Планировать</w:t>
            </w:r>
            <w:proofErr w:type="spellEnd"/>
          </w:p>
        </w:tc>
        <w:tc>
          <w:tcPr>
            <w:tcW w:w="1559" w:type="dxa"/>
            <w:vAlign w:val="center"/>
          </w:tcPr>
          <w:p w:rsidR="00481236" w:rsidRPr="00856406" w:rsidRDefault="00481236" w:rsidP="00565B26">
            <w:pPr>
              <w:widowControl/>
              <w:tabs>
                <w:tab w:val="left" w:pos="2943"/>
              </w:tabs>
              <w:autoSpaceDE/>
              <w:autoSpaceDN/>
              <w:adjustRightInd/>
              <w:spacing w:after="200" w:line="276" w:lineRule="auto"/>
              <w:ind w:firstLine="0"/>
              <w:jc w:val="left"/>
              <w:rPr>
                <w:rFonts w:ascii="Times New Roman" w:hAnsi="Times New Roman" w:cs="Times New Roman"/>
                <w:b/>
                <w:sz w:val="18"/>
                <w:szCs w:val="18"/>
              </w:rPr>
            </w:pPr>
            <w:r>
              <w:rPr>
                <w:rFonts w:ascii="Times New Roman" w:hAnsi="Times New Roman" w:cs="Times New Roman"/>
                <w:b/>
                <w:noProof/>
                <w:sz w:val="18"/>
                <w:szCs w:val="18"/>
              </w:rPr>
              <mc:AlternateContent>
                <mc:Choice Requires="wps">
                  <w:drawing>
                    <wp:anchor distT="0" distB="0" distL="114300" distR="114300" simplePos="0" relativeHeight="251891712" behindDoc="0" locked="0" layoutInCell="1" allowOverlap="1" wp14:anchorId="053D938C" wp14:editId="265207A0">
                      <wp:simplePos x="0" y="0"/>
                      <wp:positionH relativeFrom="column">
                        <wp:posOffset>749935</wp:posOffset>
                      </wp:positionH>
                      <wp:positionV relativeFrom="paragraph">
                        <wp:posOffset>-17145</wp:posOffset>
                      </wp:positionV>
                      <wp:extent cx="107315" cy="168910"/>
                      <wp:effectExtent l="18415" t="20320" r="17145" b="20320"/>
                      <wp:wrapNone/>
                      <wp:docPr id="229" name="Ромб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 cy="168910"/>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CFC5592" id="Ромб 229" o:spid="_x0000_s1026" type="#_x0000_t4" style="position:absolute;margin-left:59.05pt;margin-top:-1.35pt;width:8.45pt;height:13.3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"/>
                  </w:pict>
                </mc:Fallback>
              </mc:AlternateContent>
            </w:r>
            <w:proofErr w:type="spellStart"/>
            <w:r w:rsidRPr="00856406">
              <w:rPr>
                <w:rFonts w:ascii="Times New Roman" w:hAnsi="Times New Roman" w:cs="Times New Roman"/>
                <w:b/>
                <w:sz w:val="18"/>
                <w:szCs w:val="18"/>
              </w:rPr>
              <w:t>Определять</w:t>
            </w:r>
            <w:proofErr w:type="spellEnd"/>
          </w:p>
        </w:tc>
        <w:tc>
          <w:tcPr>
            <w:tcW w:w="973" w:type="dxa"/>
            <w:vAlign w:val="center"/>
          </w:tcPr>
          <w:p w:rsidR="00481236" w:rsidRPr="00856406" w:rsidRDefault="00481236" w:rsidP="00565B26">
            <w:pPr>
              <w:widowControl/>
              <w:tabs>
                <w:tab w:val="left" w:pos="2943"/>
              </w:tabs>
              <w:autoSpaceDE/>
              <w:autoSpaceDN/>
              <w:adjustRightInd/>
              <w:spacing w:after="200" w:line="276" w:lineRule="auto"/>
              <w:ind w:firstLine="0"/>
              <w:jc w:val="left"/>
              <w:rPr>
                <w:rFonts w:ascii="Times New Roman" w:hAnsi="Times New Roman" w:cs="Times New Roman"/>
                <w:b/>
                <w:sz w:val="18"/>
                <w:szCs w:val="18"/>
              </w:rPr>
            </w:pPr>
            <w:proofErr w:type="spellStart"/>
            <w:r w:rsidRPr="00856406">
              <w:rPr>
                <w:rFonts w:ascii="Times New Roman" w:hAnsi="Times New Roman" w:cs="Times New Roman"/>
                <w:b/>
                <w:sz w:val="18"/>
                <w:szCs w:val="18"/>
              </w:rPr>
              <w:t>Закупать</w:t>
            </w:r>
            <w:proofErr w:type="spellEnd"/>
          </w:p>
        </w:tc>
        <w:tc>
          <w:tcPr>
            <w:tcW w:w="2913" w:type="dxa"/>
            <w:vAlign w:val="center"/>
          </w:tcPr>
          <w:p w:rsidR="00481236" w:rsidRPr="00856406" w:rsidRDefault="00481236" w:rsidP="00565B26">
            <w:pPr>
              <w:widowControl/>
              <w:tabs>
                <w:tab w:val="left" w:pos="2943"/>
              </w:tabs>
              <w:autoSpaceDE/>
              <w:autoSpaceDN/>
              <w:adjustRightInd/>
              <w:spacing w:after="200" w:line="276" w:lineRule="auto"/>
              <w:ind w:firstLine="0"/>
              <w:jc w:val="left"/>
              <w:rPr>
                <w:rFonts w:ascii="Times New Roman" w:hAnsi="Times New Roman" w:cs="Times New Roman"/>
                <w:b/>
                <w:sz w:val="18"/>
                <w:szCs w:val="18"/>
              </w:rPr>
            </w:pPr>
            <w:r>
              <w:rPr>
                <w:rFonts w:ascii="Times New Roman" w:hAnsi="Times New Roman" w:cs="Times New Roman"/>
                <w:b/>
                <w:noProof/>
                <w:sz w:val="18"/>
                <w:szCs w:val="18"/>
              </w:rPr>
              <mc:AlternateContent>
                <mc:Choice Requires="wps">
                  <w:drawing>
                    <wp:anchor distT="0" distB="0" distL="114300" distR="114300" simplePos="0" relativeHeight="251892736" behindDoc="0" locked="0" layoutInCell="1" allowOverlap="1" wp14:anchorId="33FB4D95" wp14:editId="4ADC1968">
                      <wp:simplePos x="0" y="0"/>
                      <wp:positionH relativeFrom="column">
                        <wp:posOffset>-58420</wp:posOffset>
                      </wp:positionH>
                      <wp:positionV relativeFrom="paragraph">
                        <wp:posOffset>-22860</wp:posOffset>
                      </wp:positionV>
                      <wp:extent cx="107315" cy="168910"/>
                      <wp:effectExtent l="17780" t="19685" r="17780" b="20955"/>
                      <wp:wrapNone/>
                      <wp:docPr id="228" name="Ромб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 cy="168910"/>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70C4E47" id="Ромб 228" o:spid="_x0000_s1026" type="#_x0000_t4" style="position:absolute;margin-left:-4.6pt;margin-top:-1.8pt;width:8.45pt;height:13.3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"/>
                  </w:pict>
                </mc:Fallback>
              </mc:AlternateContent>
            </w:r>
            <w:r w:rsidRPr="00856406">
              <w:rPr>
                <w:rFonts w:ascii="Times New Roman" w:hAnsi="Times New Roman" w:cs="Times New Roman"/>
                <w:b/>
                <w:sz w:val="18"/>
                <w:szCs w:val="18"/>
              </w:rPr>
              <w:t xml:space="preserve">    </w:t>
            </w:r>
            <w:proofErr w:type="spellStart"/>
            <w:r w:rsidRPr="00856406">
              <w:rPr>
                <w:rFonts w:ascii="Times New Roman" w:hAnsi="Times New Roman" w:cs="Times New Roman"/>
                <w:b/>
                <w:sz w:val="18"/>
                <w:szCs w:val="18"/>
              </w:rPr>
              <w:t>Контролировать</w:t>
            </w:r>
            <w:proofErr w:type="spellEnd"/>
            <w:r w:rsidRPr="00856406">
              <w:rPr>
                <w:rFonts w:ascii="Times New Roman" w:hAnsi="Times New Roman" w:cs="Times New Roman"/>
                <w:b/>
                <w:sz w:val="18"/>
                <w:szCs w:val="18"/>
              </w:rPr>
              <w:t xml:space="preserve"> </w:t>
            </w:r>
            <w:proofErr w:type="spellStart"/>
            <w:r>
              <w:rPr>
                <w:rFonts w:ascii="Times New Roman" w:hAnsi="Times New Roman" w:cs="Times New Roman"/>
                <w:b/>
                <w:sz w:val="18"/>
                <w:szCs w:val="18"/>
              </w:rPr>
              <w:t>выполнение</w:t>
            </w:r>
            <w:proofErr w:type="spellEnd"/>
          </w:p>
        </w:tc>
      </w:tr>
    </w:tbl>
    <w:p w:rsidR="00481236" w:rsidRPr="00856406" w:rsidRDefault="00481236" w:rsidP="00481236">
      <w:pPr>
        <w:widowControl/>
        <w:tabs>
          <w:tab w:val="left" w:pos="2943"/>
        </w:tabs>
        <w:autoSpaceDE/>
        <w:autoSpaceDN/>
        <w:adjustRightInd/>
        <w:spacing w:after="200" w:line="276" w:lineRule="auto"/>
        <w:ind w:firstLine="0"/>
        <w:jc w:val="left"/>
        <w:rPr>
          <w:rFonts w:ascii="Times New Roman" w:hAnsi="Times New Roman" w:cs="Times New Roman"/>
          <w:sz w:val="18"/>
          <w:szCs w:val="18"/>
        </w:rPr>
      </w:pPr>
      <w:r w:rsidRPr="00856406">
        <w:rPr>
          <w:rFonts w:ascii="Times New Roman" w:hAnsi="Times New Roman" w:cs="Times New Roman"/>
          <w:sz w:val="18"/>
          <w:szCs w:val="18"/>
        </w:rPr>
        <w:tab/>
      </w:r>
    </w:p>
    <w:p w:rsidR="00481236" w:rsidRPr="00856406" w:rsidRDefault="00481236" w:rsidP="00481236">
      <w:pPr>
        <w:widowControl/>
        <w:tabs>
          <w:tab w:val="left" w:pos="2943"/>
        </w:tabs>
        <w:autoSpaceDE/>
        <w:autoSpaceDN/>
        <w:adjustRightInd/>
        <w:spacing w:after="200" w:line="276" w:lineRule="auto"/>
        <w:ind w:firstLine="0"/>
        <w:jc w:val="left"/>
        <w:rPr>
          <w:rFonts w:ascii="Times New Roman" w:hAnsi="Times New Roman" w:cs="Times New Roman"/>
          <w:sz w:val="18"/>
          <w:szCs w:val="18"/>
        </w:rPr>
      </w:pPr>
    </w:p>
    <w:p w:rsidR="00481236" w:rsidRPr="00856406" w:rsidRDefault="00481236" w:rsidP="00481236">
      <w:pPr>
        <w:widowControl/>
        <w:autoSpaceDE/>
        <w:autoSpaceDN/>
        <w:adjustRightInd/>
        <w:spacing w:after="200" w:line="276" w:lineRule="auto"/>
        <w:ind w:firstLine="0"/>
        <w:jc w:val="left"/>
        <w:rPr>
          <w:rFonts w:ascii="Times New Roman" w:hAnsi="Times New Roman" w:cs="Times New Roman"/>
          <w:sz w:val="18"/>
          <w:szCs w:val="18"/>
        </w:rPr>
      </w:pPr>
      <w:r w:rsidRPr="00856406">
        <w:rPr>
          <w:rFonts w:ascii="Times New Roman" w:hAnsi="Times New Roman" w:cs="Times New Roman"/>
          <w:sz w:val="18"/>
          <w:szCs w:val="18"/>
        </w:rPr>
        <w:tab/>
      </w:r>
    </w:p>
    <w:p w:rsidR="00426C0B" w:rsidRPr="000B4730" w:rsidRDefault="00426C0B" w:rsidP="00426C0B">
      <w:pPr>
        <w:pStyle w:val="Style12"/>
        <w:widowControl/>
        <w:jc w:val="center"/>
        <w:rPr>
          <w:rStyle w:val="FontStyle52"/>
          <w:rFonts w:ascii="Times New Roman" w:hAnsi="Times New Roman" w:cs="Times New Roman"/>
          <w:sz w:val="24"/>
          <w:szCs w:val="24"/>
          <w:lang w:eastAsia="en-US"/>
        </w:rPr>
      </w:pPr>
      <w:r w:rsidRPr="009750AA">
        <w:rPr>
          <w:rStyle w:val="FontStyle52"/>
          <w:rFonts w:ascii="Times New Roman" w:hAnsi="Times New Roman" w:cs="Times New Roman"/>
          <w:sz w:val="24"/>
          <w:szCs w:val="24"/>
          <w:lang w:eastAsia="en-US"/>
        </w:rPr>
        <w:t xml:space="preserve">Рисунок </w:t>
      </w:r>
      <w:r w:rsidRPr="009750AA">
        <w:rPr>
          <w:rStyle w:val="FontStyle52"/>
          <w:rFonts w:ascii="Times New Roman" w:hAnsi="Times New Roman" w:cs="Times New Roman"/>
          <w:sz w:val="24"/>
          <w:szCs w:val="24"/>
          <w:lang w:val="en-US" w:eastAsia="en-US"/>
        </w:rPr>
        <w:t>A</w:t>
      </w:r>
      <w:r w:rsidRPr="009750AA">
        <w:rPr>
          <w:rStyle w:val="FontStyle52"/>
          <w:rFonts w:ascii="Times New Roman" w:hAnsi="Times New Roman" w:cs="Times New Roman"/>
          <w:sz w:val="24"/>
          <w:szCs w:val="24"/>
          <w:lang w:eastAsia="en-US"/>
        </w:rPr>
        <w:t xml:space="preserve">.3 - Перевод ценового предложения </w:t>
      </w:r>
      <w:r w:rsidR="00F0628E" w:rsidRPr="00D90EB7">
        <w:rPr>
          <w:rFonts w:ascii="Times New Roman" w:hAnsi="Times New Roman" w:cs="Times New Roman"/>
          <w:b/>
          <w:color w:val="000000"/>
          <w:lang w:eastAsia="en-US"/>
        </w:rPr>
        <w:t>заказчика</w:t>
      </w:r>
    </w:p>
    <w:p w:rsidR="00EC029C" w:rsidRPr="00707BA5" w:rsidRDefault="00EC029C" w:rsidP="00566E05">
      <w:pPr>
        <w:pStyle w:val="21"/>
        <w:kinsoku w:val="0"/>
        <w:overflowPunct w:val="0"/>
        <w:spacing w:before="0" w:beforeAutospacing="0" w:after="0" w:afterAutospacing="0"/>
        <w:ind w:firstLine="567"/>
        <w:rPr>
          <w:sz w:val="24"/>
          <w:szCs w:val="24"/>
        </w:rPr>
      </w:pPr>
    </w:p>
    <w:p w:rsidR="00500A8E" w:rsidRPr="009750AA" w:rsidRDefault="00500A8E" w:rsidP="00500A8E">
      <w:pPr>
        <w:pStyle w:val="Style12"/>
        <w:widowControl/>
        <w:ind w:firstLine="567"/>
        <w:jc w:val="both"/>
        <w:rPr>
          <w:rStyle w:val="FontStyle52"/>
          <w:rFonts w:ascii="Times New Roman" w:hAnsi="Times New Roman" w:cs="Times New Roman"/>
          <w:sz w:val="24"/>
          <w:szCs w:val="24"/>
          <w:lang w:val="kk-KZ" w:eastAsia="en-US"/>
        </w:rPr>
      </w:pPr>
      <w:r w:rsidRPr="009750AA">
        <w:rPr>
          <w:rStyle w:val="FontStyle52"/>
          <w:rFonts w:ascii="Times New Roman" w:hAnsi="Times New Roman" w:cs="Times New Roman"/>
          <w:sz w:val="24"/>
          <w:szCs w:val="24"/>
          <w:lang w:val="en-US" w:eastAsia="en-US"/>
        </w:rPr>
        <w:t>A</w:t>
      </w:r>
      <w:r w:rsidRPr="009750AA">
        <w:rPr>
          <w:rStyle w:val="FontStyle52"/>
          <w:rFonts w:ascii="Times New Roman" w:hAnsi="Times New Roman" w:cs="Times New Roman"/>
          <w:sz w:val="24"/>
          <w:szCs w:val="24"/>
          <w:lang w:eastAsia="en-US"/>
        </w:rPr>
        <w:t xml:space="preserve">.4 Цикл закупок для строительных </w:t>
      </w:r>
      <w:r w:rsidR="00B155FE">
        <w:rPr>
          <w:rStyle w:val="FontStyle52"/>
          <w:rFonts w:ascii="Times New Roman" w:hAnsi="Times New Roman" w:cs="Times New Roman"/>
          <w:sz w:val="24"/>
          <w:szCs w:val="24"/>
          <w:lang w:eastAsia="en-US"/>
        </w:rPr>
        <w:t>объектов</w:t>
      </w:r>
    </w:p>
    <w:p w:rsidR="0017203A" w:rsidRPr="009750AA" w:rsidRDefault="0017203A" w:rsidP="00500A8E">
      <w:pPr>
        <w:pStyle w:val="Style12"/>
        <w:widowControl/>
        <w:ind w:firstLine="567"/>
        <w:jc w:val="both"/>
        <w:rPr>
          <w:rStyle w:val="FontStyle65"/>
          <w:rFonts w:ascii="Times New Roman" w:hAnsi="Times New Roman" w:cs="Times New Roman"/>
          <w:sz w:val="24"/>
          <w:szCs w:val="24"/>
          <w:lang w:eastAsia="en-US"/>
        </w:rPr>
      </w:pPr>
    </w:p>
    <w:p w:rsidR="00500A8E" w:rsidRPr="009750AA" w:rsidRDefault="00500A8E" w:rsidP="00500A8E">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Цикл закупок для строительных </w:t>
      </w:r>
      <w:r w:rsidR="00C964E8">
        <w:rPr>
          <w:rStyle w:val="FontStyle65"/>
          <w:rFonts w:ascii="Times New Roman" w:hAnsi="Times New Roman" w:cs="Times New Roman"/>
          <w:sz w:val="24"/>
          <w:szCs w:val="24"/>
          <w:lang w:eastAsia="en-US"/>
        </w:rPr>
        <w:t>объектов</w:t>
      </w:r>
      <w:r w:rsidRPr="009750AA">
        <w:rPr>
          <w:rStyle w:val="FontStyle65"/>
          <w:rFonts w:ascii="Times New Roman" w:hAnsi="Times New Roman" w:cs="Times New Roman"/>
          <w:sz w:val="24"/>
          <w:szCs w:val="24"/>
          <w:lang w:eastAsia="en-US"/>
        </w:rPr>
        <w:t xml:space="preserve"> </w:t>
      </w:r>
      <w:r w:rsidR="00C964E8">
        <w:rPr>
          <w:rStyle w:val="FontStyle65"/>
          <w:rFonts w:ascii="Times New Roman" w:hAnsi="Times New Roman" w:cs="Times New Roman"/>
          <w:sz w:val="24"/>
          <w:szCs w:val="24"/>
          <w:lang w:eastAsia="en-US"/>
        </w:rPr>
        <w:t>показан</w:t>
      </w:r>
      <w:r w:rsidRPr="009750AA">
        <w:rPr>
          <w:rStyle w:val="FontStyle65"/>
          <w:rFonts w:ascii="Times New Roman" w:hAnsi="Times New Roman" w:cs="Times New Roman"/>
          <w:sz w:val="24"/>
          <w:szCs w:val="24"/>
          <w:lang w:eastAsia="en-US"/>
        </w:rPr>
        <w:t xml:space="preserve"> </w:t>
      </w:r>
      <w:r w:rsidR="00692C71">
        <w:rPr>
          <w:rStyle w:val="FontStyle65"/>
          <w:rFonts w:ascii="Times New Roman" w:hAnsi="Times New Roman" w:cs="Times New Roman"/>
          <w:sz w:val="24"/>
          <w:szCs w:val="24"/>
          <w:lang w:eastAsia="en-US"/>
        </w:rPr>
        <w:t>на</w:t>
      </w:r>
      <w:r w:rsidRPr="009750AA">
        <w:rPr>
          <w:rStyle w:val="FontStyle65"/>
          <w:rFonts w:ascii="Times New Roman" w:hAnsi="Times New Roman" w:cs="Times New Roman"/>
          <w:sz w:val="24"/>
          <w:szCs w:val="24"/>
          <w:lang w:eastAsia="en-US"/>
        </w:rPr>
        <w:t xml:space="preserve"> </w:t>
      </w:r>
      <w:proofErr w:type="gramStart"/>
      <w:r w:rsidR="00DD4E75">
        <w:rPr>
          <w:rStyle w:val="FontStyle65"/>
          <w:rFonts w:ascii="Times New Roman" w:hAnsi="Times New Roman" w:cs="Times New Roman"/>
          <w:sz w:val="24"/>
          <w:szCs w:val="24"/>
          <w:lang w:eastAsia="en-US"/>
        </w:rPr>
        <w:t>р</w:t>
      </w:r>
      <w:proofErr w:type="gramEnd"/>
      <w:r w:rsidR="00A63E1D">
        <w:fldChar w:fldCharType="begin"/>
      </w:r>
      <w:r w:rsidR="00A63E1D">
        <w:instrText xml:space="preserve"> HYPERLINK \l "bookmark69" </w:instrText>
      </w:r>
      <w:r w:rsidR="00A63E1D">
        <w:fldChar w:fldCharType="separate"/>
      </w:r>
      <w:r w:rsidRPr="009750AA">
        <w:rPr>
          <w:rStyle w:val="FontStyle65"/>
          <w:rFonts w:ascii="Times New Roman" w:hAnsi="Times New Roman" w:cs="Times New Roman"/>
          <w:color w:val="auto"/>
          <w:sz w:val="24"/>
          <w:szCs w:val="24"/>
          <w:lang w:val="kk-KZ" w:eastAsia="en-US"/>
        </w:rPr>
        <w:t>исунке</w:t>
      </w:r>
      <w:r w:rsidRPr="009750AA">
        <w:rPr>
          <w:rStyle w:val="FontStyle65"/>
          <w:rFonts w:ascii="Times New Roman" w:hAnsi="Times New Roman" w:cs="Times New Roman"/>
          <w:color w:val="auto"/>
          <w:sz w:val="24"/>
          <w:szCs w:val="24"/>
          <w:lang w:eastAsia="en-US"/>
        </w:rPr>
        <w:t xml:space="preserve"> </w:t>
      </w:r>
      <w:r w:rsidRPr="009750AA">
        <w:rPr>
          <w:rStyle w:val="FontStyle65"/>
          <w:rFonts w:ascii="Times New Roman" w:hAnsi="Times New Roman" w:cs="Times New Roman"/>
          <w:color w:val="auto"/>
          <w:sz w:val="24"/>
          <w:szCs w:val="24"/>
          <w:lang w:val="en-US" w:eastAsia="en-US"/>
        </w:rPr>
        <w:t>A</w:t>
      </w:r>
      <w:r w:rsidRPr="009750AA">
        <w:rPr>
          <w:rStyle w:val="FontStyle65"/>
          <w:rFonts w:ascii="Times New Roman" w:hAnsi="Times New Roman" w:cs="Times New Roman"/>
          <w:color w:val="auto"/>
          <w:sz w:val="24"/>
          <w:szCs w:val="24"/>
          <w:lang w:eastAsia="en-US"/>
        </w:rPr>
        <w:t>.4</w:t>
      </w:r>
      <w:r w:rsidR="00A63E1D">
        <w:rPr>
          <w:rStyle w:val="FontStyle65"/>
          <w:rFonts w:ascii="Times New Roman" w:hAnsi="Times New Roman" w:cs="Times New Roman"/>
          <w:color w:val="auto"/>
          <w:sz w:val="24"/>
          <w:szCs w:val="24"/>
          <w:lang w:eastAsia="en-US"/>
        </w:rPr>
        <w:fldChar w:fldCharType="end"/>
      </w:r>
      <w:r w:rsidRPr="009750AA">
        <w:rPr>
          <w:rStyle w:val="FontStyle65"/>
          <w:rFonts w:ascii="Times New Roman" w:hAnsi="Times New Roman" w:cs="Times New Roman"/>
          <w:sz w:val="24"/>
          <w:szCs w:val="24"/>
          <w:lang w:eastAsia="en-US"/>
        </w:rPr>
        <w:t xml:space="preserve">. Политика лежит в основе системы закупок (см.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10845-1).</w:t>
      </w:r>
    </w:p>
    <w:p w:rsidR="00500A8E" w:rsidRPr="009750AA" w:rsidRDefault="00500A8E" w:rsidP="00500A8E">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Отправной точкой на </w:t>
      </w:r>
      <w:proofErr w:type="gramStart"/>
      <w:r w:rsidRPr="009750AA">
        <w:rPr>
          <w:rStyle w:val="FontStyle65"/>
          <w:rFonts w:ascii="Times New Roman" w:hAnsi="Times New Roman" w:cs="Times New Roman"/>
          <w:sz w:val="24"/>
          <w:szCs w:val="24"/>
          <w:lang w:eastAsia="en-US"/>
        </w:rPr>
        <w:t>первом</w:t>
      </w:r>
      <w:proofErr w:type="gramEnd"/>
      <w:r w:rsidRPr="009750AA">
        <w:rPr>
          <w:rStyle w:val="FontStyle65"/>
          <w:rFonts w:ascii="Times New Roman" w:hAnsi="Times New Roman" w:cs="Times New Roman"/>
          <w:sz w:val="24"/>
          <w:szCs w:val="24"/>
          <w:lang w:eastAsia="en-US"/>
        </w:rPr>
        <w:t xml:space="preserve"> этапе планирования (инициирование) является определение потребности бизнеса, в ходе которого в первую очередь следует выяснить, действительно ли закупки необходимы. Она также должна оценить навыки, возможности и ресурсы, имеющиеся в распоряжении организации. Затем разрабатывается экономическое обоснование для </w:t>
      </w:r>
      <w:r w:rsidR="0075745E">
        <w:rPr>
          <w:rStyle w:val="FontStyle65"/>
          <w:rFonts w:ascii="Times New Roman" w:hAnsi="Times New Roman" w:cs="Times New Roman"/>
          <w:sz w:val="24"/>
          <w:szCs w:val="24"/>
          <w:lang w:eastAsia="en-US"/>
        </w:rPr>
        <w:t>обоснования</w:t>
      </w:r>
      <w:r w:rsidRPr="009750AA">
        <w:rPr>
          <w:rStyle w:val="FontStyle65"/>
          <w:rFonts w:ascii="Times New Roman" w:hAnsi="Times New Roman" w:cs="Times New Roman"/>
          <w:sz w:val="24"/>
          <w:szCs w:val="24"/>
          <w:lang w:eastAsia="en-US"/>
        </w:rPr>
        <w:t xml:space="preserve"> закупочной деятельности и расходов, а также для определения целесообразности инвестиций с точки зрения соотношения цены и качества. Технико-экономическое обоснование может потребоваться для обоснования принятия решения или для проверки финансирующими организациями или руководящим органом </w:t>
      </w:r>
      <w:r w:rsidR="00F0628E">
        <w:rPr>
          <w:rFonts w:ascii="Times New Roman" w:hAnsi="Times New Roman" w:cs="Times New Roman"/>
          <w:color w:val="000000"/>
          <w:lang w:eastAsia="en-US"/>
        </w:rPr>
        <w:t>заказчика</w:t>
      </w:r>
      <w:r w:rsidRPr="009750AA">
        <w:rPr>
          <w:rStyle w:val="FontStyle65"/>
          <w:rFonts w:ascii="Times New Roman" w:hAnsi="Times New Roman" w:cs="Times New Roman"/>
          <w:sz w:val="24"/>
          <w:szCs w:val="24"/>
          <w:lang w:eastAsia="en-US"/>
        </w:rPr>
        <w:t xml:space="preserve">. Затем необходимо принять решение об инвестировании в проект и </w:t>
      </w:r>
      <w:r w:rsidRPr="009750AA">
        <w:rPr>
          <w:rStyle w:val="FontStyle65"/>
          <w:rFonts w:ascii="Times New Roman" w:hAnsi="Times New Roman" w:cs="Times New Roman"/>
          <w:sz w:val="24"/>
          <w:szCs w:val="24"/>
          <w:lang w:eastAsia="en-US"/>
        </w:rPr>
        <w:lastRenderedPageBreak/>
        <w:t>перейти ко второ</w:t>
      </w:r>
      <w:r w:rsidR="00EE7010">
        <w:rPr>
          <w:rStyle w:val="FontStyle65"/>
          <w:rFonts w:ascii="Times New Roman" w:hAnsi="Times New Roman" w:cs="Times New Roman"/>
          <w:sz w:val="24"/>
          <w:szCs w:val="24"/>
          <w:lang w:eastAsia="en-US"/>
        </w:rPr>
        <w:t>му</w:t>
      </w:r>
      <w:r w:rsidRPr="009750AA">
        <w:rPr>
          <w:rStyle w:val="FontStyle65"/>
          <w:rFonts w:ascii="Times New Roman" w:hAnsi="Times New Roman" w:cs="Times New Roman"/>
          <w:sz w:val="24"/>
          <w:szCs w:val="24"/>
          <w:lang w:eastAsia="en-US"/>
        </w:rPr>
        <w:t xml:space="preserve"> </w:t>
      </w:r>
      <w:r w:rsidR="00EE7010" w:rsidRPr="007939BA">
        <w:rPr>
          <w:rFonts w:ascii="Times New Roman" w:hAnsi="Times New Roman" w:cs="Times New Roman"/>
          <w:bCs/>
          <w:color w:val="000000"/>
        </w:rPr>
        <w:t>промежуточн</w:t>
      </w:r>
      <w:r w:rsidR="00EE7010">
        <w:rPr>
          <w:rFonts w:ascii="Times New Roman" w:hAnsi="Times New Roman" w:cs="Times New Roman"/>
          <w:bCs/>
          <w:color w:val="000000"/>
        </w:rPr>
        <w:t>ому</w:t>
      </w:r>
      <w:r w:rsidR="00EE7010" w:rsidRPr="007939BA">
        <w:rPr>
          <w:rFonts w:ascii="Times New Roman" w:hAnsi="Times New Roman" w:cs="Times New Roman"/>
          <w:bCs/>
          <w:color w:val="000000"/>
        </w:rPr>
        <w:t xml:space="preserve"> этап</w:t>
      </w:r>
      <w:r w:rsidR="00EE7010">
        <w:rPr>
          <w:rFonts w:ascii="Times New Roman" w:hAnsi="Times New Roman" w:cs="Times New Roman"/>
          <w:bCs/>
          <w:color w:val="000000"/>
        </w:rPr>
        <w:t>у</w:t>
      </w:r>
      <w:r w:rsidRPr="009750AA">
        <w:rPr>
          <w:rStyle w:val="FontStyle65"/>
          <w:rFonts w:ascii="Times New Roman" w:hAnsi="Times New Roman" w:cs="Times New Roman"/>
          <w:sz w:val="24"/>
          <w:szCs w:val="24"/>
          <w:lang w:eastAsia="en-US"/>
        </w:rPr>
        <w:t xml:space="preserve"> планирования (планирование и конкретизация).</w:t>
      </w:r>
    </w:p>
    <w:p w:rsidR="00500A8E" w:rsidRPr="009750AA" w:rsidRDefault="00500A8E" w:rsidP="00500A8E">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Планирование проекта происходит на второй </w:t>
      </w:r>
      <w:r w:rsidR="00EE7010" w:rsidRPr="007939BA">
        <w:rPr>
          <w:rFonts w:ascii="Times New Roman" w:hAnsi="Times New Roman" w:cs="Times New Roman"/>
          <w:bCs/>
          <w:color w:val="000000"/>
        </w:rPr>
        <w:t>промежуточный этап</w:t>
      </w:r>
      <w:r w:rsidRPr="009750AA">
        <w:rPr>
          <w:rStyle w:val="FontStyle65"/>
          <w:rFonts w:ascii="Times New Roman" w:hAnsi="Times New Roman" w:cs="Times New Roman"/>
          <w:sz w:val="24"/>
          <w:szCs w:val="24"/>
          <w:lang w:eastAsia="en-US"/>
        </w:rPr>
        <w:t xml:space="preserve"> фазы планирования проекта. Именно на </w:t>
      </w:r>
      <w:proofErr w:type="gramStart"/>
      <w:r w:rsidRPr="009750AA">
        <w:rPr>
          <w:rStyle w:val="FontStyle65"/>
          <w:rFonts w:ascii="Times New Roman" w:hAnsi="Times New Roman" w:cs="Times New Roman"/>
          <w:sz w:val="24"/>
          <w:szCs w:val="24"/>
          <w:lang w:eastAsia="en-US"/>
        </w:rPr>
        <w:t>это</w:t>
      </w:r>
      <w:r w:rsidR="00F97CC4">
        <w:rPr>
          <w:rStyle w:val="FontStyle65"/>
          <w:rFonts w:ascii="Times New Roman" w:hAnsi="Times New Roman" w:cs="Times New Roman"/>
          <w:sz w:val="24"/>
          <w:szCs w:val="24"/>
          <w:lang w:eastAsia="en-US"/>
        </w:rPr>
        <w:t>м</w:t>
      </w:r>
      <w:proofErr w:type="gramEnd"/>
      <w:r w:rsidRPr="009750AA">
        <w:rPr>
          <w:rStyle w:val="FontStyle65"/>
          <w:rFonts w:ascii="Times New Roman" w:hAnsi="Times New Roman" w:cs="Times New Roman"/>
          <w:sz w:val="24"/>
          <w:szCs w:val="24"/>
          <w:lang w:eastAsia="en-US"/>
        </w:rPr>
        <w:t xml:space="preserve"> </w:t>
      </w:r>
      <w:r w:rsidR="00F97CC4">
        <w:rPr>
          <w:rStyle w:val="FontStyle65"/>
          <w:rFonts w:ascii="Times New Roman" w:hAnsi="Times New Roman" w:cs="Times New Roman"/>
          <w:sz w:val="24"/>
          <w:szCs w:val="24"/>
          <w:lang w:eastAsia="en-US"/>
        </w:rPr>
        <w:t>промежуточном этапе</w:t>
      </w:r>
      <w:r w:rsidRPr="009750AA">
        <w:rPr>
          <w:rStyle w:val="FontStyle65"/>
          <w:rFonts w:ascii="Times New Roman" w:hAnsi="Times New Roman" w:cs="Times New Roman"/>
          <w:sz w:val="24"/>
          <w:szCs w:val="24"/>
          <w:lang w:eastAsia="en-US"/>
        </w:rPr>
        <w:t xml:space="preserve"> разрабатывается стратегия закупок в соответствии с руководством, представленным в данном документе. Разрабатывается стратегическое задание, в котором определяются </w:t>
      </w:r>
      <w:r w:rsidR="009F1D46">
        <w:rPr>
          <w:rStyle w:val="FontStyle65"/>
          <w:rFonts w:ascii="Times New Roman" w:hAnsi="Times New Roman" w:cs="Times New Roman"/>
          <w:sz w:val="24"/>
          <w:szCs w:val="24"/>
          <w:lang w:eastAsia="en-US"/>
        </w:rPr>
        <w:t>задачи</w:t>
      </w:r>
      <w:r w:rsidRPr="009750AA">
        <w:rPr>
          <w:rStyle w:val="FontStyle65"/>
          <w:rFonts w:ascii="Times New Roman" w:hAnsi="Times New Roman" w:cs="Times New Roman"/>
          <w:sz w:val="24"/>
          <w:szCs w:val="24"/>
          <w:lang w:eastAsia="en-US"/>
        </w:rPr>
        <w:t xml:space="preserve"> проекта, потребности, критерии приемки, приоритеты и чаяния </w:t>
      </w:r>
      <w:r w:rsidR="009850DB">
        <w:rPr>
          <w:rFonts w:ascii="Times New Roman" w:hAnsi="Times New Roman" w:cs="Times New Roman"/>
          <w:color w:val="000000"/>
          <w:lang w:eastAsia="en-US"/>
        </w:rPr>
        <w:t>заказчика</w:t>
      </w:r>
      <w:r w:rsidRPr="009750AA">
        <w:rPr>
          <w:rStyle w:val="FontStyle65"/>
          <w:rFonts w:ascii="Times New Roman" w:hAnsi="Times New Roman" w:cs="Times New Roman"/>
          <w:sz w:val="24"/>
          <w:szCs w:val="24"/>
          <w:lang w:eastAsia="en-US"/>
        </w:rPr>
        <w:t>, а также закладывается основа для разработки концептуального отчета. Затем разрабатывается концептуальный отчет, в котором излагается жизнеспособное решение стратегического задания. Затем принимается решение о реализации проекта. Для обоснования этого решения может потребоваться обзор шлюза или финансовое обоснование.</w:t>
      </w:r>
    </w:p>
    <w:p w:rsidR="00500A8E" w:rsidRPr="009750AA" w:rsidRDefault="00500A8E" w:rsidP="00500A8E">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На этапе приобретения разрабатывается тактика закупок в соответствии с руководством, представленным в данном документе, и документация по закупкам</w:t>
      </w:r>
      <w:r w:rsidR="00B30BFF">
        <w:rPr>
          <w:rStyle w:val="FontStyle65"/>
          <w:rFonts w:ascii="Times New Roman" w:hAnsi="Times New Roman" w:cs="Times New Roman"/>
          <w:sz w:val="24"/>
          <w:szCs w:val="24"/>
          <w:lang w:eastAsia="en-US"/>
        </w:rPr>
        <w:br/>
      </w:r>
      <w:r w:rsidR="00C835E6" w:rsidRPr="009750AA">
        <w:rPr>
          <w:rStyle w:val="FontStyle65"/>
          <w:rFonts w:ascii="Times New Roman" w:hAnsi="Times New Roman" w:cs="Times New Roman"/>
          <w:sz w:val="24"/>
          <w:szCs w:val="24"/>
          <w:lang w:eastAsia="en-US"/>
        </w:rPr>
        <w:t xml:space="preserve"> </w:t>
      </w:r>
      <w:r w:rsidRPr="009750AA">
        <w:rPr>
          <w:rStyle w:val="FontStyle65"/>
          <w:rFonts w:ascii="Times New Roman" w:hAnsi="Times New Roman" w:cs="Times New Roman"/>
          <w:sz w:val="24"/>
          <w:szCs w:val="24"/>
          <w:lang w:eastAsia="en-US"/>
        </w:rPr>
        <w:t xml:space="preserve">(см.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10845-1,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10845-2,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10845-3 и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10845-4) до обращения к рынку за услугами подрядчика. Затем </w:t>
      </w:r>
      <w:proofErr w:type="gramStart"/>
      <w:r w:rsidRPr="009750AA">
        <w:rPr>
          <w:rStyle w:val="FontStyle65"/>
          <w:rFonts w:ascii="Times New Roman" w:hAnsi="Times New Roman" w:cs="Times New Roman"/>
          <w:sz w:val="24"/>
          <w:szCs w:val="24"/>
          <w:lang w:eastAsia="en-US"/>
        </w:rPr>
        <w:t>запрашиваются и оцениваются</w:t>
      </w:r>
      <w:proofErr w:type="gramEnd"/>
      <w:r w:rsidRPr="009750AA">
        <w:rPr>
          <w:rStyle w:val="FontStyle65"/>
          <w:rFonts w:ascii="Times New Roman" w:hAnsi="Times New Roman" w:cs="Times New Roman"/>
          <w:sz w:val="24"/>
          <w:szCs w:val="24"/>
          <w:lang w:eastAsia="en-US"/>
        </w:rPr>
        <w:t xml:space="preserve"> </w:t>
      </w:r>
      <w:r w:rsidR="00D902CC">
        <w:rPr>
          <w:rStyle w:val="FontStyle65"/>
          <w:rFonts w:ascii="Times New Roman" w:hAnsi="Times New Roman" w:cs="Times New Roman"/>
          <w:sz w:val="24"/>
          <w:szCs w:val="24"/>
          <w:lang w:eastAsia="en-US"/>
        </w:rPr>
        <w:t>конкурсные ценовые</w:t>
      </w:r>
      <w:r w:rsidRPr="009750AA">
        <w:rPr>
          <w:rStyle w:val="FontStyle65"/>
          <w:rFonts w:ascii="Times New Roman" w:hAnsi="Times New Roman" w:cs="Times New Roman"/>
          <w:sz w:val="24"/>
          <w:szCs w:val="24"/>
          <w:lang w:eastAsia="en-US"/>
        </w:rPr>
        <w:t xml:space="preserve"> предложения, и </w:t>
      </w:r>
      <w:r w:rsidR="000A6672">
        <w:rPr>
          <w:rStyle w:val="FontStyle65"/>
          <w:rFonts w:ascii="Times New Roman" w:hAnsi="Times New Roman" w:cs="Times New Roman"/>
          <w:sz w:val="24"/>
          <w:szCs w:val="24"/>
          <w:lang w:eastAsia="en-US"/>
        </w:rPr>
        <w:t>договор</w:t>
      </w:r>
      <w:r w:rsidRPr="009750AA">
        <w:rPr>
          <w:rStyle w:val="FontStyle65"/>
          <w:rFonts w:ascii="Times New Roman" w:hAnsi="Times New Roman" w:cs="Times New Roman"/>
          <w:sz w:val="24"/>
          <w:szCs w:val="24"/>
          <w:lang w:eastAsia="en-US"/>
        </w:rPr>
        <w:t xml:space="preserve"> заключается с выигравшим </w:t>
      </w:r>
      <w:r w:rsidR="00D902CC">
        <w:rPr>
          <w:rStyle w:val="FontStyle65"/>
          <w:rFonts w:ascii="Times New Roman" w:hAnsi="Times New Roman" w:cs="Times New Roman"/>
          <w:sz w:val="24"/>
          <w:szCs w:val="24"/>
          <w:lang w:eastAsia="en-US"/>
        </w:rPr>
        <w:t>конкурс</w:t>
      </w:r>
      <w:r w:rsidRPr="009750AA">
        <w:rPr>
          <w:rStyle w:val="FontStyle65"/>
          <w:rFonts w:ascii="Times New Roman" w:hAnsi="Times New Roman" w:cs="Times New Roman"/>
          <w:sz w:val="24"/>
          <w:szCs w:val="24"/>
          <w:lang w:eastAsia="en-US"/>
        </w:rPr>
        <w:t xml:space="preserve"> участником </w:t>
      </w:r>
      <w:r w:rsidR="00B30BFF">
        <w:rPr>
          <w:rStyle w:val="FontStyle65"/>
          <w:rFonts w:ascii="Times New Roman" w:hAnsi="Times New Roman" w:cs="Times New Roman"/>
          <w:sz w:val="24"/>
          <w:szCs w:val="24"/>
          <w:lang w:eastAsia="en-US"/>
        </w:rPr>
        <w:br/>
      </w:r>
      <w:r w:rsidRPr="009750AA">
        <w:rPr>
          <w:rStyle w:val="FontStyle65"/>
          <w:rFonts w:ascii="Times New Roman" w:hAnsi="Times New Roman" w:cs="Times New Roman"/>
          <w:sz w:val="24"/>
          <w:szCs w:val="24"/>
          <w:lang w:eastAsia="en-US"/>
        </w:rPr>
        <w:t xml:space="preserve">(см. </w:t>
      </w:r>
      <w:r w:rsidRPr="009750AA">
        <w:rPr>
          <w:rStyle w:val="FontStyle65"/>
          <w:rFonts w:ascii="Times New Roman" w:hAnsi="Times New Roman" w:cs="Times New Roman"/>
          <w:sz w:val="24"/>
          <w:szCs w:val="24"/>
          <w:lang w:val="en-US" w:eastAsia="en-US"/>
        </w:rPr>
        <w:t>ISO</w:t>
      </w:r>
      <w:r w:rsidRPr="009750AA">
        <w:rPr>
          <w:rStyle w:val="FontStyle65"/>
          <w:rFonts w:ascii="Times New Roman" w:hAnsi="Times New Roman" w:cs="Times New Roman"/>
          <w:sz w:val="24"/>
          <w:szCs w:val="24"/>
          <w:lang w:eastAsia="en-US"/>
        </w:rPr>
        <w:t xml:space="preserve"> 10845-1).</w:t>
      </w:r>
    </w:p>
    <w:p w:rsidR="00500A8E" w:rsidRPr="009750AA" w:rsidRDefault="00500A8E" w:rsidP="00500A8E">
      <w:pPr>
        <w:pStyle w:val="Style12"/>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eastAsia="en-US"/>
        </w:rPr>
        <w:t xml:space="preserve">На этапе администрирования </w:t>
      </w:r>
      <w:r w:rsidR="00F72BB2" w:rsidRPr="009750AA">
        <w:rPr>
          <w:rStyle w:val="FontStyle65"/>
          <w:rFonts w:ascii="Times New Roman" w:hAnsi="Times New Roman" w:cs="Times New Roman"/>
          <w:sz w:val="24"/>
          <w:szCs w:val="24"/>
          <w:lang w:eastAsia="en-US"/>
        </w:rPr>
        <w:t>договора</w:t>
      </w:r>
      <w:r w:rsidRPr="009750AA">
        <w:rPr>
          <w:rStyle w:val="FontStyle65"/>
          <w:rFonts w:ascii="Times New Roman" w:hAnsi="Times New Roman" w:cs="Times New Roman"/>
          <w:sz w:val="24"/>
          <w:szCs w:val="24"/>
          <w:lang w:eastAsia="en-US"/>
        </w:rPr>
        <w:t xml:space="preserve"> основное внимание уделяется администрированию </w:t>
      </w:r>
      <w:r w:rsidR="00F72BB2" w:rsidRPr="009750AA">
        <w:rPr>
          <w:rStyle w:val="FontStyle65"/>
          <w:rFonts w:ascii="Times New Roman" w:hAnsi="Times New Roman" w:cs="Times New Roman"/>
          <w:sz w:val="24"/>
          <w:szCs w:val="24"/>
          <w:lang w:eastAsia="en-US"/>
        </w:rPr>
        <w:t>договоров</w:t>
      </w:r>
      <w:r w:rsidRPr="009750AA">
        <w:rPr>
          <w:rStyle w:val="FontStyle65"/>
          <w:rFonts w:ascii="Times New Roman" w:hAnsi="Times New Roman" w:cs="Times New Roman"/>
          <w:sz w:val="24"/>
          <w:szCs w:val="24"/>
          <w:lang w:eastAsia="en-US"/>
        </w:rPr>
        <w:t xml:space="preserve"> в соответствии с административными процедурами, включенными в условия </w:t>
      </w:r>
      <w:r w:rsidR="00F72BB2" w:rsidRPr="009750AA">
        <w:rPr>
          <w:rStyle w:val="FontStyle65"/>
          <w:rFonts w:ascii="Times New Roman" w:hAnsi="Times New Roman" w:cs="Times New Roman"/>
          <w:sz w:val="24"/>
          <w:szCs w:val="24"/>
          <w:lang w:eastAsia="en-US"/>
        </w:rPr>
        <w:t>договора</w:t>
      </w:r>
      <w:r w:rsidRPr="009750AA">
        <w:rPr>
          <w:rStyle w:val="FontStyle65"/>
          <w:rFonts w:ascii="Times New Roman" w:hAnsi="Times New Roman" w:cs="Times New Roman"/>
          <w:sz w:val="24"/>
          <w:szCs w:val="24"/>
          <w:lang w:eastAsia="en-US"/>
        </w:rPr>
        <w:t xml:space="preserve">, и подтверждению соответствия требованиям </w:t>
      </w:r>
      <w:r w:rsidR="00F72BB2" w:rsidRPr="009750AA">
        <w:rPr>
          <w:rStyle w:val="FontStyle65"/>
          <w:rFonts w:ascii="Times New Roman" w:hAnsi="Times New Roman" w:cs="Times New Roman"/>
          <w:sz w:val="24"/>
          <w:szCs w:val="24"/>
          <w:lang w:eastAsia="en-US"/>
        </w:rPr>
        <w:t>договора</w:t>
      </w:r>
      <w:r w:rsidRPr="009750AA">
        <w:rPr>
          <w:rStyle w:val="FontStyle65"/>
          <w:rFonts w:ascii="Times New Roman" w:hAnsi="Times New Roman" w:cs="Times New Roman"/>
          <w:sz w:val="24"/>
          <w:szCs w:val="24"/>
          <w:lang w:eastAsia="en-US"/>
        </w:rPr>
        <w:t xml:space="preserve">. Необходимо контролировать ввод работ в эксплуатацию и передачу работ конечному пользователю или оператору. В конечном </w:t>
      </w:r>
      <w:proofErr w:type="gramStart"/>
      <w:r w:rsidRPr="009750AA">
        <w:rPr>
          <w:rStyle w:val="FontStyle65"/>
          <w:rFonts w:ascii="Times New Roman" w:hAnsi="Times New Roman" w:cs="Times New Roman"/>
          <w:sz w:val="24"/>
          <w:szCs w:val="24"/>
          <w:lang w:eastAsia="en-US"/>
        </w:rPr>
        <w:t>итоге</w:t>
      </w:r>
      <w:proofErr w:type="gramEnd"/>
      <w:r w:rsidRPr="009750AA">
        <w:rPr>
          <w:rStyle w:val="FontStyle65"/>
          <w:rFonts w:ascii="Times New Roman" w:hAnsi="Times New Roman" w:cs="Times New Roman"/>
          <w:sz w:val="24"/>
          <w:szCs w:val="24"/>
          <w:lang w:eastAsia="en-US"/>
        </w:rPr>
        <w:t xml:space="preserve"> </w:t>
      </w:r>
      <w:r w:rsidR="00F72BB2" w:rsidRPr="009750AA">
        <w:rPr>
          <w:rStyle w:val="FontStyle65"/>
          <w:rFonts w:ascii="Times New Roman" w:hAnsi="Times New Roman" w:cs="Times New Roman"/>
          <w:sz w:val="24"/>
          <w:szCs w:val="24"/>
          <w:lang w:eastAsia="en-US"/>
        </w:rPr>
        <w:t>договор</w:t>
      </w:r>
      <w:r w:rsidRPr="009750AA">
        <w:rPr>
          <w:rStyle w:val="FontStyle65"/>
          <w:rFonts w:ascii="Times New Roman" w:hAnsi="Times New Roman" w:cs="Times New Roman"/>
          <w:sz w:val="24"/>
          <w:szCs w:val="24"/>
          <w:lang w:eastAsia="en-US"/>
        </w:rPr>
        <w:t xml:space="preserve"> должен быть закрыт, окончательные суммы, причитающиеся по </w:t>
      </w:r>
      <w:r w:rsidR="00F72BB2" w:rsidRPr="009750AA">
        <w:rPr>
          <w:rStyle w:val="FontStyle65"/>
          <w:rFonts w:ascii="Times New Roman" w:hAnsi="Times New Roman" w:cs="Times New Roman"/>
          <w:sz w:val="24"/>
          <w:szCs w:val="24"/>
          <w:lang w:eastAsia="en-US"/>
        </w:rPr>
        <w:t>договору</w:t>
      </w:r>
      <w:r w:rsidRPr="009750AA">
        <w:rPr>
          <w:rStyle w:val="FontStyle65"/>
          <w:rFonts w:ascii="Times New Roman" w:hAnsi="Times New Roman" w:cs="Times New Roman"/>
          <w:sz w:val="24"/>
          <w:szCs w:val="24"/>
          <w:lang w:eastAsia="en-US"/>
        </w:rPr>
        <w:t>, погашены. Также важно завершить проект и задокументировать извлеченные уроки, чтобы улучшить результаты будущих проектов.</w:t>
      </w:r>
    </w:p>
    <w:p w:rsidR="00D74674" w:rsidRDefault="00D74674">
      <w:pPr>
        <w:widowControl/>
        <w:autoSpaceDE/>
        <w:autoSpaceDN/>
        <w:adjustRightInd/>
        <w:ind w:firstLine="0"/>
        <w:jc w:val="left"/>
        <w:rPr>
          <w:rStyle w:val="FontStyle65"/>
          <w:rFonts w:ascii="Times New Roman" w:hAnsi="Times New Roman" w:cs="Times New Roman"/>
          <w:sz w:val="24"/>
          <w:szCs w:val="24"/>
          <w:lang w:eastAsia="en-US"/>
        </w:rPr>
      </w:pPr>
      <w:r>
        <w:rPr>
          <w:rStyle w:val="FontStyle65"/>
          <w:rFonts w:ascii="Times New Roman" w:hAnsi="Times New Roman" w:cs="Times New Roman"/>
          <w:sz w:val="24"/>
          <w:szCs w:val="24"/>
          <w:lang w:eastAsia="en-US"/>
        </w:rPr>
        <w:br w:type="page"/>
      </w:r>
    </w:p>
    <w:p w:rsidR="00E73C1B" w:rsidRDefault="00E73C1B" w:rsidP="00E73C1B">
      <w:pPr>
        <w:ind w:firstLine="0"/>
        <w:jc w:val="center"/>
        <w:rPr>
          <w:rFonts w:ascii="Times New Roman" w:hAnsi="Times New Roman" w:cs="Times New Roman"/>
          <w:b/>
          <w:sz w:val="24"/>
          <w:szCs w:val="24"/>
        </w:rPr>
      </w:pPr>
      <w:r>
        <w:rPr>
          <w:rFonts w:ascii="Times New Roman" w:hAnsi="Times New Roman" w:cs="Times New Roman"/>
          <w:b/>
          <w:noProof/>
          <w:sz w:val="24"/>
          <w:szCs w:val="24"/>
        </w:rPr>
        <w:lastRenderedPageBreak/>
        <mc:AlternateContent>
          <mc:Choice Requires="wps">
            <w:drawing>
              <wp:anchor distT="0" distB="0" distL="114300" distR="114300" simplePos="0" relativeHeight="251907072" behindDoc="0" locked="0" layoutInCell="1" allowOverlap="1" wp14:anchorId="324FF524" wp14:editId="407C3547">
                <wp:simplePos x="0" y="0"/>
                <wp:positionH relativeFrom="column">
                  <wp:posOffset>3744906</wp:posOffset>
                </wp:positionH>
                <wp:positionV relativeFrom="paragraph">
                  <wp:posOffset>3685013</wp:posOffset>
                </wp:positionV>
                <wp:extent cx="733641" cy="393700"/>
                <wp:effectExtent l="0" t="0" r="9525" b="6350"/>
                <wp:wrapNone/>
                <wp:docPr id="162" name="Овал 162"/>
                <wp:cNvGraphicFramePr/>
                <a:graphic xmlns:a="http://schemas.openxmlformats.org/drawingml/2006/main">
                  <a:graphicData uri="http://schemas.microsoft.com/office/word/2010/wordprocessingShape">
                    <wps:wsp>
                      <wps:cNvSpPr/>
                      <wps:spPr>
                        <a:xfrm>
                          <a:off x="0" y="0"/>
                          <a:ext cx="733641" cy="393700"/>
                        </a:xfrm>
                        <a:prstGeom prst="ellipse">
                          <a:avLst/>
                        </a:prstGeom>
                        <a:solidFill>
                          <a:sysClr val="window" lastClr="FFFFFF"/>
                        </a:solidFill>
                        <a:ln w="3175" cap="flat" cmpd="sng" algn="ctr">
                          <a:noFill/>
                          <a:prstDash val="solid"/>
                        </a:ln>
                        <a:effectLst/>
                      </wps:spPr>
                      <wps:txbx>
                        <w:txbxContent>
                          <w:p w:rsidR="00267BED" w:rsidRPr="00927ACD" w:rsidRDefault="00267BED" w:rsidP="00E73C1B">
                            <w:pPr>
                              <w:spacing w:line="100" w:lineRule="exact"/>
                              <w:ind w:firstLine="0"/>
                              <w:jc w:val="left"/>
                              <w:rPr>
                                <w:rFonts w:ascii="Times New Roman" w:hAnsi="Times New Roman" w:cs="Times New Roman"/>
                              </w:rPr>
                            </w:pPr>
                            <w:r w:rsidRPr="00EA751C">
                              <w:rPr>
                                <w:rFonts w:ascii="Times New Roman" w:hAnsi="Times New Roman" w:cs="Times New Roman"/>
                                <w:b/>
                                <w:sz w:val="12"/>
                                <w:szCs w:val="12"/>
                              </w:rPr>
                              <w:t>Запрос на конкурсные</w:t>
                            </w:r>
                            <w:r>
                              <w:rPr>
                                <w:rFonts w:ascii="Times New Roman" w:hAnsi="Times New Roman" w:cs="Times New Roman"/>
                                <w:b/>
                                <w:sz w:val="12"/>
                                <w:szCs w:val="12"/>
                              </w:rPr>
                              <w:t xml:space="preserve"> </w:t>
                            </w:r>
                            <w:r w:rsidRPr="00EA751C">
                              <w:rPr>
                                <w:rFonts w:ascii="Times New Roman" w:hAnsi="Times New Roman" w:cs="Times New Roman"/>
                                <w:b/>
                                <w:sz w:val="12"/>
                                <w:szCs w:val="12"/>
                              </w:rPr>
                              <w:t>ценовые</w:t>
                            </w:r>
                            <w:r>
                              <w:rPr>
                                <w:rFonts w:ascii="Times New Roman" w:hAnsi="Times New Roman" w:cs="Times New Roman"/>
                                <w:b/>
                                <w:sz w:val="12"/>
                                <w:szCs w:val="12"/>
                              </w:rPr>
                              <w:t xml:space="preserve"> </w:t>
                            </w:r>
                            <w:r w:rsidRPr="00D90EB7">
                              <w:rPr>
                                <w:rFonts w:ascii="Times New Roman" w:hAnsi="Times New Roman" w:cs="Times New Roman"/>
                                <w:sz w:val="12"/>
                                <w:szCs w:val="16"/>
                              </w:rPr>
                              <w:t xml:space="preserve"> </w:t>
                            </w:r>
                            <w:r w:rsidRPr="00EA751C">
                              <w:rPr>
                                <w:rFonts w:ascii="Times New Roman" w:hAnsi="Times New Roman" w:cs="Times New Roman"/>
                                <w:b/>
                                <w:sz w:val="12"/>
                                <w:szCs w:val="12"/>
                              </w:rPr>
                              <w:t>предложения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324FF524" id="Овал 162" o:spid="_x0000_s1139" style="position:absolute;left:0;text-align:left;margin-left:294.85pt;margin-top:290.15pt;width:57.75pt;height:3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" fillcolor="window" stroked="f" strokeweight=".25pt">
                <v:textbox inset="0,0,0,0">
                  <w:txbxContent>
                    <w:p w:rsidR="00267BED" w:rsidRPr="00927ACD" w:rsidRDefault="00267BED" w:rsidP="00E73C1B">
                      <w:pPr>
                        <w:spacing w:line="100" w:lineRule="exact"/>
                        <w:ind w:firstLine="0"/>
                        <w:jc w:val="left"/>
                        <w:rPr>
                          <w:rFonts w:ascii="Times New Roman" w:hAnsi="Times New Roman" w:cs="Times New Roman"/>
                        </w:rPr>
                      </w:pPr>
                      <w:r w:rsidRPr="00EA751C">
                        <w:rPr>
                          <w:rFonts w:ascii="Times New Roman" w:hAnsi="Times New Roman" w:cs="Times New Roman"/>
                          <w:b/>
                          <w:sz w:val="12"/>
                          <w:szCs w:val="12"/>
                        </w:rPr>
                        <w:t>Запрос на конкурсные</w:t>
                      </w:r>
                      <w:r>
                        <w:rPr>
                          <w:rFonts w:ascii="Times New Roman" w:hAnsi="Times New Roman" w:cs="Times New Roman"/>
                          <w:b/>
                          <w:sz w:val="12"/>
                          <w:szCs w:val="12"/>
                        </w:rPr>
                        <w:t xml:space="preserve"> </w:t>
                      </w:r>
                      <w:r w:rsidRPr="00EA751C">
                        <w:rPr>
                          <w:rFonts w:ascii="Times New Roman" w:hAnsi="Times New Roman" w:cs="Times New Roman"/>
                          <w:b/>
                          <w:sz w:val="12"/>
                          <w:szCs w:val="12"/>
                        </w:rPr>
                        <w:t>ценовые</w:t>
                      </w:r>
                      <w:r>
                        <w:rPr>
                          <w:rFonts w:ascii="Times New Roman" w:hAnsi="Times New Roman" w:cs="Times New Roman"/>
                          <w:b/>
                          <w:sz w:val="12"/>
                          <w:szCs w:val="12"/>
                        </w:rPr>
                        <w:t xml:space="preserve"> </w:t>
                      </w:r>
                      <w:r w:rsidRPr="00D90EB7">
                        <w:rPr>
                          <w:rFonts w:ascii="Times New Roman" w:hAnsi="Times New Roman" w:cs="Times New Roman"/>
                          <w:sz w:val="12"/>
                          <w:szCs w:val="16"/>
                        </w:rPr>
                        <w:t xml:space="preserve"> </w:t>
                      </w:r>
                      <w:r w:rsidRPr="00EA751C">
                        <w:rPr>
                          <w:rFonts w:ascii="Times New Roman" w:hAnsi="Times New Roman" w:cs="Times New Roman"/>
                          <w:b/>
                          <w:sz w:val="12"/>
                          <w:szCs w:val="12"/>
                        </w:rPr>
                        <w:t>предложения</w:t>
                      </w:r>
                    </w:p>
                  </w:txbxContent>
                </v:textbox>
              </v:oval>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15264" behindDoc="0" locked="0" layoutInCell="1" allowOverlap="1" wp14:anchorId="7814BE67" wp14:editId="4ED97EE9">
                <wp:simplePos x="0" y="0"/>
                <wp:positionH relativeFrom="column">
                  <wp:posOffset>2574925</wp:posOffset>
                </wp:positionH>
                <wp:positionV relativeFrom="paragraph">
                  <wp:posOffset>382905</wp:posOffset>
                </wp:positionV>
                <wp:extent cx="427355" cy="339090"/>
                <wp:effectExtent l="0" t="0" r="0" b="3810"/>
                <wp:wrapNone/>
                <wp:docPr id="181" name="Прямоугольник 181"/>
                <wp:cNvGraphicFramePr/>
                <a:graphic xmlns:a="http://schemas.openxmlformats.org/drawingml/2006/main">
                  <a:graphicData uri="http://schemas.microsoft.com/office/word/2010/wordprocessingShape">
                    <wps:wsp>
                      <wps:cNvSpPr/>
                      <wps:spPr>
                        <a:xfrm>
                          <a:off x="0" y="0"/>
                          <a:ext cx="427355" cy="339090"/>
                        </a:xfrm>
                        <a:prstGeom prst="rect">
                          <a:avLst/>
                        </a:prstGeom>
                        <a:solidFill>
                          <a:sysClr val="window" lastClr="FFFFFF"/>
                        </a:solidFill>
                        <a:ln w="6350" cap="flat" cmpd="sng" algn="ctr">
                          <a:noFill/>
                          <a:prstDash val="solid"/>
                        </a:ln>
                        <a:effectLst/>
                      </wps:spPr>
                      <wps:txbx>
                        <w:txbxContent>
                          <w:p w:rsidR="00267BED"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 xml:space="preserve">Бизнес </w:t>
                            </w:r>
                          </w:p>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кейс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814BE67" id="Прямоугольник 181" o:spid="_x0000_s1140" style="position:absolute;left:0;text-align:left;margin-left:202.75pt;margin-top:30.15pt;width:33.65pt;height:26.7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" fillcolor="window" stroked="f" strokeweight=".5pt">
                <v:textbox inset="0,0,0,0">
                  <w:txbxContent>
                    <w:p w:rsidR="00267BED"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 xml:space="preserve">Бизнес </w:t>
                      </w:r>
                    </w:p>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кейс</w:t>
                      </w:r>
                    </w:p>
                  </w:txbxContent>
                </v:textbox>
              </v:rect>
            </w:pict>
          </mc:Fallback>
        </mc:AlternateContent>
      </w:r>
      <w:r w:rsidRPr="00251AC4">
        <w:rPr>
          <w:rFonts w:ascii="Times New Roman" w:hAnsi="Times New Roman" w:cs="Times New Roman"/>
          <w:b/>
          <w:noProof/>
          <w:sz w:val="24"/>
          <w:szCs w:val="24"/>
        </w:rPr>
        <mc:AlternateContent>
          <mc:Choice Requires="wps">
            <w:drawing>
              <wp:anchor distT="0" distB="0" distL="114300" distR="114300" simplePos="0" relativeHeight="251922432" behindDoc="0" locked="0" layoutInCell="1" allowOverlap="1" wp14:anchorId="08E6967A" wp14:editId="11277408">
                <wp:simplePos x="0" y="0"/>
                <wp:positionH relativeFrom="column">
                  <wp:posOffset>1668069</wp:posOffset>
                </wp:positionH>
                <wp:positionV relativeFrom="paragraph">
                  <wp:posOffset>3843815</wp:posOffset>
                </wp:positionV>
                <wp:extent cx="555876" cy="334946"/>
                <wp:effectExtent l="0" t="0" r="0" b="8255"/>
                <wp:wrapNone/>
                <wp:docPr id="201" name="Прямоугольник 201"/>
                <wp:cNvGraphicFramePr/>
                <a:graphic xmlns:a="http://schemas.openxmlformats.org/drawingml/2006/main">
                  <a:graphicData uri="http://schemas.microsoft.com/office/word/2010/wordprocessingShape">
                    <wps:wsp>
                      <wps:cNvSpPr/>
                      <wps:spPr>
                        <a:xfrm>
                          <a:off x="0" y="0"/>
                          <a:ext cx="555876" cy="334946"/>
                        </a:xfrm>
                        <a:prstGeom prst="rect">
                          <a:avLst/>
                        </a:prstGeom>
                        <a:solidFill>
                          <a:sysClr val="window" lastClr="FFFFFF"/>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Администрирования договоров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8E6967A" id="Прямоугольник 201" o:spid="_x0000_s1141" style="position:absolute;left:0;text-align:left;margin-left:131.35pt;margin-top:302.65pt;width:43.75pt;height:26.3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" fillcolor="window"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Администрирования договоров</w:t>
                      </w:r>
                    </w:p>
                  </w:txbxContent>
                </v:textbox>
              </v:rect>
            </w:pict>
          </mc:Fallback>
        </mc:AlternateContent>
      </w:r>
      <w:r w:rsidRPr="00630D1E">
        <w:rPr>
          <w:rFonts w:ascii="Times New Roman" w:hAnsi="Times New Roman" w:cs="Times New Roman"/>
          <w:b/>
          <w:noProof/>
          <w:sz w:val="24"/>
          <w:szCs w:val="24"/>
        </w:rPr>
        <mc:AlternateContent>
          <mc:Choice Requires="wps">
            <w:drawing>
              <wp:anchor distT="0" distB="0" distL="114300" distR="114300" simplePos="0" relativeHeight="251921408" behindDoc="0" locked="0" layoutInCell="1" allowOverlap="1" wp14:anchorId="319B02BE" wp14:editId="22C4F077">
                <wp:simplePos x="0" y="0"/>
                <wp:positionH relativeFrom="column">
                  <wp:posOffset>1046187</wp:posOffset>
                </wp:positionH>
                <wp:positionV relativeFrom="paragraph">
                  <wp:posOffset>3248172</wp:posOffset>
                </wp:positionV>
                <wp:extent cx="812800" cy="492369"/>
                <wp:effectExtent l="0" t="0" r="6350" b="3175"/>
                <wp:wrapNone/>
                <wp:docPr id="198" name="Овал 198"/>
                <wp:cNvGraphicFramePr/>
                <a:graphic xmlns:a="http://schemas.openxmlformats.org/drawingml/2006/main">
                  <a:graphicData uri="http://schemas.microsoft.com/office/word/2010/wordprocessingShape">
                    <wps:wsp>
                      <wps:cNvSpPr/>
                      <wps:spPr>
                        <a:xfrm>
                          <a:off x="0" y="0"/>
                          <a:ext cx="812800" cy="492369"/>
                        </a:xfrm>
                        <a:prstGeom prst="ellipse">
                          <a:avLst/>
                        </a:prstGeom>
                        <a:solidFill>
                          <a:sysClr val="window" lastClr="FFFFFF"/>
                        </a:solidFill>
                        <a:ln w="3175" cap="flat" cmpd="sng" algn="ctr">
                          <a:noFill/>
                          <a:prstDash val="solid"/>
                        </a:ln>
                        <a:effectLst/>
                      </wps:spPr>
                      <wps:txbx>
                        <w:txbxContent>
                          <w:p w:rsidR="00267BED" w:rsidRPr="00B86F0E"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Подтверждение в соответствии с требованиями</w:t>
                            </w:r>
                          </w:p>
                          <w:p w:rsidR="00267BED" w:rsidRPr="00927ACD" w:rsidRDefault="00267BED" w:rsidP="00E73C1B">
                            <w:pPr>
                              <w:ind w:firstLine="0"/>
                              <w:jc w:val="center"/>
                              <w:rPr>
                                <w:rFonts w:ascii="Times New Roman" w:hAnsi="Times New Roman" w:cs="Times New Roman"/>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319B02BE" id="Овал 198" o:spid="_x0000_s1142" style="position:absolute;left:0;text-align:left;margin-left:82.4pt;margin-top:255.75pt;width:64pt;height:38.7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" fillcolor="window" stroked="f" strokeweight=".25pt">
                <v:textbox inset="0,0,0,0">
                  <w:txbxContent>
                    <w:p w:rsidR="00267BED" w:rsidRPr="00B86F0E"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Подтверждение в соответствии с требованиями</w:t>
                      </w:r>
                    </w:p>
                    <w:p w:rsidR="00267BED" w:rsidRPr="00927ACD" w:rsidRDefault="00267BED" w:rsidP="00E73C1B">
                      <w:pPr>
                        <w:ind w:firstLine="0"/>
                        <w:jc w:val="center"/>
                        <w:rPr>
                          <w:rFonts w:ascii="Times New Roman" w:hAnsi="Times New Roman" w:cs="Times New Roman"/>
                        </w:rPr>
                      </w:pPr>
                    </w:p>
                  </w:txbxContent>
                </v:textbox>
              </v:oval>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20384" behindDoc="0" locked="0" layoutInCell="1" allowOverlap="1" wp14:anchorId="7849DCF8" wp14:editId="44AF0AD5">
                <wp:simplePos x="0" y="0"/>
                <wp:positionH relativeFrom="column">
                  <wp:posOffset>796095</wp:posOffset>
                </wp:positionH>
                <wp:positionV relativeFrom="paragraph">
                  <wp:posOffset>2732356</wp:posOffset>
                </wp:positionV>
                <wp:extent cx="558800" cy="333277"/>
                <wp:effectExtent l="0" t="0" r="0" b="0"/>
                <wp:wrapNone/>
                <wp:docPr id="194" name="Прямоугольник 194"/>
                <wp:cNvGraphicFramePr/>
                <a:graphic xmlns:a="http://schemas.openxmlformats.org/drawingml/2006/main">
                  <a:graphicData uri="http://schemas.microsoft.com/office/word/2010/wordprocessingShape">
                    <wps:wsp>
                      <wps:cNvSpPr/>
                      <wps:spPr>
                        <a:xfrm>
                          <a:off x="0" y="0"/>
                          <a:ext cx="558800" cy="333277"/>
                        </a:xfrm>
                        <a:prstGeom prst="rect">
                          <a:avLst/>
                        </a:prstGeom>
                        <a:solidFill>
                          <a:sysClr val="window" lastClr="FFFFFF"/>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Комиссионные работы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849DCF8" id="Прямоугольник 194" o:spid="_x0000_s1143" style="position:absolute;left:0;text-align:left;margin-left:62.7pt;margin-top:215.15pt;width:44pt;height:26.2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" fillcolor="window"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Комиссионные работы</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19360" behindDoc="0" locked="0" layoutInCell="1" allowOverlap="1" wp14:anchorId="0A3F6739" wp14:editId="3D67A104">
                <wp:simplePos x="0" y="0"/>
                <wp:positionH relativeFrom="column">
                  <wp:posOffset>686679</wp:posOffset>
                </wp:positionH>
                <wp:positionV relativeFrom="paragraph">
                  <wp:posOffset>1907833</wp:posOffset>
                </wp:positionV>
                <wp:extent cx="613410" cy="540190"/>
                <wp:effectExtent l="0" t="0" r="0" b="0"/>
                <wp:wrapNone/>
                <wp:docPr id="190" name="Прямоугольник 190"/>
                <wp:cNvGraphicFramePr/>
                <a:graphic xmlns:a="http://schemas.openxmlformats.org/drawingml/2006/main">
                  <a:graphicData uri="http://schemas.microsoft.com/office/word/2010/wordprocessingShape">
                    <wps:wsp>
                      <wps:cNvSpPr/>
                      <wps:spPr>
                        <a:xfrm>
                          <a:off x="0" y="0"/>
                          <a:ext cx="613410" cy="540190"/>
                        </a:xfrm>
                        <a:prstGeom prst="rect">
                          <a:avLst/>
                        </a:prstGeom>
                        <a:solidFill>
                          <a:sysClr val="window" lastClr="FFFFFF"/>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Передача работ конечному пользователю / оператору</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A3F6739" id="Прямоугольник 190" o:spid="_x0000_s1144" style="position:absolute;left:0;text-align:left;margin-left:54.05pt;margin-top:150.2pt;width:48.3pt;height:42.5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" fillcolor="window"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Передача работ конечному пользователю / оператору</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18336" behindDoc="0" locked="0" layoutInCell="1" allowOverlap="1" wp14:anchorId="4B98EFD8" wp14:editId="4535FFB2">
                <wp:simplePos x="0" y="0"/>
                <wp:positionH relativeFrom="column">
                  <wp:posOffset>982980</wp:posOffset>
                </wp:positionH>
                <wp:positionV relativeFrom="paragraph">
                  <wp:posOffset>1395095</wp:posOffset>
                </wp:positionV>
                <wp:extent cx="429260" cy="320040"/>
                <wp:effectExtent l="0" t="0" r="8890" b="3810"/>
                <wp:wrapNone/>
                <wp:docPr id="187" name="Прямоугольник 187"/>
                <wp:cNvGraphicFramePr/>
                <a:graphic xmlns:a="http://schemas.openxmlformats.org/drawingml/2006/main">
                  <a:graphicData uri="http://schemas.microsoft.com/office/word/2010/wordprocessingShape">
                    <wps:wsp>
                      <wps:cNvSpPr/>
                      <wps:spPr>
                        <a:xfrm>
                          <a:off x="0" y="0"/>
                          <a:ext cx="429260" cy="320040"/>
                        </a:xfrm>
                        <a:prstGeom prst="rect">
                          <a:avLst/>
                        </a:prstGeom>
                        <a:solidFill>
                          <a:sysClr val="window" lastClr="FFFFFF"/>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Завершение договора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B98EFD8" id="Прямоугольник 187" o:spid="_x0000_s1145" style="position:absolute;left:0;text-align:left;margin-left:77.4pt;margin-top:109.85pt;width:33.8pt;height:25.2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" fillcolor="window"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Завершение договора</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17312" behindDoc="0" locked="0" layoutInCell="1" allowOverlap="1" wp14:anchorId="439F1B6B" wp14:editId="49EBA3D9">
                <wp:simplePos x="0" y="0"/>
                <wp:positionH relativeFrom="column">
                  <wp:posOffset>1382248</wp:posOffset>
                </wp:positionH>
                <wp:positionV relativeFrom="paragraph">
                  <wp:posOffset>923095</wp:posOffset>
                </wp:positionV>
                <wp:extent cx="429847" cy="320431"/>
                <wp:effectExtent l="0" t="0" r="8890" b="3810"/>
                <wp:wrapNone/>
                <wp:docPr id="184" name="Прямоугольник 184"/>
                <wp:cNvGraphicFramePr/>
                <a:graphic xmlns:a="http://schemas.openxmlformats.org/drawingml/2006/main">
                  <a:graphicData uri="http://schemas.microsoft.com/office/word/2010/wordprocessingShape">
                    <wps:wsp>
                      <wps:cNvSpPr/>
                      <wps:spPr>
                        <a:xfrm>
                          <a:off x="0" y="0"/>
                          <a:ext cx="429847" cy="320431"/>
                        </a:xfrm>
                        <a:prstGeom prst="rect">
                          <a:avLst/>
                        </a:prstGeom>
                        <a:solidFill>
                          <a:sysClr val="window" lastClr="FFFFFF"/>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Завершение проекта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39F1B6B" id="Прямоугольник 184" o:spid="_x0000_s1146" style="position:absolute;left:0;text-align:left;margin-left:108.85pt;margin-top:72.7pt;width:33.85pt;height:25.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" fillcolor="window"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Завершение проекта</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16288" behindDoc="0" locked="0" layoutInCell="1" allowOverlap="1" wp14:anchorId="6FF99CB6" wp14:editId="55FDED00">
                <wp:simplePos x="0" y="0"/>
                <wp:positionH relativeFrom="column">
                  <wp:posOffset>1925417</wp:posOffset>
                </wp:positionH>
                <wp:positionV relativeFrom="paragraph">
                  <wp:posOffset>536233</wp:posOffset>
                </wp:positionV>
                <wp:extent cx="492369" cy="339090"/>
                <wp:effectExtent l="0" t="0" r="3175" b="3810"/>
                <wp:wrapNone/>
                <wp:docPr id="183" name="Прямоугольник 183"/>
                <wp:cNvGraphicFramePr/>
                <a:graphic xmlns:a="http://schemas.openxmlformats.org/drawingml/2006/main">
                  <a:graphicData uri="http://schemas.microsoft.com/office/word/2010/wordprocessingShape">
                    <wps:wsp>
                      <wps:cNvSpPr/>
                      <wps:spPr>
                        <a:xfrm>
                          <a:off x="0" y="0"/>
                          <a:ext cx="492369" cy="339090"/>
                        </a:xfrm>
                        <a:prstGeom prst="rect">
                          <a:avLst/>
                        </a:prstGeom>
                        <a:solidFill>
                          <a:sysClr val="window" lastClr="FFFFFF"/>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Потребность бизнеса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FF99CB6" id="Прямоугольник 183" o:spid="_x0000_s1147" style="position:absolute;left:0;text-align:left;margin-left:151.6pt;margin-top:42.2pt;width:38.75pt;height:26.7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" fillcolor="window"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Потребность бизнеса</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08096" behindDoc="0" locked="0" layoutInCell="1" allowOverlap="1" wp14:anchorId="0979EEA6" wp14:editId="25C4FB05">
                <wp:simplePos x="0" y="0"/>
                <wp:positionH relativeFrom="column">
                  <wp:posOffset>4297387</wp:posOffset>
                </wp:positionH>
                <wp:positionV relativeFrom="paragraph">
                  <wp:posOffset>2790972</wp:posOffset>
                </wp:positionV>
                <wp:extent cx="664308" cy="332153"/>
                <wp:effectExtent l="0" t="0" r="2540" b="0"/>
                <wp:wrapNone/>
                <wp:docPr id="169" name="Прямоугольник 169"/>
                <wp:cNvGraphicFramePr/>
                <a:graphic xmlns:a="http://schemas.openxmlformats.org/drawingml/2006/main">
                  <a:graphicData uri="http://schemas.microsoft.com/office/word/2010/wordprocessingShape">
                    <wps:wsp>
                      <wps:cNvSpPr/>
                      <wps:spPr>
                        <a:xfrm>
                          <a:off x="0" y="0"/>
                          <a:ext cx="664308" cy="332153"/>
                        </a:xfrm>
                        <a:prstGeom prst="rect">
                          <a:avLst/>
                        </a:prstGeom>
                        <a:solidFill>
                          <a:sysClr val="window" lastClr="FFFFFF"/>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Принятие решения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979EEA6" id="Прямоугольник 169" o:spid="_x0000_s1148" style="position:absolute;left:0;text-align:left;margin-left:338.4pt;margin-top:219.75pt;width:52.3pt;height:26.1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" fillcolor="window"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Принятие решения</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14240" behindDoc="0" locked="0" layoutInCell="1" allowOverlap="1" wp14:anchorId="10DEC8CF" wp14:editId="4DCA6672">
                <wp:simplePos x="0" y="0"/>
                <wp:positionH relativeFrom="column">
                  <wp:posOffset>4137172</wp:posOffset>
                </wp:positionH>
                <wp:positionV relativeFrom="paragraph">
                  <wp:posOffset>3326326</wp:posOffset>
                </wp:positionV>
                <wp:extent cx="601784" cy="261816"/>
                <wp:effectExtent l="0" t="0" r="8255" b="5080"/>
                <wp:wrapNone/>
                <wp:docPr id="180" name="Прямоугольник 180"/>
                <wp:cNvGraphicFramePr/>
                <a:graphic xmlns:a="http://schemas.openxmlformats.org/drawingml/2006/main">
                  <a:graphicData uri="http://schemas.microsoft.com/office/word/2010/wordprocessingShape">
                    <wps:wsp>
                      <wps:cNvSpPr/>
                      <wps:spPr>
                        <a:xfrm>
                          <a:off x="0" y="0"/>
                          <a:ext cx="601784" cy="261816"/>
                        </a:xfrm>
                        <a:prstGeom prst="rect">
                          <a:avLst/>
                        </a:prstGeom>
                        <a:solidFill>
                          <a:sysClr val="window" lastClr="FFFFFF"/>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Тактика закупок</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0DEC8CF" id="Прямоугольник 180" o:spid="_x0000_s1149" style="position:absolute;left:0;text-align:left;margin-left:325.75pt;margin-top:261.9pt;width:47.4pt;height:20.6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" fillcolor="window"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Тактика закупок</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09120" behindDoc="0" locked="0" layoutInCell="1" allowOverlap="1" wp14:anchorId="68C8F48F" wp14:editId="005B074B">
                <wp:simplePos x="0" y="0"/>
                <wp:positionH relativeFrom="column">
                  <wp:posOffset>4445879</wp:posOffset>
                </wp:positionH>
                <wp:positionV relativeFrom="paragraph">
                  <wp:posOffset>2282972</wp:posOffset>
                </wp:positionV>
                <wp:extent cx="609600" cy="311198"/>
                <wp:effectExtent l="0" t="0" r="0" b="0"/>
                <wp:wrapNone/>
                <wp:docPr id="175" name="Прямоугольник 175"/>
                <wp:cNvGraphicFramePr/>
                <a:graphic xmlns:a="http://schemas.openxmlformats.org/drawingml/2006/main">
                  <a:graphicData uri="http://schemas.microsoft.com/office/word/2010/wordprocessingShape">
                    <wps:wsp>
                      <wps:cNvSpPr/>
                      <wps:spPr>
                        <a:xfrm>
                          <a:off x="0" y="0"/>
                          <a:ext cx="609600" cy="311198"/>
                        </a:xfrm>
                        <a:prstGeom prst="rect">
                          <a:avLst/>
                        </a:prstGeom>
                        <a:solidFill>
                          <a:sysClr val="window" lastClr="FFFFFF"/>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Концептуальный отчет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8C8F48F" id="Прямоугольник 175" o:spid="_x0000_s1150" style="position:absolute;left:0;text-align:left;margin-left:350.05pt;margin-top:179.75pt;width:48pt;height:24.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" fillcolor="window"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Концептуальный отчет</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10144" behindDoc="0" locked="0" layoutInCell="1" allowOverlap="1" wp14:anchorId="3F336698" wp14:editId="31F39E5A">
                <wp:simplePos x="0" y="0"/>
                <wp:positionH relativeFrom="column">
                  <wp:posOffset>4352095</wp:posOffset>
                </wp:positionH>
                <wp:positionV relativeFrom="paragraph">
                  <wp:posOffset>1821864</wp:posOffset>
                </wp:positionV>
                <wp:extent cx="578338" cy="277446"/>
                <wp:effectExtent l="0" t="0" r="0" b="8890"/>
                <wp:wrapNone/>
                <wp:docPr id="176" name="Прямоугольник 176"/>
                <wp:cNvGraphicFramePr/>
                <a:graphic xmlns:a="http://schemas.openxmlformats.org/drawingml/2006/main">
                  <a:graphicData uri="http://schemas.microsoft.com/office/word/2010/wordprocessingShape">
                    <wps:wsp>
                      <wps:cNvSpPr/>
                      <wps:spPr>
                        <a:xfrm>
                          <a:off x="0" y="0"/>
                          <a:ext cx="578338" cy="277446"/>
                        </a:xfrm>
                        <a:prstGeom prst="rect">
                          <a:avLst/>
                        </a:prstGeom>
                        <a:solidFill>
                          <a:sysClr val="window" lastClr="FFFFFF"/>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Стратегическая справка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F336698" id="Прямоугольник 176" o:spid="_x0000_s1151" style="position:absolute;left:0;text-align:left;margin-left:342.7pt;margin-top:143.45pt;width:45.55pt;height:21.8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" fillcolor="window"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Стратегическая справка</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11168" behindDoc="0" locked="0" layoutInCell="1" allowOverlap="1" wp14:anchorId="6A0EAF58" wp14:editId="5069BC34">
                <wp:simplePos x="0" y="0"/>
                <wp:positionH relativeFrom="column">
                  <wp:posOffset>4137172</wp:posOffset>
                </wp:positionH>
                <wp:positionV relativeFrom="paragraph">
                  <wp:posOffset>1337310</wp:posOffset>
                </wp:positionV>
                <wp:extent cx="569497" cy="309245"/>
                <wp:effectExtent l="0" t="0" r="2540" b="0"/>
                <wp:wrapNone/>
                <wp:docPr id="177" name="Прямоугольник 177"/>
                <wp:cNvGraphicFramePr/>
                <a:graphic xmlns:a="http://schemas.openxmlformats.org/drawingml/2006/main">
                  <a:graphicData uri="http://schemas.microsoft.com/office/word/2010/wordprocessingShape">
                    <wps:wsp>
                      <wps:cNvSpPr/>
                      <wps:spPr>
                        <a:xfrm>
                          <a:off x="0" y="0"/>
                          <a:ext cx="569497" cy="309245"/>
                        </a:xfrm>
                        <a:prstGeom prst="rect">
                          <a:avLst/>
                        </a:prstGeom>
                        <a:solidFill>
                          <a:sysClr val="window" lastClr="FFFFFF"/>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Стратегия закупок</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A0EAF58" id="Прямоугольник 177" o:spid="_x0000_s1152" style="position:absolute;left:0;text-align:left;margin-left:325.75pt;margin-top:105.3pt;width:44.85pt;height:24.3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" fillcolor="window"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Стратегия закупок</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12192" behindDoc="0" locked="0" layoutInCell="1" allowOverlap="1" wp14:anchorId="0365ECB0" wp14:editId="7835CE96">
                <wp:simplePos x="0" y="0"/>
                <wp:positionH relativeFrom="column">
                  <wp:posOffset>3824557</wp:posOffset>
                </wp:positionH>
                <wp:positionV relativeFrom="paragraph">
                  <wp:posOffset>758972</wp:posOffset>
                </wp:positionV>
                <wp:extent cx="504092" cy="276860"/>
                <wp:effectExtent l="0" t="0" r="0" b="8890"/>
                <wp:wrapNone/>
                <wp:docPr id="178" name="Прямоугольник 178"/>
                <wp:cNvGraphicFramePr/>
                <a:graphic xmlns:a="http://schemas.openxmlformats.org/drawingml/2006/main">
                  <a:graphicData uri="http://schemas.microsoft.com/office/word/2010/wordprocessingShape">
                    <wps:wsp>
                      <wps:cNvSpPr/>
                      <wps:spPr>
                        <a:xfrm>
                          <a:off x="0" y="0"/>
                          <a:ext cx="504092" cy="276860"/>
                        </a:xfrm>
                        <a:prstGeom prst="rect">
                          <a:avLst/>
                        </a:prstGeom>
                        <a:solidFill>
                          <a:sysClr val="window" lastClr="FFFFFF"/>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Принятие решения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365ECB0" id="Прямоугольник 178" o:spid="_x0000_s1153" style="position:absolute;left:0;text-align:left;margin-left:301.15pt;margin-top:59.75pt;width:39.7pt;height:21.8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" fillcolor="window"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Принятие решения</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13216" behindDoc="0" locked="0" layoutInCell="1" allowOverlap="1" wp14:anchorId="4343489A" wp14:editId="07451C62">
                <wp:simplePos x="0" y="0"/>
                <wp:positionH relativeFrom="column">
                  <wp:posOffset>3207141</wp:posOffset>
                </wp:positionH>
                <wp:positionV relativeFrom="paragraph">
                  <wp:posOffset>379925</wp:posOffset>
                </wp:positionV>
                <wp:extent cx="539164" cy="343877"/>
                <wp:effectExtent l="0" t="0" r="0" b="0"/>
                <wp:wrapNone/>
                <wp:docPr id="179" name="Прямоугольник 179"/>
                <wp:cNvGraphicFramePr/>
                <a:graphic xmlns:a="http://schemas.openxmlformats.org/drawingml/2006/main">
                  <a:graphicData uri="http://schemas.microsoft.com/office/word/2010/wordprocessingShape">
                    <wps:wsp>
                      <wps:cNvSpPr/>
                      <wps:spPr>
                        <a:xfrm>
                          <a:off x="0" y="0"/>
                          <a:ext cx="539164" cy="343877"/>
                        </a:xfrm>
                        <a:prstGeom prst="rect">
                          <a:avLst/>
                        </a:prstGeom>
                        <a:solidFill>
                          <a:sysClr val="window" lastClr="FFFFFF"/>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Технико-экономическое обоснование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343489A" id="Прямоугольник 179" o:spid="_x0000_s1154" style="position:absolute;left:0;text-align:left;margin-left:252.55pt;margin-top:29.9pt;width:42.45pt;height:27.1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" fillcolor="window"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Технико-экономическое обоснование</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06048" behindDoc="0" locked="0" layoutInCell="1" allowOverlap="1" wp14:anchorId="015E8651" wp14:editId="22537312">
                <wp:simplePos x="0" y="0"/>
                <wp:positionH relativeFrom="column">
                  <wp:posOffset>3098165</wp:posOffset>
                </wp:positionH>
                <wp:positionV relativeFrom="paragraph">
                  <wp:posOffset>4011295</wp:posOffset>
                </wp:positionV>
                <wp:extent cx="703580" cy="438785"/>
                <wp:effectExtent l="0" t="0" r="1270" b="0"/>
                <wp:wrapNone/>
                <wp:docPr id="85" name="Овал 85"/>
                <wp:cNvGraphicFramePr/>
                <a:graphic xmlns:a="http://schemas.openxmlformats.org/drawingml/2006/main">
                  <a:graphicData uri="http://schemas.microsoft.com/office/word/2010/wordprocessingShape">
                    <wps:wsp>
                      <wps:cNvSpPr/>
                      <wps:spPr>
                        <a:xfrm>
                          <a:off x="0" y="0"/>
                          <a:ext cx="703580" cy="438785"/>
                        </a:xfrm>
                        <a:prstGeom prst="ellipse">
                          <a:avLst/>
                        </a:prstGeom>
                        <a:solidFill>
                          <a:sysClr val="window" lastClr="FFFFFF"/>
                        </a:solidFill>
                        <a:ln w="3175" cap="flat" cmpd="sng" algn="ctr">
                          <a:noFill/>
                          <a:prstDash val="solid"/>
                        </a:ln>
                        <a:effectLst/>
                      </wps:spPr>
                      <wps:txbx>
                        <w:txbxContent>
                          <w:p w:rsidR="00267BED" w:rsidRPr="00B86F0E" w:rsidRDefault="00267BED" w:rsidP="00E73C1B">
                            <w:pPr>
                              <w:pStyle w:val="affff2"/>
                              <w:spacing w:line="120" w:lineRule="exact"/>
                              <w:ind w:left="0"/>
                              <w:jc w:val="center"/>
                              <w:rPr>
                                <w:rFonts w:ascii="Times New Roman" w:hAnsi="Times New Roman" w:cs="Times New Roman"/>
                                <w:b/>
                                <w:sz w:val="12"/>
                                <w:szCs w:val="12"/>
                              </w:rPr>
                            </w:pPr>
                            <w:r>
                              <w:rPr>
                                <w:rFonts w:ascii="Times New Roman" w:hAnsi="Times New Roman" w:cs="Times New Roman"/>
                                <w:b/>
                                <w:sz w:val="12"/>
                                <w:szCs w:val="12"/>
                              </w:rPr>
                              <w:t>Оценка конкурсных ценовых предложений</w:t>
                            </w:r>
                          </w:p>
                          <w:p w:rsidR="00267BED" w:rsidRPr="00927ACD" w:rsidRDefault="00267BED" w:rsidP="00E73C1B">
                            <w:pPr>
                              <w:spacing w:line="120" w:lineRule="exact"/>
                              <w:ind w:firstLine="0"/>
                              <w:jc w:val="center"/>
                              <w:rPr>
                                <w:rFonts w:ascii="Times New Roman" w:hAnsi="Times New Roman" w:cs="Times New Roman"/>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015E8651" id="Овал 85" o:spid="_x0000_s1155" style="position:absolute;left:0;text-align:left;margin-left:243.95pt;margin-top:315.85pt;width:55.4pt;height:34.5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" fillcolor="window" stroked="f" strokeweight=".25pt">
                <v:textbox inset="0,0,0,0">
                  <w:txbxContent>
                    <w:p w:rsidR="00267BED" w:rsidRPr="00B86F0E" w:rsidRDefault="00267BED" w:rsidP="00E73C1B">
                      <w:pPr>
                        <w:pStyle w:val="affff2"/>
                        <w:spacing w:line="120" w:lineRule="exact"/>
                        <w:ind w:left="0"/>
                        <w:jc w:val="center"/>
                        <w:rPr>
                          <w:rFonts w:ascii="Times New Roman" w:hAnsi="Times New Roman" w:cs="Times New Roman"/>
                          <w:b/>
                          <w:sz w:val="12"/>
                          <w:szCs w:val="12"/>
                        </w:rPr>
                      </w:pPr>
                      <w:r>
                        <w:rPr>
                          <w:rFonts w:ascii="Times New Roman" w:hAnsi="Times New Roman" w:cs="Times New Roman"/>
                          <w:b/>
                          <w:sz w:val="12"/>
                          <w:szCs w:val="12"/>
                        </w:rPr>
                        <w:t>Оценка конкурсных ценовых предложений</w:t>
                      </w:r>
                    </w:p>
                    <w:p w:rsidR="00267BED" w:rsidRPr="00927ACD" w:rsidRDefault="00267BED" w:rsidP="00E73C1B">
                      <w:pPr>
                        <w:spacing w:line="120" w:lineRule="exact"/>
                        <w:ind w:firstLine="0"/>
                        <w:jc w:val="center"/>
                        <w:rPr>
                          <w:rFonts w:ascii="Times New Roman" w:hAnsi="Times New Roman" w:cs="Times New Roman"/>
                        </w:rPr>
                      </w:pPr>
                    </w:p>
                  </w:txbxContent>
                </v:textbox>
              </v:oval>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05024" behindDoc="0" locked="0" layoutInCell="1" allowOverlap="1" wp14:anchorId="7672425E" wp14:editId="18690AC5">
                <wp:simplePos x="0" y="0"/>
                <wp:positionH relativeFrom="column">
                  <wp:posOffset>2439520</wp:posOffset>
                </wp:positionH>
                <wp:positionV relativeFrom="paragraph">
                  <wp:posOffset>4083237</wp:posOffset>
                </wp:positionV>
                <wp:extent cx="421341" cy="309283"/>
                <wp:effectExtent l="0" t="0" r="0" b="0"/>
                <wp:wrapNone/>
                <wp:docPr id="254" name="Прямоугольник 254"/>
                <wp:cNvGraphicFramePr/>
                <a:graphic xmlns:a="http://schemas.openxmlformats.org/drawingml/2006/main">
                  <a:graphicData uri="http://schemas.microsoft.com/office/word/2010/wordprocessingShape">
                    <wps:wsp>
                      <wps:cNvSpPr/>
                      <wps:spPr>
                        <a:xfrm>
                          <a:off x="0" y="0"/>
                          <a:ext cx="421341" cy="309283"/>
                        </a:xfrm>
                        <a:prstGeom prst="rect">
                          <a:avLst/>
                        </a:prstGeom>
                        <a:solidFill>
                          <a:schemeClr val="bg1"/>
                        </a:solidFill>
                        <a:ln w="6350" cap="flat" cmpd="sng" algn="ctr">
                          <a:noFill/>
                          <a:prstDash val="solid"/>
                        </a:ln>
                        <a:effectLst/>
                      </wps:spPr>
                      <wps:txbx>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Заключить договор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672425E" id="Прямоугольник 254" o:spid="_x0000_s1156" style="position:absolute;left:0;text-align:left;margin-left:192.1pt;margin-top:321.5pt;width:33.2pt;height:24.3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" fillcolor="white [3212]" stroked="f" strokeweight=".5pt">
                <v:textbox inset="0,0,0,0">
                  <w:txbxContent>
                    <w:p w:rsidR="00267BED" w:rsidRPr="001A0C85"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Заключить договор</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04000" behindDoc="0" locked="0" layoutInCell="1" allowOverlap="1" wp14:anchorId="10CEF81E" wp14:editId="6F11547D">
                <wp:simplePos x="0" y="0"/>
                <wp:positionH relativeFrom="column">
                  <wp:posOffset>2628228</wp:posOffset>
                </wp:positionH>
                <wp:positionV relativeFrom="paragraph">
                  <wp:posOffset>2626734</wp:posOffset>
                </wp:positionV>
                <wp:extent cx="703730" cy="439270"/>
                <wp:effectExtent l="0" t="0" r="1270" b="0"/>
                <wp:wrapNone/>
                <wp:docPr id="253" name="Овал 253"/>
                <wp:cNvGraphicFramePr/>
                <a:graphic xmlns:a="http://schemas.openxmlformats.org/drawingml/2006/main">
                  <a:graphicData uri="http://schemas.microsoft.com/office/word/2010/wordprocessingShape">
                    <wps:wsp>
                      <wps:cNvSpPr/>
                      <wps:spPr>
                        <a:xfrm>
                          <a:off x="0" y="0"/>
                          <a:ext cx="703730" cy="439270"/>
                        </a:xfrm>
                        <a:prstGeom prst="ellipse">
                          <a:avLst/>
                        </a:prstGeom>
                        <a:solidFill>
                          <a:sysClr val="window" lastClr="FFFFFF"/>
                        </a:solidFill>
                        <a:ln w="3175" cap="flat" cmpd="sng" algn="ctr">
                          <a:noFill/>
                          <a:prstDash val="solid"/>
                        </a:ln>
                        <a:effectLst/>
                      </wps:spPr>
                      <wps:txbx>
                        <w:txbxContent>
                          <w:p w:rsidR="00267BED"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 xml:space="preserve">Фаза </w:t>
                            </w:r>
                          </w:p>
                          <w:p w:rsidR="00267BED" w:rsidRPr="00B86F0E"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приобретение</w:t>
                            </w:r>
                          </w:p>
                          <w:p w:rsidR="00267BED" w:rsidRPr="00927ACD" w:rsidRDefault="00267BED" w:rsidP="00E73C1B">
                            <w:pPr>
                              <w:ind w:firstLine="0"/>
                              <w:jc w:val="center"/>
                              <w:rPr>
                                <w:rFonts w:ascii="Times New Roman" w:hAnsi="Times New Roman" w:cs="Times New Roman"/>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10CEF81E" id="Овал 253" o:spid="_x0000_s1157" style="position:absolute;left:0;text-align:left;margin-left:206.95pt;margin-top:206.85pt;width:55.4pt;height:34.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" fillcolor="window" stroked="f" strokeweight=".25pt">
                <v:textbox inset="0,0,0,0">
                  <w:txbxContent>
                    <w:p w:rsidR="00267BED"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 xml:space="preserve">Фаза </w:t>
                      </w:r>
                    </w:p>
                    <w:p w:rsidR="00267BED" w:rsidRPr="00B86F0E"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приобретение</w:t>
                      </w:r>
                    </w:p>
                    <w:p w:rsidR="00267BED" w:rsidRPr="00927ACD" w:rsidRDefault="00267BED" w:rsidP="00E73C1B">
                      <w:pPr>
                        <w:ind w:firstLine="0"/>
                        <w:jc w:val="center"/>
                        <w:rPr>
                          <w:rFonts w:ascii="Times New Roman" w:hAnsi="Times New Roman" w:cs="Times New Roman"/>
                        </w:rPr>
                      </w:pPr>
                    </w:p>
                  </w:txbxContent>
                </v:textbox>
              </v:oval>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02976" behindDoc="0" locked="0" layoutInCell="1" allowOverlap="1" wp14:anchorId="06E32517" wp14:editId="5312A990">
                <wp:simplePos x="0" y="0"/>
                <wp:positionH relativeFrom="column">
                  <wp:posOffset>3148106</wp:posOffset>
                </wp:positionH>
                <wp:positionV relativeFrom="paragraph">
                  <wp:posOffset>1935667</wp:posOffset>
                </wp:positionV>
                <wp:extent cx="407894" cy="797485"/>
                <wp:effectExtent l="0" t="0" r="0" b="3175"/>
                <wp:wrapNone/>
                <wp:docPr id="252" name="Овал 252"/>
                <wp:cNvGraphicFramePr/>
                <a:graphic xmlns:a="http://schemas.openxmlformats.org/drawingml/2006/main">
                  <a:graphicData uri="http://schemas.microsoft.com/office/word/2010/wordprocessingShape">
                    <wps:wsp>
                      <wps:cNvSpPr/>
                      <wps:spPr>
                        <a:xfrm>
                          <a:off x="0" y="0"/>
                          <a:ext cx="407894" cy="797485"/>
                        </a:xfrm>
                        <a:prstGeom prst="ellipse">
                          <a:avLst/>
                        </a:prstGeom>
                        <a:solidFill>
                          <a:sysClr val="window" lastClr="FFFFFF"/>
                        </a:solidFill>
                        <a:ln w="3175" cap="flat" cmpd="sng" algn="ctr">
                          <a:noFill/>
                          <a:prstDash val="solid"/>
                        </a:ln>
                        <a:effectLst/>
                      </wps:spPr>
                      <wps:txbx>
                        <w:txbxContent>
                          <w:p w:rsidR="00267BED" w:rsidRPr="00B86F0E"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Фаза планирования</w:t>
                            </w:r>
                          </w:p>
                          <w:p w:rsidR="00267BED" w:rsidRPr="00927ACD" w:rsidRDefault="00267BED" w:rsidP="00E73C1B">
                            <w:pPr>
                              <w:ind w:firstLine="0"/>
                              <w:jc w:val="center"/>
                              <w:rPr>
                                <w:rFonts w:ascii="Times New Roman" w:hAnsi="Times New Roman" w:cs="Times New Roman"/>
                              </w:rPr>
                            </w:pPr>
                          </w:p>
                        </w:txbxContent>
                      </wps:txbx>
                      <wps:bodyPr rot="0" spcFirstLastPara="0" vertOverflow="overflow" horzOverflow="overflow" vert="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06E32517" id="Овал 252" o:spid="_x0000_s1158" style="position:absolute;left:0;text-align:left;margin-left:247.9pt;margin-top:152.4pt;width:32.1pt;height:62.8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" fillcolor="window" stroked="f" strokeweight=".25pt">
                <v:textbox style="layout-flow:vertical" inset="0,0,0,0">
                  <w:txbxContent>
                    <w:p w:rsidR="00267BED" w:rsidRPr="00B86F0E"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Фаза планирования</w:t>
                      </w:r>
                    </w:p>
                    <w:p w:rsidR="00267BED" w:rsidRPr="00927ACD" w:rsidRDefault="00267BED" w:rsidP="00E73C1B">
                      <w:pPr>
                        <w:ind w:firstLine="0"/>
                        <w:jc w:val="center"/>
                        <w:rPr>
                          <w:rFonts w:ascii="Times New Roman" w:hAnsi="Times New Roman" w:cs="Times New Roman"/>
                        </w:rPr>
                      </w:pPr>
                    </w:p>
                  </w:txbxContent>
                </v:textbox>
              </v:oval>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01952" behindDoc="0" locked="0" layoutInCell="1" allowOverlap="1" wp14:anchorId="0DFFDAB9" wp14:editId="2B76A3C8">
                <wp:simplePos x="0" y="0"/>
                <wp:positionH relativeFrom="column">
                  <wp:posOffset>2143574</wp:posOffset>
                </wp:positionH>
                <wp:positionV relativeFrom="paragraph">
                  <wp:posOffset>1989754</wp:posOffset>
                </wp:positionV>
                <wp:extent cx="578224" cy="913018"/>
                <wp:effectExtent l="0" t="0" r="0" b="1905"/>
                <wp:wrapNone/>
                <wp:docPr id="251" name="Овал 251"/>
                <wp:cNvGraphicFramePr/>
                <a:graphic xmlns:a="http://schemas.openxmlformats.org/drawingml/2006/main">
                  <a:graphicData uri="http://schemas.microsoft.com/office/word/2010/wordprocessingShape">
                    <wps:wsp>
                      <wps:cNvSpPr/>
                      <wps:spPr>
                        <a:xfrm>
                          <a:off x="0" y="0"/>
                          <a:ext cx="578224" cy="913018"/>
                        </a:xfrm>
                        <a:prstGeom prst="ellipse">
                          <a:avLst/>
                        </a:prstGeom>
                        <a:pattFill prst="pct5">
                          <a:fgClr>
                            <a:schemeClr val="lt1"/>
                          </a:fgClr>
                          <a:bgClr>
                            <a:schemeClr val="bg1"/>
                          </a:bgClr>
                        </a:pattFill>
                        <a:ln w="3175">
                          <a:noFill/>
                        </a:ln>
                      </wps:spPr>
                      <wps:style>
                        <a:lnRef idx="2">
                          <a:schemeClr val="accent6"/>
                        </a:lnRef>
                        <a:fillRef idx="1">
                          <a:schemeClr val="lt1"/>
                        </a:fillRef>
                        <a:effectRef idx="0">
                          <a:schemeClr val="accent6"/>
                        </a:effectRef>
                        <a:fontRef idx="minor">
                          <a:schemeClr val="dk1"/>
                        </a:fontRef>
                      </wps:style>
                      <wps:txbx>
                        <w:txbxContent>
                          <w:p w:rsidR="00267BED" w:rsidRPr="00B86F0E"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Фаза администрирования договора</w:t>
                            </w:r>
                          </w:p>
                          <w:p w:rsidR="00267BED" w:rsidRPr="00927ACD" w:rsidRDefault="00267BED" w:rsidP="00E73C1B">
                            <w:pPr>
                              <w:ind w:firstLine="0"/>
                              <w:jc w:val="center"/>
                              <w:rPr>
                                <w:rFonts w:ascii="Times New Roman" w:hAnsi="Times New Roman" w:cs="Times New Roman"/>
                              </w:rPr>
                            </w:pPr>
                          </w:p>
                        </w:txbxContent>
                      </wps:txbx>
                      <wps:bodyPr rot="0" spcFirstLastPara="0" vertOverflow="overflow" horzOverflow="overflow" vert="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0DFFDAB9" id="Овал 251" o:spid="_x0000_s1159" style="position:absolute;left:0;text-align:left;margin-left:168.8pt;margin-top:156.65pt;width:45.55pt;height:71.9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" fillcolor="white [3201]" stroked="f" strokeweight=".25pt">
                <v:fill r:id="rId16" o:title="" color2="white [3212]" type="pattern"/>
                <v:textbox style="layout-flow:vertical" inset="0,0,0,0">
                  <w:txbxContent>
                    <w:p w:rsidR="00267BED" w:rsidRPr="00B86F0E"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Фаза администрирования договора</w:t>
                      </w:r>
                    </w:p>
                    <w:p w:rsidR="00267BED" w:rsidRPr="00927ACD" w:rsidRDefault="00267BED" w:rsidP="00E73C1B">
                      <w:pPr>
                        <w:ind w:firstLine="0"/>
                        <w:jc w:val="center"/>
                        <w:rPr>
                          <w:rFonts w:ascii="Times New Roman" w:hAnsi="Times New Roman" w:cs="Times New Roman"/>
                        </w:rPr>
                      </w:pPr>
                    </w:p>
                  </w:txbxContent>
                </v:textbox>
              </v:oval>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900928" behindDoc="0" locked="0" layoutInCell="1" allowOverlap="1" wp14:anchorId="0175E875" wp14:editId="236377D8">
                <wp:simplePos x="0" y="0"/>
                <wp:positionH relativeFrom="column">
                  <wp:posOffset>2645635</wp:posOffset>
                </wp:positionH>
                <wp:positionV relativeFrom="paragraph">
                  <wp:posOffset>2254250</wp:posOffset>
                </wp:positionV>
                <wp:extent cx="523053" cy="192405"/>
                <wp:effectExtent l="0" t="0" r="0" b="0"/>
                <wp:wrapNone/>
                <wp:docPr id="238" name="Прямоугольник 238"/>
                <wp:cNvGraphicFramePr/>
                <a:graphic xmlns:a="http://schemas.openxmlformats.org/drawingml/2006/main">
                  <a:graphicData uri="http://schemas.microsoft.com/office/word/2010/wordprocessingShape">
                    <wps:wsp>
                      <wps:cNvSpPr/>
                      <wps:spPr>
                        <a:xfrm>
                          <a:off x="0" y="0"/>
                          <a:ext cx="523053" cy="192405"/>
                        </a:xfrm>
                        <a:prstGeom prst="rect">
                          <a:avLst/>
                        </a:prstGeom>
                        <a:solidFill>
                          <a:schemeClr val="bg1"/>
                        </a:solidFill>
                        <a:ln w="6350" cap="flat" cmpd="sng" algn="ctr">
                          <a:noFill/>
                          <a:prstDash val="solid"/>
                        </a:ln>
                        <a:effectLst/>
                      </wps:spPr>
                      <wps:txbx>
                        <w:txbxContent>
                          <w:p w:rsidR="00267BED" w:rsidRPr="00B86F0E"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Политика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175E875" id="Прямоугольник 238" o:spid="_x0000_s1160" style="position:absolute;left:0;text-align:left;margin-left:208.3pt;margin-top:177.5pt;width:41.2pt;height:15.1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" fillcolor="white [3212]" stroked="f" strokeweight=".5pt">
                <v:textbox inset="0,0,0,0">
                  <w:txbxContent>
                    <w:p w:rsidR="00267BED" w:rsidRPr="00B86F0E" w:rsidRDefault="00267BED" w:rsidP="00E73C1B">
                      <w:pPr>
                        <w:pStyle w:val="affff2"/>
                        <w:ind w:left="0"/>
                        <w:jc w:val="center"/>
                        <w:rPr>
                          <w:rFonts w:ascii="Times New Roman" w:hAnsi="Times New Roman" w:cs="Times New Roman"/>
                          <w:b/>
                          <w:sz w:val="12"/>
                          <w:szCs w:val="12"/>
                        </w:rPr>
                      </w:pPr>
                      <w:r>
                        <w:rPr>
                          <w:rFonts w:ascii="Times New Roman" w:hAnsi="Times New Roman" w:cs="Times New Roman"/>
                          <w:b/>
                          <w:sz w:val="12"/>
                          <w:szCs w:val="12"/>
                        </w:rPr>
                        <w:t>Политика</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97856" behindDoc="0" locked="0" layoutInCell="1" allowOverlap="1" wp14:anchorId="39F95ACF" wp14:editId="2E1D852A">
                <wp:simplePos x="0" y="0"/>
                <wp:positionH relativeFrom="column">
                  <wp:posOffset>1480746</wp:posOffset>
                </wp:positionH>
                <wp:positionV relativeFrom="paragraph">
                  <wp:posOffset>2209875</wp:posOffset>
                </wp:positionV>
                <wp:extent cx="595966" cy="385445"/>
                <wp:effectExtent l="0" t="0" r="0" b="0"/>
                <wp:wrapNone/>
                <wp:docPr id="227" name="Прямоугольник 227"/>
                <wp:cNvGraphicFramePr/>
                <a:graphic xmlns:a="http://schemas.openxmlformats.org/drawingml/2006/main">
                  <a:graphicData uri="http://schemas.microsoft.com/office/word/2010/wordprocessingShape">
                    <wps:wsp>
                      <wps:cNvSpPr/>
                      <wps:spPr>
                        <a:xfrm>
                          <a:off x="0" y="0"/>
                          <a:ext cx="595966" cy="385445"/>
                        </a:xfrm>
                        <a:prstGeom prst="rect">
                          <a:avLst/>
                        </a:prstGeom>
                        <a:solidFill>
                          <a:sysClr val="window" lastClr="FFFFFF">
                            <a:lumMod val="85000"/>
                          </a:sysClr>
                        </a:solidFill>
                        <a:ln w="6350" cap="flat" cmpd="sng" algn="ctr">
                          <a:noFill/>
                          <a:prstDash val="solid"/>
                        </a:ln>
                        <a:effectLst/>
                      </wps:spPr>
                      <wps:txbx>
                        <w:txbxContent>
                          <w:p w:rsidR="00267BED" w:rsidRDefault="00267BED" w:rsidP="00E73C1B">
                            <w:pPr>
                              <w:pStyle w:val="affff2"/>
                              <w:ind w:left="0"/>
                              <w:rPr>
                                <w:rFonts w:ascii="Times New Roman" w:hAnsi="Times New Roman" w:cs="Times New Roman"/>
                                <w:b/>
                                <w:sz w:val="12"/>
                                <w:szCs w:val="12"/>
                              </w:rPr>
                            </w:pPr>
                            <w:r w:rsidRPr="00C22BC6">
                              <w:rPr>
                                <w:rFonts w:ascii="Times New Roman" w:hAnsi="Times New Roman" w:cs="Times New Roman"/>
                                <w:b/>
                                <w:sz w:val="12"/>
                                <w:szCs w:val="12"/>
                              </w:rPr>
                              <w:t>4 Контроли</w:t>
                            </w:r>
                            <w:r>
                              <w:rPr>
                                <w:rFonts w:ascii="Times New Roman" w:hAnsi="Times New Roman" w:cs="Times New Roman"/>
                                <w:b/>
                                <w:sz w:val="12"/>
                                <w:szCs w:val="12"/>
                              </w:rPr>
                              <w:t>-</w:t>
                            </w:r>
                          </w:p>
                          <w:p w:rsidR="00267BED" w:rsidRPr="001A0C85" w:rsidRDefault="00267BED" w:rsidP="00E73C1B">
                            <w:pPr>
                              <w:pStyle w:val="affff2"/>
                              <w:ind w:left="0"/>
                              <w:rPr>
                                <w:rFonts w:ascii="Times New Roman" w:hAnsi="Times New Roman" w:cs="Times New Roman"/>
                                <w:b/>
                                <w:sz w:val="12"/>
                                <w:szCs w:val="12"/>
                              </w:rPr>
                            </w:pPr>
                            <w:proofErr w:type="spellStart"/>
                            <w:r w:rsidRPr="00C22BC6">
                              <w:rPr>
                                <w:rFonts w:ascii="Times New Roman" w:hAnsi="Times New Roman" w:cs="Times New Roman"/>
                                <w:b/>
                                <w:sz w:val="12"/>
                                <w:szCs w:val="12"/>
                              </w:rPr>
                              <w:t>ровать</w:t>
                            </w:r>
                            <w:proofErr w:type="spellEnd"/>
                            <w:r w:rsidRPr="00C22BC6">
                              <w:rPr>
                                <w:rFonts w:ascii="Times New Roman" w:hAnsi="Times New Roman" w:cs="Times New Roman"/>
                                <w:b/>
                                <w:sz w:val="12"/>
                                <w:szCs w:val="12"/>
                              </w:rPr>
                              <w:t xml:space="preserve"> </w:t>
                            </w:r>
                            <w:r>
                              <w:rPr>
                                <w:rFonts w:ascii="Times New Roman" w:hAnsi="Times New Roman" w:cs="Times New Roman"/>
                                <w:b/>
                                <w:sz w:val="12"/>
                                <w:szCs w:val="12"/>
                              </w:rPr>
                              <w:t>реализацию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9F95ACF" id="Прямоугольник 227" o:spid="_x0000_s1161" style="position:absolute;left:0;text-align:left;margin-left:116.6pt;margin-top:174pt;width:46.95pt;height:30.3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" fillcolor="#d9d9d9" stroked="f" strokeweight=".5pt">
                <v:textbox inset="0,0,0,0">
                  <w:txbxContent>
                    <w:p w:rsidR="00267BED" w:rsidRDefault="00267BED" w:rsidP="00E73C1B">
                      <w:pPr>
                        <w:pStyle w:val="affff2"/>
                        <w:ind w:left="0"/>
                        <w:rPr>
                          <w:rFonts w:ascii="Times New Roman" w:hAnsi="Times New Roman" w:cs="Times New Roman"/>
                          <w:b/>
                          <w:sz w:val="12"/>
                          <w:szCs w:val="12"/>
                        </w:rPr>
                      </w:pPr>
                      <w:r w:rsidRPr="00C22BC6">
                        <w:rPr>
                          <w:rFonts w:ascii="Times New Roman" w:hAnsi="Times New Roman" w:cs="Times New Roman"/>
                          <w:b/>
                          <w:sz w:val="12"/>
                          <w:szCs w:val="12"/>
                        </w:rPr>
                        <w:t>4 Контроли</w:t>
                      </w:r>
                      <w:r>
                        <w:rPr>
                          <w:rFonts w:ascii="Times New Roman" w:hAnsi="Times New Roman" w:cs="Times New Roman"/>
                          <w:b/>
                          <w:sz w:val="12"/>
                          <w:szCs w:val="12"/>
                        </w:rPr>
                        <w:t>-</w:t>
                      </w:r>
                    </w:p>
                    <w:p w:rsidR="00267BED" w:rsidRPr="001A0C85" w:rsidRDefault="00267BED" w:rsidP="00E73C1B">
                      <w:pPr>
                        <w:pStyle w:val="affff2"/>
                        <w:ind w:left="0"/>
                        <w:rPr>
                          <w:rFonts w:ascii="Times New Roman" w:hAnsi="Times New Roman" w:cs="Times New Roman"/>
                          <w:b/>
                          <w:sz w:val="12"/>
                          <w:szCs w:val="12"/>
                        </w:rPr>
                      </w:pPr>
                      <w:r w:rsidRPr="00C22BC6">
                        <w:rPr>
                          <w:rFonts w:ascii="Times New Roman" w:hAnsi="Times New Roman" w:cs="Times New Roman"/>
                          <w:b/>
                          <w:sz w:val="12"/>
                          <w:szCs w:val="12"/>
                        </w:rPr>
                        <w:t xml:space="preserve">ровать </w:t>
                      </w:r>
                      <w:r>
                        <w:rPr>
                          <w:rFonts w:ascii="Times New Roman" w:hAnsi="Times New Roman" w:cs="Times New Roman"/>
                          <w:b/>
                          <w:sz w:val="12"/>
                          <w:szCs w:val="12"/>
                        </w:rPr>
                        <w:t>реализацию</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96832" behindDoc="0" locked="0" layoutInCell="1" allowOverlap="1" wp14:anchorId="3D8A62D7" wp14:editId="00FEAFFF">
                <wp:simplePos x="0" y="0"/>
                <wp:positionH relativeFrom="column">
                  <wp:posOffset>2596851</wp:posOffset>
                </wp:positionH>
                <wp:positionV relativeFrom="paragraph">
                  <wp:posOffset>1273063</wp:posOffset>
                </wp:positionV>
                <wp:extent cx="680645" cy="192405"/>
                <wp:effectExtent l="0" t="0" r="5715" b="0"/>
                <wp:wrapNone/>
                <wp:docPr id="226" name="Прямоугольник 226"/>
                <wp:cNvGraphicFramePr/>
                <a:graphic xmlns:a="http://schemas.openxmlformats.org/drawingml/2006/main">
                  <a:graphicData uri="http://schemas.microsoft.com/office/word/2010/wordprocessingShape">
                    <wps:wsp>
                      <wps:cNvSpPr/>
                      <wps:spPr>
                        <a:xfrm>
                          <a:off x="0" y="0"/>
                          <a:ext cx="680645" cy="192405"/>
                        </a:xfrm>
                        <a:prstGeom prst="rect">
                          <a:avLst/>
                        </a:prstGeom>
                        <a:solidFill>
                          <a:schemeClr val="bg1">
                            <a:lumMod val="85000"/>
                          </a:schemeClr>
                        </a:solidFill>
                        <a:ln w="6350">
                          <a:noFill/>
                        </a:ln>
                      </wps:spPr>
                      <wps:style>
                        <a:lnRef idx="2">
                          <a:schemeClr val="accent6"/>
                        </a:lnRef>
                        <a:fillRef idx="1">
                          <a:schemeClr val="lt1"/>
                        </a:fillRef>
                        <a:effectRef idx="0">
                          <a:schemeClr val="accent6"/>
                        </a:effectRef>
                        <a:fontRef idx="minor">
                          <a:schemeClr val="dk1"/>
                        </a:fontRef>
                      </wps:style>
                      <wps:txbx>
                        <w:txbxContent>
                          <w:p w:rsidR="00267BED" w:rsidRPr="00B86F0E" w:rsidRDefault="00267BED" w:rsidP="00E73C1B">
                            <w:pPr>
                              <w:pStyle w:val="affff2"/>
                              <w:ind w:left="0"/>
                              <w:rPr>
                                <w:rFonts w:ascii="Times New Roman" w:hAnsi="Times New Roman" w:cs="Times New Roman"/>
                                <w:b/>
                                <w:sz w:val="12"/>
                                <w:szCs w:val="12"/>
                              </w:rPr>
                            </w:pPr>
                            <w:r w:rsidRPr="00B86F0E">
                              <w:rPr>
                                <w:rFonts w:ascii="Times New Roman" w:hAnsi="Times New Roman" w:cs="Times New Roman"/>
                                <w:b/>
                                <w:sz w:val="12"/>
                                <w:szCs w:val="12"/>
                              </w:rPr>
                              <w:t>1</w:t>
                            </w:r>
                            <w:proofErr w:type="gramStart"/>
                            <w:r w:rsidRPr="00B86F0E">
                              <w:rPr>
                                <w:rFonts w:ascii="Times New Roman" w:hAnsi="Times New Roman" w:cs="Times New Roman"/>
                                <w:b/>
                                <w:sz w:val="12"/>
                                <w:szCs w:val="12"/>
                              </w:rPr>
                              <w:t xml:space="preserve"> И</w:t>
                            </w:r>
                            <w:proofErr w:type="gramEnd"/>
                            <w:r w:rsidRPr="00B86F0E">
                              <w:rPr>
                                <w:rFonts w:ascii="Times New Roman" w:hAnsi="Times New Roman" w:cs="Times New Roman"/>
                                <w:b/>
                                <w:sz w:val="12"/>
                                <w:szCs w:val="12"/>
                              </w:rPr>
                              <w:t>нициировать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D8A62D7" id="Прямоугольник 226" o:spid="_x0000_s1162" style="position:absolute;left:0;text-align:left;margin-left:204.5pt;margin-top:100.25pt;width:53.6pt;height:15.1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" fillcolor="#d8d8d8 [2732]" stroked="f" strokeweight=".5pt">
                <v:textbox inset="0,0,0,0">
                  <w:txbxContent>
                    <w:p w:rsidR="00267BED" w:rsidRPr="00B86F0E" w:rsidRDefault="00267BED" w:rsidP="00E73C1B">
                      <w:pPr>
                        <w:pStyle w:val="affff2"/>
                        <w:ind w:left="0"/>
                        <w:rPr>
                          <w:rFonts w:ascii="Times New Roman" w:hAnsi="Times New Roman" w:cs="Times New Roman"/>
                          <w:b/>
                          <w:sz w:val="12"/>
                          <w:szCs w:val="12"/>
                        </w:rPr>
                      </w:pPr>
                      <w:r w:rsidRPr="00B86F0E">
                        <w:rPr>
                          <w:rFonts w:ascii="Times New Roman" w:hAnsi="Times New Roman" w:cs="Times New Roman"/>
                          <w:b/>
                          <w:sz w:val="12"/>
                          <w:szCs w:val="12"/>
                        </w:rPr>
                        <w:t>1 Инициировать</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99904" behindDoc="0" locked="0" layoutInCell="1" allowOverlap="1" wp14:anchorId="45B26D9A" wp14:editId="69238DFA">
                <wp:simplePos x="0" y="0"/>
                <wp:positionH relativeFrom="column">
                  <wp:posOffset>3681469</wp:posOffset>
                </wp:positionH>
                <wp:positionV relativeFrom="paragraph">
                  <wp:posOffset>2254250</wp:posOffset>
                </wp:positionV>
                <wp:extent cx="555625" cy="398930"/>
                <wp:effectExtent l="0" t="0" r="0" b="1270"/>
                <wp:wrapNone/>
                <wp:docPr id="237" name="Прямоугольник 237"/>
                <wp:cNvGraphicFramePr/>
                <a:graphic xmlns:a="http://schemas.openxmlformats.org/drawingml/2006/main">
                  <a:graphicData uri="http://schemas.microsoft.com/office/word/2010/wordprocessingShape">
                    <wps:wsp>
                      <wps:cNvSpPr/>
                      <wps:spPr>
                        <a:xfrm>
                          <a:off x="0" y="0"/>
                          <a:ext cx="555625" cy="398930"/>
                        </a:xfrm>
                        <a:prstGeom prst="rect">
                          <a:avLst/>
                        </a:prstGeom>
                        <a:solidFill>
                          <a:sysClr val="window" lastClr="FFFFFF">
                            <a:lumMod val="85000"/>
                          </a:sysClr>
                        </a:solidFill>
                        <a:ln w="6350" cap="flat" cmpd="sng" algn="ctr">
                          <a:noFill/>
                          <a:prstDash val="solid"/>
                        </a:ln>
                        <a:effectLst/>
                      </wps:spPr>
                      <wps:txbx>
                        <w:txbxContent>
                          <w:p w:rsidR="00267BED" w:rsidRPr="00B86F0E" w:rsidRDefault="00267BED" w:rsidP="00E73C1B">
                            <w:pPr>
                              <w:pStyle w:val="affff2"/>
                              <w:ind w:left="0"/>
                              <w:rPr>
                                <w:rFonts w:ascii="Times New Roman" w:hAnsi="Times New Roman" w:cs="Times New Roman"/>
                                <w:b/>
                                <w:sz w:val="12"/>
                                <w:szCs w:val="12"/>
                              </w:rPr>
                            </w:pPr>
                            <w:r w:rsidRPr="00B86F0E">
                              <w:rPr>
                                <w:rFonts w:ascii="Times New Roman" w:hAnsi="Times New Roman" w:cs="Times New Roman"/>
                                <w:b/>
                                <w:sz w:val="12"/>
                                <w:szCs w:val="12"/>
                              </w:rPr>
                              <w:t>2</w:t>
                            </w:r>
                            <w:proofErr w:type="gramStart"/>
                            <w:r w:rsidRPr="00B86F0E">
                              <w:rPr>
                                <w:rFonts w:ascii="Times New Roman" w:hAnsi="Times New Roman" w:cs="Times New Roman"/>
                                <w:b/>
                                <w:sz w:val="12"/>
                                <w:szCs w:val="12"/>
                              </w:rPr>
                              <w:t xml:space="preserve"> П</w:t>
                            </w:r>
                            <w:proofErr w:type="gramEnd"/>
                            <w:r w:rsidRPr="00B86F0E">
                              <w:rPr>
                                <w:rFonts w:ascii="Times New Roman" w:hAnsi="Times New Roman" w:cs="Times New Roman"/>
                                <w:b/>
                                <w:sz w:val="12"/>
                                <w:szCs w:val="12"/>
                              </w:rPr>
                              <w:t>ланировать и определять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5B26D9A" id="Прямоугольник 237" o:spid="_x0000_s1163" style="position:absolute;left:0;text-align:left;margin-left:289.9pt;margin-top:177.5pt;width:43.75pt;height:31.4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" fillcolor="#d9d9d9" stroked="f" strokeweight=".5pt">
                <v:textbox inset="0,0,0,0">
                  <w:txbxContent>
                    <w:p w:rsidR="00267BED" w:rsidRPr="00B86F0E" w:rsidRDefault="00267BED" w:rsidP="00E73C1B">
                      <w:pPr>
                        <w:pStyle w:val="affff2"/>
                        <w:ind w:left="0"/>
                        <w:rPr>
                          <w:rFonts w:ascii="Times New Roman" w:hAnsi="Times New Roman" w:cs="Times New Roman"/>
                          <w:b/>
                          <w:sz w:val="12"/>
                          <w:szCs w:val="12"/>
                        </w:rPr>
                      </w:pPr>
                      <w:r w:rsidRPr="00B86F0E">
                        <w:rPr>
                          <w:rFonts w:ascii="Times New Roman" w:hAnsi="Times New Roman" w:cs="Times New Roman"/>
                          <w:b/>
                          <w:sz w:val="12"/>
                          <w:szCs w:val="12"/>
                        </w:rPr>
                        <w:t>2 Планировать и определять</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898880" behindDoc="0" locked="0" layoutInCell="1" allowOverlap="1" wp14:anchorId="140A9DBE" wp14:editId="76524767">
                <wp:simplePos x="0" y="0"/>
                <wp:positionH relativeFrom="column">
                  <wp:posOffset>2771140</wp:posOffset>
                </wp:positionH>
                <wp:positionV relativeFrom="paragraph">
                  <wp:posOffset>3369945</wp:posOffset>
                </wp:positionV>
                <wp:extent cx="784225" cy="152400"/>
                <wp:effectExtent l="0" t="0" r="0" b="0"/>
                <wp:wrapNone/>
                <wp:docPr id="235" name="Прямоугольник 235"/>
                <wp:cNvGraphicFramePr/>
                <a:graphic xmlns:a="http://schemas.openxmlformats.org/drawingml/2006/main">
                  <a:graphicData uri="http://schemas.microsoft.com/office/word/2010/wordprocessingShape">
                    <wps:wsp>
                      <wps:cNvSpPr/>
                      <wps:spPr>
                        <a:xfrm>
                          <a:off x="0" y="0"/>
                          <a:ext cx="784225" cy="152400"/>
                        </a:xfrm>
                        <a:prstGeom prst="rect">
                          <a:avLst/>
                        </a:prstGeom>
                        <a:solidFill>
                          <a:sysClr val="window" lastClr="FFFFFF">
                            <a:lumMod val="85000"/>
                          </a:sysClr>
                        </a:solidFill>
                        <a:ln w="6350" cap="flat" cmpd="sng" algn="ctr">
                          <a:noFill/>
                          <a:prstDash val="solid"/>
                        </a:ln>
                        <a:effectLst/>
                      </wps:spPr>
                      <wps:txbx>
                        <w:txbxContent>
                          <w:p w:rsidR="00267BED" w:rsidRPr="001A0C85" w:rsidRDefault="00267BED" w:rsidP="00E73C1B">
                            <w:pPr>
                              <w:pStyle w:val="affff2"/>
                              <w:ind w:left="0"/>
                              <w:rPr>
                                <w:rFonts w:ascii="Times New Roman" w:hAnsi="Times New Roman" w:cs="Times New Roman"/>
                                <w:b/>
                                <w:sz w:val="12"/>
                                <w:szCs w:val="12"/>
                              </w:rPr>
                            </w:pPr>
                            <w:r>
                              <w:rPr>
                                <w:rFonts w:ascii="Times New Roman" w:hAnsi="Times New Roman" w:cs="Times New Roman"/>
                                <w:sz w:val="16"/>
                                <w:szCs w:val="16"/>
                              </w:rPr>
                              <w:t xml:space="preserve"> </w:t>
                            </w:r>
                            <w:r w:rsidRPr="001A0C85">
                              <w:rPr>
                                <w:rFonts w:ascii="Times New Roman" w:hAnsi="Times New Roman" w:cs="Times New Roman"/>
                                <w:b/>
                                <w:sz w:val="12"/>
                                <w:szCs w:val="12"/>
                              </w:rPr>
                              <w:t>3</w:t>
                            </w:r>
                            <w:proofErr w:type="gramStart"/>
                            <w:r w:rsidRPr="001A0C85">
                              <w:rPr>
                                <w:rFonts w:ascii="Times New Roman" w:hAnsi="Times New Roman" w:cs="Times New Roman"/>
                                <w:b/>
                                <w:sz w:val="12"/>
                                <w:szCs w:val="12"/>
                              </w:rPr>
                              <w:t xml:space="preserve"> З</w:t>
                            </w:r>
                            <w:proofErr w:type="gramEnd"/>
                            <w:r w:rsidRPr="001A0C85">
                              <w:rPr>
                                <w:rFonts w:ascii="Times New Roman" w:hAnsi="Times New Roman" w:cs="Times New Roman"/>
                                <w:b/>
                                <w:sz w:val="12"/>
                                <w:szCs w:val="12"/>
                              </w:rPr>
                              <w:t>акуп</w:t>
                            </w:r>
                            <w:r>
                              <w:rPr>
                                <w:rFonts w:ascii="Times New Roman" w:hAnsi="Times New Roman" w:cs="Times New Roman"/>
                                <w:b/>
                                <w:sz w:val="12"/>
                                <w:szCs w:val="12"/>
                              </w:rPr>
                              <w:t>ать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40A9DBE" id="Прямоугольник 235" o:spid="_x0000_s1164" style="position:absolute;left:0;text-align:left;margin-left:218.2pt;margin-top:265.35pt;width:61.75pt;height:12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" fillcolor="#d9d9d9" stroked="f" strokeweight=".5pt">
                <v:textbox inset="0,0,0,0">
                  <w:txbxContent>
                    <w:p w:rsidR="00267BED" w:rsidRPr="001A0C85" w:rsidRDefault="00267BED" w:rsidP="00E73C1B">
                      <w:pPr>
                        <w:pStyle w:val="affff2"/>
                        <w:ind w:left="0"/>
                        <w:rPr>
                          <w:rFonts w:ascii="Times New Roman" w:hAnsi="Times New Roman" w:cs="Times New Roman"/>
                          <w:b/>
                          <w:sz w:val="12"/>
                          <w:szCs w:val="12"/>
                        </w:rPr>
                      </w:pPr>
                      <w:r>
                        <w:rPr>
                          <w:rFonts w:ascii="Times New Roman" w:hAnsi="Times New Roman" w:cs="Times New Roman"/>
                          <w:sz w:val="16"/>
                          <w:szCs w:val="16"/>
                        </w:rPr>
                        <w:t xml:space="preserve"> </w:t>
                      </w:r>
                      <w:r w:rsidRPr="001A0C85">
                        <w:rPr>
                          <w:rFonts w:ascii="Times New Roman" w:hAnsi="Times New Roman" w:cs="Times New Roman"/>
                          <w:b/>
                          <w:sz w:val="12"/>
                          <w:szCs w:val="12"/>
                        </w:rPr>
                        <w:t>3 Закуп</w:t>
                      </w:r>
                      <w:r>
                        <w:rPr>
                          <w:rFonts w:ascii="Times New Roman" w:hAnsi="Times New Roman" w:cs="Times New Roman"/>
                          <w:b/>
                          <w:sz w:val="12"/>
                          <w:szCs w:val="12"/>
                        </w:rPr>
                        <w:t>ать</w:t>
                      </w:r>
                    </w:p>
                  </w:txbxContent>
                </v:textbox>
              </v:rect>
            </w:pict>
          </mc:Fallback>
        </mc:AlternateContent>
      </w:r>
      <w:r>
        <w:rPr>
          <w:rFonts w:ascii="Times New Roman" w:hAnsi="Times New Roman" w:cs="Times New Roman"/>
          <w:b/>
          <w:noProof/>
          <w:sz w:val="24"/>
          <w:szCs w:val="24"/>
        </w:rPr>
        <w:drawing>
          <wp:inline distT="0" distB="0" distL="0" distR="0" wp14:anchorId="4D8A4243" wp14:editId="4C1CEA51">
            <wp:extent cx="5939790" cy="4800600"/>
            <wp:effectExtent l="0" t="0" r="3810" b="0"/>
            <wp:docPr id="200" name="Рисунок 200" descr="C:\Users\Alexandr.Belay\Desktop\Снимок Рисунок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Belay\Desktop\Снимок Рисунок 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9790" cy="4800600"/>
                    </a:xfrm>
                    <a:prstGeom prst="rect">
                      <a:avLst/>
                    </a:prstGeom>
                    <a:noFill/>
                    <a:ln>
                      <a:noFill/>
                    </a:ln>
                  </pic:spPr>
                </pic:pic>
              </a:graphicData>
            </a:graphic>
          </wp:inline>
        </w:drawing>
      </w:r>
    </w:p>
    <w:p w:rsidR="00EC029C" w:rsidRPr="009750AA" w:rsidRDefault="00EC029C" w:rsidP="00500A8E">
      <w:pPr>
        <w:pStyle w:val="21"/>
        <w:kinsoku w:val="0"/>
        <w:overflowPunct w:val="0"/>
        <w:spacing w:before="0" w:beforeAutospacing="0" w:after="0" w:afterAutospacing="0"/>
        <w:ind w:firstLine="567"/>
        <w:rPr>
          <w:sz w:val="24"/>
          <w:szCs w:val="24"/>
        </w:rPr>
      </w:pPr>
    </w:p>
    <w:p w:rsidR="00EC029C" w:rsidRPr="009750AA" w:rsidRDefault="009A580E" w:rsidP="009A580E">
      <w:pPr>
        <w:pStyle w:val="21"/>
        <w:kinsoku w:val="0"/>
        <w:overflowPunct w:val="0"/>
        <w:spacing w:before="0" w:beforeAutospacing="0" w:after="0" w:afterAutospacing="0"/>
        <w:jc w:val="center"/>
        <w:rPr>
          <w:sz w:val="24"/>
          <w:szCs w:val="24"/>
        </w:rPr>
      </w:pPr>
      <w:r w:rsidRPr="009750AA">
        <w:rPr>
          <w:sz w:val="24"/>
          <w:szCs w:val="24"/>
        </w:rPr>
        <w:t xml:space="preserve">Рисунок A.4 </w:t>
      </w:r>
      <w:r w:rsidR="00A347E4">
        <w:rPr>
          <w:sz w:val="24"/>
          <w:szCs w:val="24"/>
        </w:rPr>
        <w:t>-</w:t>
      </w:r>
      <w:r w:rsidRPr="009750AA">
        <w:rPr>
          <w:sz w:val="24"/>
          <w:szCs w:val="24"/>
        </w:rPr>
        <w:t xml:space="preserve"> Цикл закупок для строительных </w:t>
      </w:r>
      <w:r w:rsidR="00EB52DC">
        <w:rPr>
          <w:sz w:val="24"/>
          <w:szCs w:val="24"/>
        </w:rPr>
        <w:t>объектов</w:t>
      </w:r>
    </w:p>
    <w:p w:rsidR="00EC029C" w:rsidRPr="009750AA" w:rsidRDefault="00EC029C" w:rsidP="00500A8E">
      <w:pPr>
        <w:pStyle w:val="21"/>
        <w:kinsoku w:val="0"/>
        <w:overflowPunct w:val="0"/>
        <w:spacing w:before="0" w:beforeAutospacing="0" w:after="0" w:afterAutospacing="0"/>
        <w:ind w:firstLine="567"/>
        <w:rPr>
          <w:sz w:val="24"/>
          <w:szCs w:val="24"/>
        </w:rPr>
      </w:pPr>
    </w:p>
    <w:p w:rsidR="009A580E" w:rsidRPr="009750AA" w:rsidRDefault="009A580E">
      <w:pPr>
        <w:widowControl/>
        <w:autoSpaceDE/>
        <w:autoSpaceDN/>
        <w:adjustRightInd/>
        <w:ind w:firstLine="0"/>
        <w:jc w:val="left"/>
        <w:rPr>
          <w:rFonts w:ascii="Times New Roman" w:hAnsi="Times New Roman" w:cs="Times New Roman"/>
          <w:b/>
          <w:bCs/>
          <w:sz w:val="24"/>
          <w:szCs w:val="24"/>
        </w:rPr>
      </w:pPr>
      <w:r w:rsidRPr="009750AA">
        <w:rPr>
          <w:sz w:val="24"/>
          <w:szCs w:val="24"/>
        </w:rPr>
        <w:br w:type="page"/>
      </w:r>
    </w:p>
    <w:p w:rsidR="005809B3" w:rsidRPr="00D90EB7" w:rsidRDefault="005809B3" w:rsidP="008252BD">
      <w:pPr>
        <w:pStyle w:val="21"/>
        <w:kinsoku w:val="0"/>
        <w:overflowPunct w:val="0"/>
        <w:spacing w:before="0" w:beforeAutospacing="0" w:after="0" w:afterAutospacing="0"/>
        <w:jc w:val="center"/>
        <w:rPr>
          <w:sz w:val="24"/>
          <w:szCs w:val="24"/>
          <w:lang w:val="en-US"/>
        </w:rPr>
      </w:pPr>
      <w:r w:rsidRPr="009750AA">
        <w:rPr>
          <w:sz w:val="24"/>
          <w:szCs w:val="24"/>
        </w:rPr>
        <w:lastRenderedPageBreak/>
        <w:t>Библиография</w:t>
      </w:r>
    </w:p>
    <w:p w:rsidR="00E7286A" w:rsidRPr="00D90EB7" w:rsidRDefault="00E7286A" w:rsidP="00FB2AC9">
      <w:pPr>
        <w:autoSpaceDE/>
        <w:autoSpaceDN/>
        <w:adjustRightInd/>
        <w:ind w:firstLine="0"/>
        <w:jc w:val="left"/>
        <w:rPr>
          <w:rFonts w:ascii="Times New Roman" w:hAnsi="Times New Roman" w:cs="Times New Roman"/>
          <w:iCs/>
          <w:sz w:val="24"/>
          <w:szCs w:val="24"/>
          <w:lang w:val="en-US"/>
        </w:rPr>
      </w:pPr>
    </w:p>
    <w:p w:rsidR="00150F40" w:rsidRPr="00D90EB7" w:rsidRDefault="00150F40" w:rsidP="00150F40">
      <w:pPr>
        <w:pStyle w:val="Style9"/>
        <w:widowControl/>
        <w:ind w:firstLine="567"/>
        <w:jc w:val="both"/>
        <w:rPr>
          <w:rStyle w:val="FontStyle64"/>
          <w:rFonts w:cs="Times New Roman"/>
          <w:sz w:val="24"/>
          <w:lang w:val="en-US" w:eastAsia="en-US"/>
        </w:rPr>
      </w:pPr>
      <w:r w:rsidRPr="009750AA">
        <w:rPr>
          <w:rStyle w:val="FontStyle65"/>
          <w:rFonts w:ascii="Times New Roman" w:hAnsi="Times New Roman" w:cs="Times New Roman"/>
          <w:sz w:val="24"/>
          <w:szCs w:val="24"/>
          <w:lang w:val="en-US" w:eastAsia="en-US"/>
        </w:rPr>
        <w:t>[1] ISO 6707-1:2020</w:t>
      </w:r>
      <w:r w:rsidR="000B3658" w:rsidRPr="000B3658">
        <w:rPr>
          <w:rStyle w:val="FontStyle65"/>
          <w:rFonts w:ascii="Times New Roman" w:hAnsi="Times New Roman" w:cs="Times New Roman"/>
          <w:sz w:val="24"/>
          <w:szCs w:val="24"/>
          <w:lang w:val="en-US" w:eastAsia="en-US"/>
        </w:rPr>
        <w:t xml:space="preserve"> </w:t>
      </w:r>
      <w:r w:rsidR="001E7495" w:rsidRPr="009750AA">
        <w:rPr>
          <w:rStyle w:val="FontStyle65"/>
          <w:rFonts w:ascii="Times New Roman" w:hAnsi="Times New Roman" w:cs="Times New Roman"/>
          <w:sz w:val="24"/>
          <w:szCs w:val="24"/>
          <w:lang w:val="en-US" w:eastAsia="en-US"/>
        </w:rPr>
        <w:t xml:space="preserve">Buildings and civil engineering works. </w:t>
      </w:r>
      <w:proofErr w:type="gramStart"/>
      <w:r w:rsidR="001E7495" w:rsidRPr="009750AA">
        <w:rPr>
          <w:rStyle w:val="FontStyle65"/>
          <w:rFonts w:ascii="Times New Roman" w:hAnsi="Times New Roman" w:cs="Times New Roman"/>
          <w:sz w:val="24"/>
          <w:szCs w:val="24"/>
          <w:lang w:val="en-US" w:eastAsia="en-US"/>
        </w:rPr>
        <w:t>Vocabulary</w:t>
      </w:r>
      <w:r w:rsidR="001E7495" w:rsidRPr="009750AA">
        <w:rPr>
          <w:rStyle w:val="FontStyle65"/>
          <w:rFonts w:ascii="Times New Roman" w:hAnsi="Times New Roman" w:cs="Times New Roman"/>
          <w:sz w:val="24"/>
          <w:szCs w:val="24"/>
          <w:lang w:eastAsia="en-US"/>
        </w:rPr>
        <w:t>.</w:t>
      </w:r>
      <w:proofErr w:type="gramEnd"/>
      <w:r w:rsidR="001E7495" w:rsidRPr="009750AA">
        <w:rPr>
          <w:rStyle w:val="FontStyle65"/>
          <w:rFonts w:ascii="Times New Roman" w:hAnsi="Times New Roman" w:cs="Times New Roman"/>
          <w:sz w:val="24"/>
          <w:szCs w:val="24"/>
          <w:lang w:eastAsia="en-US"/>
        </w:rPr>
        <w:t xml:space="preserve"> </w:t>
      </w:r>
      <w:proofErr w:type="gramStart"/>
      <w:r w:rsidR="001E7495" w:rsidRPr="009750AA">
        <w:rPr>
          <w:rStyle w:val="FontStyle65"/>
          <w:rFonts w:ascii="Times New Roman" w:hAnsi="Times New Roman" w:cs="Times New Roman"/>
          <w:sz w:val="24"/>
          <w:szCs w:val="24"/>
          <w:lang w:val="en-US" w:eastAsia="en-US"/>
        </w:rPr>
        <w:t>Part</w:t>
      </w:r>
      <w:r w:rsidR="001E7495" w:rsidRPr="009750AA">
        <w:rPr>
          <w:rStyle w:val="FontStyle65"/>
          <w:rFonts w:ascii="Times New Roman" w:hAnsi="Times New Roman" w:cs="Times New Roman"/>
          <w:sz w:val="24"/>
          <w:szCs w:val="24"/>
          <w:lang w:eastAsia="en-US"/>
        </w:rPr>
        <w:t xml:space="preserve"> 1.</w:t>
      </w:r>
      <w:proofErr w:type="gramEnd"/>
      <w:r w:rsidR="001E7495" w:rsidRPr="009750AA">
        <w:rPr>
          <w:rStyle w:val="FontStyle65"/>
          <w:rFonts w:ascii="Times New Roman" w:hAnsi="Times New Roman" w:cs="Times New Roman"/>
          <w:sz w:val="24"/>
          <w:szCs w:val="24"/>
          <w:lang w:eastAsia="en-US"/>
        </w:rPr>
        <w:t xml:space="preserve"> </w:t>
      </w:r>
      <w:r w:rsidR="001E7495" w:rsidRPr="009750AA">
        <w:rPr>
          <w:rStyle w:val="FontStyle65"/>
          <w:rFonts w:ascii="Times New Roman" w:hAnsi="Times New Roman" w:cs="Times New Roman"/>
          <w:sz w:val="24"/>
          <w:szCs w:val="24"/>
          <w:lang w:val="en-US" w:eastAsia="en-US"/>
        </w:rPr>
        <w:t>General</w:t>
      </w:r>
      <w:r w:rsidR="001E7495" w:rsidRPr="009750AA">
        <w:rPr>
          <w:rStyle w:val="FontStyle65"/>
          <w:rFonts w:ascii="Times New Roman" w:hAnsi="Times New Roman" w:cs="Times New Roman"/>
          <w:sz w:val="24"/>
          <w:szCs w:val="24"/>
          <w:lang w:eastAsia="en-US"/>
        </w:rPr>
        <w:t xml:space="preserve"> </w:t>
      </w:r>
      <w:r w:rsidR="001E7495" w:rsidRPr="009750AA">
        <w:rPr>
          <w:rStyle w:val="FontStyle65"/>
          <w:rFonts w:ascii="Times New Roman" w:hAnsi="Times New Roman" w:cs="Times New Roman"/>
          <w:sz w:val="24"/>
          <w:szCs w:val="24"/>
          <w:lang w:val="en-US" w:eastAsia="en-US"/>
        </w:rPr>
        <w:t>terms</w:t>
      </w:r>
      <w:r w:rsidRPr="009750AA">
        <w:rPr>
          <w:rStyle w:val="FontStyle65"/>
          <w:rFonts w:ascii="Times New Roman" w:hAnsi="Times New Roman" w:cs="Times New Roman"/>
          <w:sz w:val="24"/>
          <w:szCs w:val="24"/>
          <w:lang w:eastAsia="en-US"/>
        </w:rPr>
        <w:t xml:space="preserve"> </w:t>
      </w:r>
      <w:r w:rsidR="00414A82" w:rsidRPr="009750AA">
        <w:rPr>
          <w:rStyle w:val="FontStyle65"/>
          <w:rFonts w:ascii="Times New Roman" w:hAnsi="Times New Roman" w:cs="Times New Roman"/>
          <w:sz w:val="24"/>
          <w:szCs w:val="24"/>
          <w:lang w:eastAsia="en-US"/>
        </w:rPr>
        <w:t>(</w:t>
      </w:r>
      <w:r w:rsidRPr="009750AA">
        <w:rPr>
          <w:rStyle w:val="FontStyle64"/>
          <w:rFonts w:cs="Times New Roman"/>
          <w:sz w:val="24"/>
          <w:lang w:val="kk-KZ" w:eastAsia="en-US"/>
        </w:rPr>
        <w:t>Здания и сооружения</w:t>
      </w:r>
      <w:r w:rsidR="00340797" w:rsidRPr="009750AA">
        <w:rPr>
          <w:rStyle w:val="FontStyle64"/>
          <w:rFonts w:cs="Times New Roman"/>
          <w:sz w:val="24"/>
          <w:lang w:val="kk-KZ" w:eastAsia="en-US"/>
        </w:rPr>
        <w:t>.</w:t>
      </w:r>
      <w:r w:rsidRPr="009750AA">
        <w:rPr>
          <w:rStyle w:val="FontStyle64"/>
          <w:rFonts w:cs="Times New Roman"/>
          <w:sz w:val="24"/>
          <w:lang w:eastAsia="en-US"/>
        </w:rPr>
        <w:t xml:space="preserve"> </w:t>
      </w:r>
      <w:r w:rsidRPr="009750AA">
        <w:rPr>
          <w:rStyle w:val="FontStyle64"/>
          <w:rFonts w:cs="Times New Roman"/>
          <w:sz w:val="24"/>
          <w:lang w:val="kk-KZ" w:eastAsia="en-US"/>
        </w:rPr>
        <w:t>Словарь</w:t>
      </w:r>
      <w:r w:rsidR="00340797" w:rsidRPr="009750AA">
        <w:rPr>
          <w:rStyle w:val="FontStyle64"/>
          <w:rFonts w:cs="Times New Roman"/>
          <w:sz w:val="24"/>
          <w:lang w:val="kk-KZ" w:eastAsia="en-US"/>
        </w:rPr>
        <w:t>.</w:t>
      </w:r>
      <w:r w:rsidRPr="00D90EB7">
        <w:rPr>
          <w:rStyle w:val="FontStyle64"/>
          <w:rFonts w:cs="Times New Roman"/>
          <w:sz w:val="24"/>
          <w:lang w:val="en-US" w:eastAsia="en-US"/>
        </w:rPr>
        <w:t xml:space="preserve"> </w:t>
      </w:r>
      <w:r w:rsidRPr="009750AA">
        <w:rPr>
          <w:rStyle w:val="FontStyle64"/>
          <w:rFonts w:cs="Times New Roman"/>
          <w:sz w:val="24"/>
          <w:lang w:val="kk-KZ" w:eastAsia="en-US"/>
        </w:rPr>
        <w:t>Часть</w:t>
      </w:r>
      <w:r w:rsidRPr="00D90EB7">
        <w:rPr>
          <w:rStyle w:val="FontStyle64"/>
          <w:rFonts w:cs="Times New Roman"/>
          <w:sz w:val="24"/>
          <w:lang w:val="en-US" w:eastAsia="en-US"/>
        </w:rPr>
        <w:t xml:space="preserve"> 1</w:t>
      </w:r>
      <w:r w:rsidR="00340797" w:rsidRPr="00D90EB7">
        <w:rPr>
          <w:rStyle w:val="FontStyle64"/>
          <w:rFonts w:cs="Times New Roman"/>
          <w:sz w:val="24"/>
          <w:lang w:val="en-US" w:eastAsia="en-US"/>
        </w:rPr>
        <w:t>.</w:t>
      </w:r>
      <w:r w:rsidRPr="00D90EB7">
        <w:rPr>
          <w:rStyle w:val="FontStyle64"/>
          <w:rFonts w:cs="Times New Roman"/>
          <w:sz w:val="24"/>
          <w:lang w:val="en-US" w:eastAsia="en-US"/>
        </w:rPr>
        <w:t xml:space="preserve"> </w:t>
      </w:r>
      <w:r w:rsidRPr="009750AA">
        <w:rPr>
          <w:rStyle w:val="FontStyle64"/>
          <w:rFonts w:cs="Times New Roman"/>
          <w:sz w:val="24"/>
          <w:lang w:val="kk-KZ" w:eastAsia="en-US"/>
        </w:rPr>
        <w:t>Общие термины</w:t>
      </w:r>
      <w:r w:rsidR="00340797" w:rsidRPr="009750AA">
        <w:rPr>
          <w:rStyle w:val="FontStyle64"/>
          <w:rFonts w:cs="Times New Roman"/>
          <w:sz w:val="24"/>
          <w:lang w:val="kk-KZ" w:eastAsia="en-US"/>
        </w:rPr>
        <w:t>).</w:t>
      </w:r>
    </w:p>
    <w:p w:rsidR="00150F40" w:rsidRPr="006B435D" w:rsidRDefault="00150F40" w:rsidP="00150F40">
      <w:pPr>
        <w:pStyle w:val="Style13"/>
        <w:widowControl/>
        <w:ind w:firstLine="567"/>
        <w:jc w:val="both"/>
        <w:rPr>
          <w:rStyle w:val="FontStyle64"/>
          <w:rFonts w:cs="Times New Roman"/>
          <w:sz w:val="24"/>
          <w:lang w:val="en-US" w:eastAsia="en-US"/>
        </w:rPr>
      </w:pPr>
      <w:r w:rsidRPr="009750AA">
        <w:rPr>
          <w:rStyle w:val="FontStyle65"/>
          <w:rFonts w:ascii="Times New Roman" w:hAnsi="Times New Roman" w:cs="Times New Roman"/>
          <w:sz w:val="24"/>
          <w:szCs w:val="24"/>
          <w:lang w:val="en-US" w:eastAsia="en-US"/>
        </w:rPr>
        <w:t xml:space="preserve">[2] ISO 6707-2 </w:t>
      </w:r>
      <w:r w:rsidR="001E7495" w:rsidRPr="009750AA">
        <w:rPr>
          <w:rStyle w:val="FontStyle65"/>
          <w:rFonts w:ascii="Times New Roman" w:hAnsi="Times New Roman" w:cs="Times New Roman"/>
          <w:sz w:val="24"/>
          <w:szCs w:val="24"/>
          <w:lang w:val="en-US" w:eastAsia="en-US"/>
        </w:rPr>
        <w:t xml:space="preserve">Buildings and civil engineering works </w:t>
      </w:r>
      <w:r w:rsidR="000B3658" w:rsidRPr="000B3658">
        <w:rPr>
          <w:rStyle w:val="FontStyle65"/>
          <w:rFonts w:ascii="Times New Roman" w:hAnsi="Times New Roman" w:cs="Times New Roman"/>
          <w:sz w:val="24"/>
          <w:szCs w:val="24"/>
          <w:lang w:val="en-US" w:eastAsia="en-US"/>
        </w:rPr>
        <w:t>-</w:t>
      </w:r>
      <w:r w:rsidR="001E7495" w:rsidRPr="009750AA">
        <w:rPr>
          <w:rStyle w:val="FontStyle65"/>
          <w:rFonts w:ascii="Times New Roman" w:hAnsi="Times New Roman" w:cs="Times New Roman"/>
          <w:sz w:val="24"/>
          <w:szCs w:val="24"/>
          <w:lang w:val="en-US" w:eastAsia="en-US"/>
        </w:rPr>
        <w:t xml:space="preserve"> Vocabulary </w:t>
      </w:r>
      <w:r w:rsidR="000B3658" w:rsidRPr="000B3658">
        <w:rPr>
          <w:rStyle w:val="FontStyle65"/>
          <w:rFonts w:ascii="Times New Roman" w:hAnsi="Times New Roman" w:cs="Times New Roman"/>
          <w:sz w:val="24"/>
          <w:szCs w:val="24"/>
          <w:lang w:val="en-US" w:eastAsia="en-US"/>
        </w:rPr>
        <w:t>-</w:t>
      </w:r>
      <w:r w:rsidR="001E7495" w:rsidRPr="009750AA">
        <w:rPr>
          <w:rStyle w:val="FontStyle65"/>
          <w:rFonts w:ascii="Times New Roman" w:hAnsi="Times New Roman" w:cs="Times New Roman"/>
          <w:sz w:val="24"/>
          <w:szCs w:val="24"/>
          <w:lang w:val="en-US" w:eastAsia="en-US"/>
        </w:rPr>
        <w:t xml:space="preserve"> Part 2: Contract and communication terms </w:t>
      </w:r>
      <w:r w:rsidR="00414A82" w:rsidRPr="009750AA">
        <w:rPr>
          <w:rStyle w:val="FontStyle65"/>
          <w:rFonts w:ascii="Times New Roman" w:hAnsi="Times New Roman" w:cs="Times New Roman"/>
          <w:sz w:val="24"/>
          <w:szCs w:val="24"/>
          <w:lang w:val="en-US" w:eastAsia="en-US"/>
        </w:rPr>
        <w:t>(</w:t>
      </w:r>
      <w:r w:rsidRPr="009750AA">
        <w:rPr>
          <w:rStyle w:val="FontStyle64"/>
          <w:rFonts w:cs="Times New Roman"/>
          <w:sz w:val="24"/>
          <w:lang w:eastAsia="en-US"/>
        </w:rPr>
        <w:t>Здания</w:t>
      </w:r>
      <w:r w:rsidRPr="009750AA">
        <w:rPr>
          <w:rStyle w:val="FontStyle64"/>
          <w:rFonts w:cs="Times New Roman"/>
          <w:sz w:val="24"/>
          <w:lang w:val="en-US" w:eastAsia="en-US"/>
        </w:rPr>
        <w:t xml:space="preserve"> </w:t>
      </w:r>
      <w:r w:rsidRPr="009750AA">
        <w:rPr>
          <w:rStyle w:val="FontStyle64"/>
          <w:rFonts w:cs="Times New Roman"/>
          <w:sz w:val="24"/>
          <w:lang w:eastAsia="en-US"/>
        </w:rPr>
        <w:t>и</w:t>
      </w:r>
      <w:r w:rsidRPr="009750AA">
        <w:rPr>
          <w:rStyle w:val="FontStyle64"/>
          <w:rFonts w:cs="Times New Roman"/>
          <w:sz w:val="24"/>
          <w:lang w:val="en-US" w:eastAsia="en-US"/>
        </w:rPr>
        <w:t xml:space="preserve"> </w:t>
      </w:r>
      <w:r w:rsidRPr="009750AA">
        <w:rPr>
          <w:rStyle w:val="FontStyle64"/>
          <w:rFonts w:cs="Times New Roman"/>
          <w:sz w:val="24"/>
          <w:lang w:eastAsia="en-US"/>
        </w:rPr>
        <w:t>сооружения</w:t>
      </w:r>
      <w:r w:rsidR="006B435D" w:rsidRPr="006B435D">
        <w:rPr>
          <w:rStyle w:val="FontStyle64"/>
          <w:rFonts w:cs="Times New Roman"/>
          <w:sz w:val="24"/>
          <w:lang w:val="en-US" w:eastAsia="en-US"/>
        </w:rPr>
        <w:t xml:space="preserve">. </w:t>
      </w:r>
      <w:r w:rsidRPr="009750AA">
        <w:rPr>
          <w:rStyle w:val="FontStyle64"/>
          <w:rFonts w:cs="Times New Roman"/>
          <w:sz w:val="24"/>
          <w:lang w:eastAsia="en-US"/>
        </w:rPr>
        <w:t>Словарь</w:t>
      </w:r>
      <w:r w:rsidRPr="006B435D">
        <w:rPr>
          <w:rStyle w:val="FontStyle64"/>
          <w:rFonts w:cs="Times New Roman"/>
          <w:sz w:val="24"/>
          <w:lang w:val="en-US" w:eastAsia="en-US"/>
        </w:rPr>
        <w:t xml:space="preserve">. </w:t>
      </w:r>
      <w:r w:rsidRPr="009750AA">
        <w:rPr>
          <w:rStyle w:val="FontStyle64"/>
          <w:rFonts w:cs="Times New Roman"/>
          <w:sz w:val="24"/>
          <w:lang w:eastAsia="en-US"/>
        </w:rPr>
        <w:t>Часть</w:t>
      </w:r>
      <w:r w:rsidRPr="006B435D">
        <w:rPr>
          <w:rStyle w:val="FontStyle64"/>
          <w:rFonts w:cs="Times New Roman"/>
          <w:sz w:val="24"/>
          <w:lang w:val="en-US" w:eastAsia="en-US"/>
        </w:rPr>
        <w:t xml:space="preserve"> 2. </w:t>
      </w:r>
      <w:proofErr w:type="gramStart"/>
      <w:r w:rsidRPr="009750AA">
        <w:rPr>
          <w:rStyle w:val="FontStyle64"/>
          <w:rFonts w:cs="Times New Roman"/>
          <w:sz w:val="24"/>
          <w:lang w:eastAsia="en-US"/>
        </w:rPr>
        <w:t>Термины</w:t>
      </w:r>
      <w:r w:rsidRPr="006B435D">
        <w:rPr>
          <w:rStyle w:val="FontStyle64"/>
          <w:rFonts w:cs="Times New Roman"/>
          <w:sz w:val="24"/>
          <w:lang w:val="en-US" w:eastAsia="en-US"/>
        </w:rPr>
        <w:t xml:space="preserve">, </w:t>
      </w:r>
      <w:r w:rsidRPr="009750AA">
        <w:rPr>
          <w:rStyle w:val="FontStyle64"/>
          <w:rFonts w:cs="Times New Roman"/>
          <w:sz w:val="24"/>
          <w:lang w:eastAsia="en-US"/>
        </w:rPr>
        <w:t>относящиеся</w:t>
      </w:r>
      <w:r w:rsidRPr="006B435D">
        <w:rPr>
          <w:rStyle w:val="FontStyle64"/>
          <w:rFonts w:cs="Times New Roman"/>
          <w:sz w:val="24"/>
          <w:lang w:val="en-US" w:eastAsia="en-US"/>
        </w:rPr>
        <w:t xml:space="preserve"> </w:t>
      </w:r>
      <w:r w:rsidRPr="009750AA">
        <w:rPr>
          <w:rStyle w:val="FontStyle64"/>
          <w:rFonts w:cs="Times New Roman"/>
          <w:sz w:val="24"/>
          <w:lang w:eastAsia="en-US"/>
        </w:rPr>
        <w:t>к</w:t>
      </w:r>
      <w:r w:rsidRPr="006B435D">
        <w:rPr>
          <w:rStyle w:val="FontStyle64"/>
          <w:rFonts w:cs="Times New Roman"/>
          <w:sz w:val="24"/>
          <w:lang w:val="en-US" w:eastAsia="en-US"/>
        </w:rPr>
        <w:t xml:space="preserve"> </w:t>
      </w:r>
      <w:r w:rsidR="000A6672">
        <w:rPr>
          <w:rStyle w:val="FontStyle64"/>
          <w:rFonts w:cs="Times New Roman"/>
          <w:sz w:val="24"/>
          <w:lang w:eastAsia="en-US"/>
        </w:rPr>
        <w:t>договорам</w:t>
      </w:r>
      <w:r w:rsidR="00414A82" w:rsidRPr="006B435D">
        <w:rPr>
          <w:rStyle w:val="FontStyle64"/>
          <w:rFonts w:cs="Times New Roman"/>
          <w:sz w:val="24"/>
          <w:lang w:val="en-US" w:eastAsia="en-US"/>
        </w:rPr>
        <w:t>).</w:t>
      </w:r>
      <w:proofErr w:type="gramEnd"/>
    </w:p>
    <w:p w:rsidR="00150F40" w:rsidRPr="009750AA" w:rsidRDefault="00150F40" w:rsidP="00150F40">
      <w:pPr>
        <w:pStyle w:val="Style13"/>
        <w:widowControl/>
        <w:ind w:firstLine="567"/>
        <w:jc w:val="both"/>
        <w:rPr>
          <w:rStyle w:val="FontStyle64"/>
          <w:rFonts w:cs="Times New Roman"/>
          <w:sz w:val="24"/>
          <w:lang w:val="kk-KZ" w:eastAsia="en-US"/>
        </w:rPr>
      </w:pPr>
      <w:r w:rsidRPr="00373AE7">
        <w:rPr>
          <w:rStyle w:val="FontStyle65"/>
          <w:rFonts w:ascii="Times New Roman" w:hAnsi="Times New Roman" w:cs="Times New Roman"/>
          <w:sz w:val="24"/>
          <w:szCs w:val="24"/>
          <w:lang w:val="en-US" w:eastAsia="en-US"/>
        </w:rPr>
        <w:t xml:space="preserve">[3] </w:t>
      </w:r>
      <w:r w:rsidRPr="009750AA">
        <w:rPr>
          <w:rStyle w:val="FontStyle65"/>
          <w:rFonts w:ascii="Times New Roman" w:hAnsi="Times New Roman" w:cs="Times New Roman"/>
          <w:sz w:val="24"/>
          <w:szCs w:val="24"/>
          <w:lang w:val="en-US" w:eastAsia="en-US"/>
        </w:rPr>
        <w:t>ISO</w:t>
      </w:r>
      <w:r w:rsidRPr="00373AE7">
        <w:rPr>
          <w:rStyle w:val="FontStyle65"/>
          <w:rFonts w:ascii="Times New Roman" w:hAnsi="Times New Roman" w:cs="Times New Roman"/>
          <w:sz w:val="24"/>
          <w:szCs w:val="24"/>
          <w:lang w:val="en-US" w:eastAsia="en-US"/>
        </w:rPr>
        <w:t xml:space="preserve"> 9000</w:t>
      </w:r>
      <w:r w:rsidR="00414A82" w:rsidRPr="00373AE7">
        <w:rPr>
          <w:rStyle w:val="FontStyle65"/>
          <w:rFonts w:ascii="Times New Roman" w:hAnsi="Times New Roman" w:cs="Times New Roman"/>
          <w:sz w:val="24"/>
          <w:szCs w:val="24"/>
          <w:lang w:val="en-US" w:eastAsia="en-US"/>
        </w:rPr>
        <w:t xml:space="preserve"> </w:t>
      </w:r>
      <w:r w:rsidR="001E7495" w:rsidRPr="009750AA">
        <w:rPr>
          <w:rStyle w:val="FontStyle65"/>
          <w:rFonts w:ascii="Times New Roman" w:hAnsi="Times New Roman" w:cs="Times New Roman"/>
          <w:sz w:val="24"/>
          <w:szCs w:val="24"/>
          <w:lang w:val="en-US" w:eastAsia="en-US"/>
        </w:rPr>
        <w:t>Quality</w:t>
      </w:r>
      <w:r w:rsidR="001E7495" w:rsidRPr="00373AE7">
        <w:rPr>
          <w:rStyle w:val="FontStyle65"/>
          <w:rFonts w:ascii="Times New Roman" w:hAnsi="Times New Roman" w:cs="Times New Roman"/>
          <w:sz w:val="24"/>
          <w:szCs w:val="24"/>
          <w:lang w:val="en-US" w:eastAsia="en-US"/>
        </w:rPr>
        <w:t xml:space="preserve"> </w:t>
      </w:r>
      <w:r w:rsidR="001E7495" w:rsidRPr="009750AA">
        <w:rPr>
          <w:rStyle w:val="FontStyle65"/>
          <w:rFonts w:ascii="Times New Roman" w:hAnsi="Times New Roman" w:cs="Times New Roman"/>
          <w:sz w:val="24"/>
          <w:szCs w:val="24"/>
          <w:lang w:val="en-US" w:eastAsia="en-US"/>
        </w:rPr>
        <w:t>management</w:t>
      </w:r>
      <w:r w:rsidR="001E7495" w:rsidRPr="00373AE7">
        <w:rPr>
          <w:rStyle w:val="FontStyle65"/>
          <w:rFonts w:ascii="Times New Roman" w:hAnsi="Times New Roman" w:cs="Times New Roman"/>
          <w:sz w:val="24"/>
          <w:szCs w:val="24"/>
          <w:lang w:val="en-US" w:eastAsia="en-US"/>
        </w:rPr>
        <w:t xml:space="preserve"> </w:t>
      </w:r>
      <w:r w:rsidR="001E7495" w:rsidRPr="009750AA">
        <w:rPr>
          <w:rStyle w:val="FontStyle65"/>
          <w:rFonts w:ascii="Times New Roman" w:hAnsi="Times New Roman" w:cs="Times New Roman"/>
          <w:sz w:val="24"/>
          <w:szCs w:val="24"/>
          <w:lang w:val="en-US" w:eastAsia="en-US"/>
        </w:rPr>
        <w:t>systems</w:t>
      </w:r>
      <w:r w:rsidR="001E7495" w:rsidRPr="00373AE7">
        <w:rPr>
          <w:rStyle w:val="FontStyle65"/>
          <w:rFonts w:ascii="Times New Roman" w:hAnsi="Times New Roman" w:cs="Times New Roman"/>
          <w:sz w:val="24"/>
          <w:szCs w:val="24"/>
          <w:lang w:val="en-US" w:eastAsia="en-US"/>
        </w:rPr>
        <w:t xml:space="preserve">. </w:t>
      </w:r>
      <w:proofErr w:type="gramStart"/>
      <w:r w:rsidR="001E7495" w:rsidRPr="009750AA">
        <w:rPr>
          <w:rStyle w:val="FontStyle65"/>
          <w:rFonts w:ascii="Times New Roman" w:hAnsi="Times New Roman" w:cs="Times New Roman"/>
          <w:sz w:val="24"/>
          <w:szCs w:val="24"/>
          <w:lang w:val="en-US" w:eastAsia="en-US"/>
        </w:rPr>
        <w:t xml:space="preserve">Fundamentals and vocabulary </w:t>
      </w:r>
      <w:r w:rsidR="00414A82" w:rsidRPr="009750AA">
        <w:rPr>
          <w:rStyle w:val="FontStyle65"/>
          <w:rFonts w:ascii="Times New Roman" w:hAnsi="Times New Roman" w:cs="Times New Roman"/>
          <w:sz w:val="24"/>
          <w:szCs w:val="24"/>
          <w:lang w:val="en-US" w:eastAsia="en-US"/>
        </w:rPr>
        <w:t>(</w:t>
      </w:r>
      <w:r w:rsidRPr="009750AA">
        <w:rPr>
          <w:rStyle w:val="FontStyle64"/>
          <w:rFonts w:cs="Times New Roman"/>
          <w:sz w:val="24"/>
          <w:lang w:val="kk-KZ" w:eastAsia="en-US"/>
        </w:rPr>
        <w:t>Системы менеджмента качества</w:t>
      </w:r>
      <w:r w:rsidR="00414A82" w:rsidRPr="009750AA">
        <w:rPr>
          <w:rStyle w:val="FontStyle64"/>
          <w:rFonts w:cs="Times New Roman"/>
          <w:sz w:val="24"/>
          <w:lang w:val="kk-KZ" w:eastAsia="en-US"/>
        </w:rPr>
        <w:t>.</w:t>
      </w:r>
      <w:proofErr w:type="gramEnd"/>
      <w:r w:rsidRPr="009750AA">
        <w:rPr>
          <w:rStyle w:val="FontStyle64"/>
          <w:rFonts w:cs="Times New Roman"/>
          <w:sz w:val="24"/>
          <w:lang w:val="en-US" w:eastAsia="en-US"/>
        </w:rPr>
        <w:t xml:space="preserve"> </w:t>
      </w:r>
      <w:r w:rsidRPr="009750AA">
        <w:rPr>
          <w:rStyle w:val="FontStyle64"/>
          <w:rFonts w:cs="Times New Roman"/>
          <w:sz w:val="24"/>
          <w:lang w:val="kk-KZ" w:eastAsia="en-US"/>
        </w:rPr>
        <w:t>Основные положения и словарь</w:t>
      </w:r>
      <w:r w:rsidR="00414A82" w:rsidRPr="009750AA">
        <w:rPr>
          <w:rStyle w:val="FontStyle64"/>
          <w:rFonts w:cs="Times New Roman"/>
          <w:sz w:val="24"/>
          <w:lang w:val="kk-KZ" w:eastAsia="en-US"/>
        </w:rPr>
        <w:t xml:space="preserve">). </w:t>
      </w:r>
    </w:p>
    <w:p w:rsidR="00150F40" w:rsidRPr="009750AA" w:rsidRDefault="00150F40" w:rsidP="00150F40">
      <w:pPr>
        <w:pStyle w:val="Style13"/>
        <w:widowControl/>
        <w:ind w:firstLine="567"/>
        <w:jc w:val="both"/>
        <w:rPr>
          <w:rStyle w:val="FontStyle64"/>
          <w:rFonts w:cs="Times New Roman"/>
          <w:sz w:val="24"/>
          <w:lang w:val="kk-KZ" w:eastAsia="en-US"/>
        </w:rPr>
      </w:pPr>
      <w:r w:rsidRPr="005A1A84">
        <w:rPr>
          <w:rStyle w:val="FontStyle65"/>
          <w:rFonts w:ascii="Times New Roman" w:hAnsi="Times New Roman" w:cs="Times New Roman"/>
          <w:sz w:val="24"/>
          <w:szCs w:val="24"/>
          <w:lang w:eastAsia="en-US"/>
        </w:rPr>
        <w:t xml:space="preserve">[4] </w:t>
      </w:r>
      <w:r w:rsidRPr="009750AA">
        <w:rPr>
          <w:rStyle w:val="FontStyle65"/>
          <w:rFonts w:ascii="Times New Roman" w:hAnsi="Times New Roman" w:cs="Times New Roman"/>
          <w:sz w:val="24"/>
          <w:szCs w:val="24"/>
          <w:lang w:val="en-US" w:eastAsia="en-US"/>
        </w:rPr>
        <w:t>ISO</w:t>
      </w:r>
      <w:r w:rsidRPr="005A1A84">
        <w:rPr>
          <w:rStyle w:val="FontStyle65"/>
          <w:rFonts w:ascii="Times New Roman" w:hAnsi="Times New Roman" w:cs="Times New Roman"/>
          <w:sz w:val="24"/>
          <w:szCs w:val="24"/>
          <w:lang w:eastAsia="en-US"/>
        </w:rPr>
        <w:t xml:space="preserve"> 9001</w:t>
      </w:r>
      <w:r w:rsidR="00414A82" w:rsidRPr="005A1A84">
        <w:rPr>
          <w:rStyle w:val="FontStyle65"/>
          <w:rFonts w:ascii="Times New Roman" w:hAnsi="Times New Roman" w:cs="Times New Roman"/>
          <w:sz w:val="24"/>
          <w:szCs w:val="24"/>
          <w:lang w:eastAsia="en-US"/>
        </w:rPr>
        <w:t xml:space="preserve"> </w:t>
      </w:r>
      <w:r w:rsidR="001E7495" w:rsidRPr="009750AA">
        <w:rPr>
          <w:rStyle w:val="FontStyle65"/>
          <w:rFonts w:ascii="Times New Roman" w:hAnsi="Times New Roman" w:cs="Times New Roman"/>
          <w:sz w:val="24"/>
          <w:szCs w:val="24"/>
          <w:lang w:val="en-US" w:eastAsia="en-US"/>
        </w:rPr>
        <w:t>Quality</w:t>
      </w:r>
      <w:r w:rsidR="001E7495" w:rsidRPr="005A1A84">
        <w:rPr>
          <w:rStyle w:val="FontStyle65"/>
          <w:rFonts w:ascii="Times New Roman" w:hAnsi="Times New Roman" w:cs="Times New Roman"/>
          <w:sz w:val="24"/>
          <w:szCs w:val="24"/>
          <w:lang w:eastAsia="en-US"/>
        </w:rPr>
        <w:t xml:space="preserve"> </w:t>
      </w:r>
      <w:r w:rsidR="001E7495" w:rsidRPr="009750AA">
        <w:rPr>
          <w:rStyle w:val="FontStyle65"/>
          <w:rFonts w:ascii="Times New Roman" w:hAnsi="Times New Roman" w:cs="Times New Roman"/>
          <w:sz w:val="24"/>
          <w:szCs w:val="24"/>
          <w:lang w:val="en-US" w:eastAsia="en-US"/>
        </w:rPr>
        <w:t>management</w:t>
      </w:r>
      <w:r w:rsidR="001E7495" w:rsidRPr="005A1A84">
        <w:rPr>
          <w:rStyle w:val="FontStyle65"/>
          <w:rFonts w:ascii="Times New Roman" w:hAnsi="Times New Roman" w:cs="Times New Roman"/>
          <w:sz w:val="24"/>
          <w:szCs w:val="24"/>
          <w:lang w:eastAsia="en-US"/>
        </w:rPr>
        <w:t xml:space="preserve"> </w:t>
      </w:r>
      <w:r w:rsidR="001E7495" w:rsidRPr="009750AA">
        <w:rPr>
          <w:rStyle w:val="FontStyle65"/>
          <w:rFonts w:ascii="Times New Roman" w:hAnsi="Times New Roman" w:cs="Times New Roman"/>
          <w:sz w:val="24"/>
          <w:szCs w:val="24"/>
          <w:lang w:val="en-US" w:eastAsia="en-US"/>
        </w:rPr>
        <w:t>systems</w:t>
      </w:r>
      <w:r w:rsidR="001E7495" w:rsidRPr="005A1A84">
        <w:rPr>
          <w:rStyle w:val="FontStyle65"/>
          <w:rFonts w:ascii="Times New Roman" w:hAnsi="Times New Roman" w:cs="Times New Roman"/>
          <w:sz w:val="24"/>
          <w:szCs w:val="24"/>
          <w:lang w:eastAsia="en-US"/>
        </w:rPr>
        <w:t xml:space="preserve">. </w:t>
      </w:r>
      <w:proofErr w:type="gramStart"/>
      <w:r w:rsidR="001E7495" w:rsidRPr="009750AA">
        <w:rPr>
          <w:rStyle w:val="FontStyle65"/>
          <w:rFonts w:ascii="Times New Roman" w:hAnsi="Times New Roman" w:cs="Times New Roman"/>
          <w:sz w:val="24"/>
          <w:szCs w:val="24"/>
          <w:lang w:val="en-US" w:eastAsia="en-US"/>
        </w:rPr>
        <w:t>Requirements</w:t>
      </w:r>
      <w:r w:rsidR="001E7495" w:rsidRPr="005A1A84">
        <w:rPr>
          <w:rStyle w:val="FontStyle65"/>
          <w:rFonts w:ascii="Times New Roman" w:hAnsi="Times New Roman" w:cs="Times New Roman"/>
          <w:sz w:val="24"/>
          <w:szCs w:val="24"/>
          <w:lang w:eastAsia="en-US"/>
        </w:rPr>
        <w:t xml:space="preserve"> </w:t>
      </w:r>
      <w:r w:rsidR="00414A82" w:rsidRPr="005A1A84">
        <w:rPr>
          <w:rStyle w:val="FontStyle65"/>
          <w:rFonts w:ascii="Times New Roman" w:hAnsi="Times New Roman" w:cs="Times New Roman"/>
          <w:sz w:val="24"/>
          <w:szCs w:val="24"/>
          <w:lang w:eastAsia="en-US"/>
        </w:rPr>
        <w:t>(</w:t>
      </w:r>
      <w:r w:rsidRPr="009750AA">
        <w:rPr>
          <w:rStyle w:val="FontStyle64"/>
          <w:rFonts w:cs="Times New Roman"/>
          <w:sz w:val="24"/>
          <w:lang w:val="kk-KZ" w:eastAsia="en-US"/>
        </w:rPr>
        <w:t>Системы менеджмента качества</w:t>
      </w:r>
      <w:r w:rsidR="00414A82" w:rsidRPr="009750AA">
        <w:rPr>
          <w:rStyle w:val="FontStyle64"/>
          <w:rFonts w:cs="Times New Roman"/>
          <w:sz w:val="24"/>
          <w:lang w:val="kk-KZ" w:eastAsia="en-US"/>
        </w:rPr>
        <w:t>.</w:t>
      </w:r>
      <w:proofErr w:type="gramEnd"/>
      <w:r w:rsidRPr="005A1A84">
        <w:rPr>
          <w:rStyle w:val="FontStyle64"/>
          <w:rFonts w:cs="Times New Roman"/>
          <w:sz w:val="24"/>
          <w:lang w:eastAsia="en-US"/>
        </w:rPr>
        <w:t xml:space="preserve"> </w:t>
      </w:r>
      <w:r w:rsidRPr="009750AA">
        <w:rPr>
          <w:rStyle w:val="FontStyle64"/>
          <w:rFonts w:cs="Times New Roman"/>
          <w:sz w:val="24"/>
          <w:lang w:val="kk-KZ" w:eastAsia="en-US"/>
        </w:rPr>
        <w:t>Требования</w:t>
      </w:r>
      <w:r w:rsidR="00414A82" w:rsidRPr="009750AA">
        <w:rPr>
          <w:rStyle w:val="FontStyle64"/>
          <w:rFonts w:cs="Times New Roman"/>
          <w:sz w:val="24"/>
          <w:lang w:val="kk-KZ" w:eastAsia="en-US"/>
        </w:rPr>
        <w:t>).</w:t>
      </w:r>
    </w:p>
    <w:p w:rsidR="00150F40" w:rsidRPr="009750AA" w:rsidRDefault="00150F40" w:rsidP="00150F40">
      <w:pPr>
        <w:pStyle w:val="Style13"/>
        <w:widowControl/>
        <w:ind w:firstLine="567"/>
        <w:jc w:val="both"/>
        <w:rPr>
          <w:rStyle w:val="FontStyle64"/>
          <w:rFonts w:cs="Times New Roman"/>
          <w:sz w:val="24"/>
          <w:lang w:val="en-US" w:eastAsia="en-US"/>
        </w:rPr>
      </w:pPr>
      <w:r w:rsidRPr="009750AA">
        <w:rPr>
          <w:rStyle w:val="FontStyle65"/>
          <w:rFonts w:ascii="Times New Roman" w:hAnsi="Times New Roman" w:cs="Times New Roman"/>
          <w:sz w:val="24"/>
          <w:szCs w:val="24"/>
          <w:lang w:val="en-US" w:eastAsia="en-US"/>
        </w:rPr>
        <w:t xml:space="preserve">[5] ISO 10845-1:2020 </w:t>
      </w:r>
      <w:r w:rsidR="00344EAB" w:rsidRPr="009750AA">
        <w:rPr>
          <w:rStyle w:val="FontStyle65"/>
          <w:rFonts w:ascii="Times New Roman" w:hAnsi="Times New Roman" w:cs="Times New Roman"/>
          <w:sz w:val="24"/>
          <w:szCs w:val="24"/>
          <w:lang w:val="en-US" w:eastAsia="en-US"/>
        </w:rPr>
        <w:t xml:space="preserve">Construction procurement. </w:t>
      </w:r>
      <w:proofErr w:type="gramStart"/>
      <w:r w:rsidR="00344EAB" w:rsidRPr="009750AA">
        <w:rPr>
          <w:rStyle w:val="FontStyle65"/>
          <w:rFonts w:ascii="Times New Roman" w:hAnsi="Times New Roman" w:cs="Times New Roman"/>
          <w:sz w:val="24"/>
          <w:szCs w:val="24"/>
          <w:lang w:val="en-US" w:eastAsia="en-US"/>
        </w:rPr>
        <w:t>Part 1</w:t>
      </w:r>
      <w:r w:rsidR="00890DDF" w:rsidRPr="009750AA">
        <w:rPr>
          <w:rStyle w:val="FontStyle65"/>
          <w:rFonts w:ascii="Times New Roman" w:hAnsi="Times New Roman" w:cs="Times New Roman"/>
          <w:sz w:val="24"/>
          <w:szCs w:val="24"/>
          <w:lang w:val="en-US" w:eastAsia="en-US"/>
        </w:rPr>
        <w:t>.</w:t>
      </w:r>
      <w:proofErr w:type="gramEnd"/>
      <w:r w:rsidR="00344EAB" w:rsidRPr="009750AA">
        <w:rPr>
          <w:rStyle w:val="FontStyle65"/>
          <w:rFonts w:ascii="Times New Roman" w:hAnsi="Times New Roman" w:cs="Times New Roman"/>
          <w:sz w:val="24"/>
          <w:szCs w:val="24"/>
          <w:lang w:val="en-US" w:eastAsia="en-US"/>
        </w:rPr>
        <w:t xml:space="preserve"> </w:t>
      </w:r>
      <w:proofErr w:type="gramStart"/>
      <w:r w:rsidR="00344EAB" w:rsidRPr="009750AA">
        <w:rPr>
          <w:rStyle w:val="FontStyle65"/>
          <w:rFonts w:ascii="Times New Roman" w:hAnsi="Times New Roman" w:cs="Times New Roman"/>
          <w:sz w:val="24"/>
          <w:szCs w:val="24"/>
          <w:lang w:val="en-US" w:eastAsia="en-US"/>
        </w:rPr>
        <w:t xml:space="preserve">Processes, methods and procedures </w:t>
      </w:r>
      <w:r w:rsidR="00414A82" w:rsidRPr="009750AA">
        <w:rPr>
          <w:rStyle w:val="FontStyle65"/>
          <w:rFonts w:ascii="Times New Roman" w:hAnsi="Times New Roman" w:cs="Times New Roman"/>
          <w:sz w:val="24"/>
          <w:szCs w:val="24"/>
          <w:lang w:val="en-US" w:eastAsia="en-US"/>
        </w:rPr>
        <w:t>(</w:t>
      </w:r>
      <w:r w:rsidRPr="009750AA">
        <w:rPr>
          <w:rStyle w:val="FontStyle64"/>
          <w:rFonts w:cs="Times New Roman"/>
          <w:sz w:val="24"/>
          <w:lang w:eastAsia="en-US"/>
        </w:rPr>
        <w:t>Снабжение</w:t>
      </w:r>
      <w:r w:rsidRPr="009750AA">
        <w:rPr>
          <w:rStyle w:val="FontStyle64"/>
          <w:rFonts w:cs="Times New Roman"/>
          <w:sz w:val="24"/>
          <w:lang w:val="en-US" w:eastAsia="en-US"/>
        </w:rPr>
        <w:t xml:space="preserve"> </w:t>
      </w:r>
      <w:r w:rsidRPr="009750AA">
        <w:rPr>
          <w:rStyle w:val="FontStyle64"/>
          <w:rFonts w:cs="Times New Roman"/>
          <w:sz w:val="24"/>
          <w:lang w:eastAsia="en-US"/>
        </w:rPr>
        <w:t>в</w:t>
      </w:r>
      <w:r w:rsidRPr="009750AA">
        <w:rPr>
          <w:rStyle w:val="FontStyle64"/>
          <w:rFonts w:cs="Times New Roman"/>
          <w:sz w:val="24"/>
          <w:lang w:val="en-US" w:eastAsia="en-US"/>
        </w:rPr>
        <w:t xml:space="preserve"> </w:t>
      </w:r>
      <w:r w:rsidRPr="009750AA">
        <w:rPr>
          <w:rStyle w:val="FontStyle64"/>
          <w:rFonts w:cs="Times New Roman"/>
          <w:sz w:val="24"/>
          <w:lang w:eastAsia="en-US"/>
        </w:rPr>
        <w:t>строительстве</w:t>
      </w:r>
      <w:r w:rsidRPr="009750AA">
        <w:rPr>
          <w:rStyle w:val="FontStyle64"/>
          <w:rFonts w:cs="Times New Roman"/>
          <w:sz w:val="24"/>
          <w:lang w:val="en-US" w:eastAsia="en-US"/>
        </w:rPr>
        <w:t>.</w:t>
      </w:r>
      <w:proofErr w:type="gramEnd"/>
      <w:r w:rsidRPr="009750AA">
        <w:rPr>
          <w:rStyle w:val="FontStyle64"/>
          <w:rFonts w:cs="Times New Roman"/>
          <w:sz w:val="24"/>
          <w:lang w:val="en-US" w:eastAsia="en-US"/>
        </w:rPr>
        <w:t xml:space="preserve"> </w:t>
      </w:r>
      <w:r w:rsidRPr="009750AA">
        <w:rPr>
          <w:rStyle w:val="FontStyle64"/>
          <w:rFonts w:cs="Times New Roman"/>
          <w:sz w:val="24"/>
          <w:lang w:eastAsia="en-US"/>
        </w:rPr>
        <w:t>Часть</w:t>
      </w:r>
      <w:r w:rsidRPr="009750AA">
        <w:rPr>
          <w:rStyle w:val="FontStyle64"/>
          <w:rFonts w:cs="Times New Roman"/>
          <w:sz w:val="24"/>
          <w:lang w:val="en-US" w:eastAsia="en-US"/>
        </w:rPr>
        <w:t xml:space="preserve"> 1. </w:t>
      </w:r>
      <w:proofErr w:type="gramStart"/>
      <w:r w:rsidRPr="009750AA">
        <w:rPr>
          <w:rStyle w:val="FontStyle64"/>
          <w:rFonts w:cs="Times New Roman"/>
          <w:sz w:val="24"/>
          <w:lang w:eastAsia="en-US"/>
        </w:rPr>
        <w:t>Процессы</w:t>
      </w:r>
      <w:r w:rsidRPr="009750AA">
        <w:rPr>
          <w:rStyle w:val="FontStyle64"/>
          <w:rFonts w:cs="Times New Roman"/>
          <w:sz w:val="24"/>
          <w:lang w:val="en-US" w:eastAsia="en-US"/>
        </w:rPr>
        <w:t xml:space="preserve">, </w:t>
      </w:r>
      <w:r w:rsidRPr="009750AA">
        <w:rPr>
          <w:rStyle w:val="FontStyle64"/>
          <w:rFonts w:cs="Times New Roman"/>
          <w:sz w:val="24"/>
          <w:lang w:eastAsia="en-US"/>
        </w:rPr>
        <w:t>методы</w:t>
      </w:r>
      <w:r w:rsidRPr="009750AA">
        <w:rPr>
          <w:rStyle w:val="FontStyle64"/>
          <w:rFonts w:cs="Times New Roman"/>
          <w:sz w:val="24"/>
          <w:lang w:val="en-US" w:eastAsia="en-US"/>
        </w:rPr>
        <w:t xml:space="preserve"> </w:t>
      </w:r>
      <w:r w:rsidRPr="009750AA">
        <w:rPr>
          <w:rStyle w:val="FontStyle64"/>
          <w:rFonts w:cs="Times New Roman"/>
          <w:sz w:val="24"/>
          <w:lang w:eastAsia="en-US"/>
        </w:rPr>
        <w:t>и</w:t>
      </w:r>
      <w:r w:rsidRPr="009750AA">
        <w:rPr>
          <w:rStyle w:val="FontStyle64"/>
          <w:rFonts w:cs="Times New Roman"/>
          <w:sz w:val="24"/>
          <w:lang w:val="en-US" w:eastAsia="en-US"/>
        </w:rPr>
        <w:t xml:space="preserve"> </w:t>
      </w:r>
      <w:r w:rsidRPr="009750AA">
        <w:rPr>
          <w:rStyle w:val="FontStyle64"/>
          <w:rFonts w:cs="Times New Roman"/>
          <w:sz w:val="24"/>
          <w:lang w:eastAsia="en-US"/>
        </w:rPr>
        <w:t>процедуры</w:t>
      </w:r>
      <w:r w:rsidR="00414A82" w:rsidRPr="009750AA">
        <w:rPr>
          <w:rStyle w:val="FontStyle64"/>
          <w:rFonts w:cs="Times New Roman"/>
          <w:sz w:val="24"/>
          <w:lang w:val="en-US" w:eastAsia="en-US"/>
        </w:rPr>
        <w:t>).</w:t>
      </w:r>
      <w:proofErr w:type="gramEnd"/>
    </w:p>
    <w:p w:rsidR="00150F40" w:rsidRPr="00B109F7" w:rsidRDefault="00150F40" w:rsidP="00150F40">
      <w:pPr>
        <w:pStyle w:val="Style13"/>
        <w:widowControl/>
        <w:ind w:firstLine="567"/>
        <w:jc w:val="both"/>
        <w:rPr>
          <w:rStyle w:val="FontStyle64"/>
          <w:rFonts w:cs="Times New Roman"/>
          <w:sz w:val="24"/>
          <w:lang w:eastAsia="en-US"/>
        </w:rPr>
      </w:pPr>
      <w:r w:rsidRPr="009750AA">
        <w:rPr>
          <w:rStyle w:val="FontStyle65"/>
          <w:rFonts w:ascii="Times New Roman" w:hAnsi="Times New Roman" w:cs="Times New Roman"/>
          <w:sz w:val="24"/>
          <w:szCs w:val="24"/>
          <w:lang w:val="en-US" w:eastAsia="en-US"/>
        </w:rPr>
        <w:t>[6] ISO 10845-2:2020</w:t>
      </w:r>
      <w:r w:rsidR="00BD281A" w:rsidRPr="009750AA">
        <w:rPr>
          <w:rStyle w:val="FontStyle65"/>
          <w:rFonts w:ascii="Times New Roman" w:hAnsi="Times New Roman" w:cs="Times New Roman"/>
          <w:sz w:val="24"/>
          <w:szCs w:val="24"/>
          <w:lang w:val="en-US" w:eastAsia="en-US"/>
        </w:rPr>
        <w:t xml:space="preserve"> </w:t>
      </w:r>
      <w:r w:rsidR="00344EAB" w:rsidRPr="009750AA">
        <w:rPr>
          <w:rStyle w:val="FontStyle65"/>
          <w:rFonts w:ascii="Times New Roman" w:hAnsi="Times New Roman" w:cs="Times New Roman"/>
          <w:sz w:val="24"/>
          <w:szCs w:val="24"/>
          <w:lang w:val="en-US" w:eastAsia="en-US"/>
        </w:rPr>
        <w:t xml:space="preserve">Construction procurement. </w:t>
      </w:r>
      <w:proofErr w:type="gramStart"/>
      <w:r w:rsidR="00344EAB" w:rsidRPr="009750AA">
        <w:rPr>
          <w:rStyle w:val="FontStyle65"/>
          <w:rFonts w:ascii="Times New Roman" w:hAnsi="Times New Roman" w:cs="Times New Roman"/>
          <w:sz w:val="24"/>
          <w:szCs w:val="24"/>
          <w:lang w:val="en-US" w:eastAsia="en-US"/>
        </w:rPr>
        <w:t>Part 2</w:t>
      </w:r>
      <w:r w:rsidR="00890DDF" w:rsidRPr="009750AA">
        <w:rPr>
          <w:rStyle w:val="FontStyle65"/>
          <w:rFonts w:ascii="Times New Roman" w:hAnsi="Times New Roman" w:cs="Times New Roman"/>
          <w:sz w:val="24"/>
          <w:szCs w:val="24"/>
          <w:lang w:val="en-US" w:eastAsia="en-US"/>
        </w:rPr>
        <w:t>.</w:t>
      </w:r>
      <w:proofErr w:type="gramEnd"/>
      <w:r w:rsidR="00344EAB" w:rsidRPr="009750AA">
        <w:rPr>
          <w:rStyle w:val="FontStyle65"/>
          <w:rFonts w:ascii="Times New Roman" w:hAnsi="Times New Roman" w:cs="Times New Roman"/>
          <w:sz w:val="24"/>
          <w:szCs w:val="24"/>
          <w:lang w:val="en-US" w:eastAsia="en-US"/>
        </w:rPr>
        <w:t xml:space="preserve"> </w:t>
      </w:r>
      <w:proofErr w:type="gramStart"/>
      <w:r w:rsidR="00344EAB" w:rsidRPr="009750AA">
        <w:rPr>
          <w:rStyle w:val="FontStyle65"/>
          <w:rFonts w:ascii="Times New Roman" w:hAnsi="Times New Roman" w:cs="Times New Roman"/>
          <w:sz w:val="24"/>
          <w:szCs w:val="24"/>
          <w:lang w:val="en-US" w:eastAsia="en-US"/>
        </w:rPr>
        <w:t xml:space="preserve">Formatting and compilation of procurement documentation </w:t>
      </w:r>
      <w:r w:rsidR="00BD281A" w:rsidRPr="009750AA">
        <w:rPr>
          <w:rStyle w:val="FontStyle65"/>
          <w:rFonts w:ascii="Times New Roman" w:hAnsi="Times New Roman" w:cs="Times New Roman"/>
          <w:sz w:val="24"/>
          <w:szCs w:val="24"/>
          <w:lang w:val="en-US" w:eastAsia="en-US"/>
        </w:rPr>
        <w:t>(</w:t>
      </w:r>
      <w:r w:rsidRPr="009750AA">
        <w:rPr>
          <w:rStyle w:val="FontStyle64"/>
          <w:rFonts w:cs="Times New Roman"/>
          <w:sz w:val="24"/>
          <w:lang w:eastAsia="en-US"/>
        </w:rPr>
        <w:t>Снабжение</w:t>
      </w:r>
      <w:r w:rsidRPr="009750AA">
        <w:rPr>
          <w:rStyle w:val="FontStyle64"/>
          <w:rFonts w:cs="Times New Roman"/>
          <w:sz w:val="24"/>
          <w:lang w:val="en-US" w:eastAsia="en-US"/>
        </w:rPr>
        <w:t xml:space="preserve"> </w:t>
      </w:r>
      <w:r w:rsidRPr="009750AA">
        <w:rPr>
          <w:rStyle w:val="FontStyle64"/>
          <w:rFonts w:cs="Times New Roman"/>
          <w:sz w:val="24"/>
          <w:lang w:eastAsia="en-US"/>
        </w:rPr>
        <w:t>в</w:t>
      </w:r>
      <w:r w:rsidRPr="009750AA">
        <w:rPr>
          <w:rStyle w:val="FontStyle64"/>
          <w:rFonts w:cs="Times New Roman"/>
          <w:sz w:val="24"/>
          <w:lang w:val="en-US" w:eastAsia="en-US"/>
        </w:rPr>
        <w:t xml:space="preserve"> </w:t>
      </w:r>
      <w:r w:rsidRPr="009750AA">
        <w:rPr>
          <w:rStyle w:val="FontStyle64"/>
          <w:rFonts w:cs="Times New Roman"/>
          <w:sz w:val="24"/>
          <w:lang w:eastAsia="en-US"/>
        </w:rPr>
        <w:t>строительстве</w:t>
      </w:r>
      <w:r w:rsidRPr="009750AA">
        <w:rPr>
          <w:rStyle w:val="FontStyle64"/>
          <w:rFonts w:cs="Times New Roman"/>
          <w:sz w:val="24"/>
          <w:lang w:val="en-US" w:eastAsia="en-US"/>
        </w:rPr>
        <w:t>.</w:t>
      </w:r>
      <w:proofErr w:type="gramEnd"/>
      <w:r w:rsidRPr="009750AA">
        <w:rPr>
          <w:rStyle w:val="FontStyle64"/>
          <w:rFonts w:cs="Times New Roman"/>
          <w:sz w:val="24"/>
          <w:lang w:val="en-US" w:eastAsia="en-US"/>
        </w:rPr>
        <w:t xml:space="preserve"> </w:t>
      </w:r>
      <w:r w:rsidRPr="009750AA">
        <w:rPr>
          <w:rStyle w:val="FontStyle64"/>
          <w:rFonts w:cs="Times New Roman"/>
          <w:sz w:val="24"/>
          <w:lang w:eastAsia="en-US"/>
        </w:rPr>
        <w:t>Часть</w:t>
      </w:r>
      <w:r w:rsidRPr="00B109F7">
        <w:rPr>
          <w:rStyle w:val="FontStyle64"/>
          <w:rFonts w:cs="Times New Roman"/>
          <w:sz w:val="24"/>
          <w:lang w:eastAsia="en-US"/>
        </w:rPr>
        <w:t xml:space="preserve"> 2. </w:t>
      </w:r>
      <w:r w:rsidR="00CE2E2F" w:rsidRPr="00CE2E2F">
        <w:rPr>
          <w:rStyle w:val="FontStyle64"/>
          <w:rFonts w:cs="Times New Roman"/>
          <w:sz w:val="24"/>
          <w:lang w:eastAsia="en-US"/>
        </w:rPr>
        <w:t>Оформление и составление документации по закупкам</w:t>
      </w:r>
      <w:bookmarkStart w:id="27" w:name="_GoBack"/>
      <w:bookmarkEnd w:id="27"/>
      <w:r w:rsidR="00BD281A" w:rsidRPr="00B109F7">
        <w:rPr>
          <w:rStyle w:val="FontStyle64"/>
          <w:rFonts w:cs="Times New Roman"/>
          <w:sz w:val="24"/>
          <w:lang w:eastAsia="en-US"/>
        </w:rPr>
        <w:t>).</w:t>
      </w:r>
    </w:p>
    <w:p w:rsidR="00150F40" w:rsidRPr="009750AA" w:rsidRDefault="00150F40" w:rsidP="00150F40">
      <w:pPr>
        <w:pStyle w:val="Style13"/>
        <w:widowControl/>
        <w:ind w:firstLine="567"/>
        <w:jc w:val="both"/>
        <w:rPr>
          <w:rStyle w:val="FontStyle64"/>
          <w:rFonts w:cs="Times New Roman"/>
          <w:sz w:val="24"/>
          <w:lang w:val="en-US" w:eastAsia="en-US"/>
        </w:rPr>
      </w:pPr>
      <w:r w:rsidRPr="005A1A84">
        <w:rPr>
          <w:rStyle w:val="FontStyle65"/>
          <w:rFonts w:ascii="Times New Roman" w:hAnsi="Times New Roman" w:cs="Times New Roman"/>
          <w:sz w:val="24"/>
          <w:szCs w:val="24"/>
          <w:lang w:eastAsia="en-US"/>
        </w:rPr>
        <w:t xml:space="preserve">[7] </w:t>
      </w:r>
      <w:r w:rsidRPr="009750AA">
        <w:rPr>
          <w:rStyle w:val="FontStyle65"/>
          <w:rFonts w:ascii="Times New Roman" w:hAnsi="Times New Roman" w:cs="Times New Roman"/>
          <w:sz w:val="24"/>
          <w:szCs w:val="24"/>
          <w:lang w:val="en-US" w:eastAsia="en-US"/>
        </w:rPr>
        <w:t>ISO</w:t>
      </w:r>
      <w:r w:rsidRPr="005A1A84">
        <w:rPr>
          <w:rStyle w:val="FontStyle65"/>
          <w:rFonts w:ascii="Times New Roman" w:hAnsi="Times New Roman" w:cs="Times New Roman"/>
          <w:sz w:val="24"/>
          <w:szCs w:val="24"/>
          <w:lang w:eastAsia="en-US"/>
        </w:rPr>
        <w:t xml:space="preserve"> 10845-3</w:t>
      </w:r>
      <w:r w:rsidR="00BD281A" w:rsidRPr="005A1A84">
        <w:rPr>
          <w:rStyle w:val="FontStyle65"/>
          <w:rFonts w:ascii="Times New Roman" w:hAnsi="Times New Roman" w:cs="Times New Roman"/>
          <w:sz w:val="24"/>
          <w:szCs w:val="24"/>
          <w:lang w:eastAsia="en-US"/>
        </w:rPr>
        <w:t xml:space="preserve"> </w:t>
      </w:r>
      <w:r w:rsidR="00890DDF" w:rsidRPr="009750AA">
        <w:rPr>
          <w:rStyle w:val="FontStyle65"/>
          <w:rFonts w:ascii="Times New Roman" w:hAnsi="Times New Roman" w:cs="Times New Roman"/>
          <w:sz w:val="24"/>
          <w:szCs w:val="24"/>
          <w:lang w:val="en-US" w:eastAsia="en-US"/>
        </w:rPr>
        <w:t>Construction</w:t>
      </w:r>
      <w:r w:rsidR="00890DDF" w:rsidRPr="005A1A84">
        <w:rPr>
          <w:rStyle w:val="FontStyle65"/>
          <w:rFonts w:ascii="Times New Roman" w:hAnsi="Times New Roman" w:cs="Times New Roman"/>
          <w:sz w:val="24"/>
          <w:szCs w:val="24"/>
          <w:lang w:eastAsia="en-US"/>
        </w:rPr>
        <w:t xml:space="preserve"> </w:t>
      </w:r>
      <w:r w:rsidR="00890DDF" w:rsidRPr="009750AA">
        <w:rPr>
          <w:rStyle w:val="FontStyle65"/>
          <w:rFonts w:ascii="Times New Roman" w:hAnsi="Times New Roman" w:cs="Times New Roman"/>
          <w:sz w:val="24"/>
          <w:szCs w:val="24"/>
          <w:lang w:val="en-US" w:eastAsia="en-US"/>
        </w:rPr>
        <w:t>procurement</w:t>
      </w:r>
      <w:r w:rsidR="00890DDF" w:rsidRPr="005A1A84">
        <w:rPr>
          <w:rStyle w:val="FontStyle65"/>
          <w:rFonts w:ascii="Times New Roman" w:hAnsi="Times New Roman" w:cs="Times New Roman"/>
          <w:sz w:val="24"/>
          <w:szCs w:val="24"/>
          <w:lang w:eastAsia="en-US"/>
        </w:rPr>
        <w:t xml:space="preserve">. </w:t>
      </w:r>
      <w:proofErr w:type="gramStart"/>
      <w:r w:rsidR="00890DDF" w:rsidRPr="009750AA">
        <w:rPr>
          <w:rStyle w:val="FontStyle65"/>
          <w:rFonts w:ascii="Times New Roman" w:hAnsi="Times New Roman" w:cs="Times New Roman"/>
          <w:sz w:val="24"/>
          <w:szCs w:val="24"/>
          <w:lang w:val="en-US" w:eastAsia="en-US"/>
        </w:rPr>
        <w:t>Part</w:t>
      </w:r>
      <w:r w:rsidR="00890DDF" w:rsidRPr="005A1A84">
        <w:rPr>
          <w:rStyle w:val="FontStyle65"/>
          <w:rFonts w:ascii="Times New Roman" w:hAnsi="Times New Roman" w:cs="Times New Roman"/>
          <w:sz w:val="24"/>
          <w:szCs w:val="24"/>
          <w:lang w:eastAsia="en-US"/>
        </w:rPr>
        <w:t xml:space="preserve"> 3.</w:t>
      </w:r>
      <w:proofErr w:type="gramEnd"/>
      <w:r w:rsidR="00890DDF" w:rsidRPr="005A1A84">
        <w:rPr>
          <w:rStyle w:val="FontStyle65"/>
          <w:rFonts w:ascii="Times New Roman" w:hAnsi="Times New Roman" w:cs="Times New Roman"/>
          <w:sz w:val="24"/>
          <w:szCs w:val="24"/>
          <w:lang w:eastAsia="en-US"/>
        </w:rPr>
        <w:t xml:space="preserve"> </w:t>
      </w:r>
      <w:proofErr w:type="gramStart"/>
      <w:r w:rsidR="00890DDF" w:rsidRPr="009750AA">
        <w:rPr>
          <w:rStyle w:val="FontStyle65"/>
          <w:rFonts w:ascii="Times New Roman" w:hAnsi="Times New Roman" w:cs="Times New Roman"/>
          <w:sz w:val="24"/>
          <w:szCs w:val="24"/>
          <w:lang w:val="en-US" w:eastAsia="en-US"/>
        </w:rPr>
        <w:t xml:space="preserve">Standard conditions of tender </w:t>
      </w:r>
      <w:r w:rsidR="00BD281A" w:rsidRPr="009750AA">
        <w:rPr>
          <w:rStyle w:val="FontStyle65"/>
          <w:rFonts w:ascii="Times New Roman" w:hAnsi="Times New Roman" w:cs="Times New Roman"/>
          <w:sz w:val="24"/>
          <w:szCs w:val="24"/>
          <w:lang w:val="en-US" w:eastAsia="en-US"/>
        </w:rPr>
        <w:t>(</w:t>
      </w:r>
      <w:r w:rsidRPr="009750AA">
        <w:rPr>
          <w:rStyle w:val="FontStyle64"/>
          <w:rFonts w:cs="Times New Roman"/>
          <w:sz w:val="24"/>
          <w:lang w:eastAsia="en-US"/>
        </w:rPr>
        <w:t>Снабжение</w:t>
      </w:r>
      <w:r w:rsidRPr="009750AA">
        <w:rPr>
          <w:rStyle w:val="FontStyle64"/>
          <w:rFonts w:cs="Times New Roman"/>
          <w:sz w:val="24"/>
          <w:lang w:val="en-US" w:eastAsia="en-US"/>
        </w:rPr>
        <w:t xml:space="preserve"> </w:t>
      </w:r>
      <w:r w:rsidRPr="009750AA">
        <w:rPr>
          <w:rStyle w:val="FontStyle64"/>
          <w:rFonts w:cs="Times New Roman"/>
          <w:sz w:val="24"/>
          <w:lang w:eastAsia="en-US"/>
        </w:rPr>
        <w:t>в</w:t>
      </w:r>
      <w:r w:rsidRPr="009750AA">
        <w:rPr>
          <w:rStyle w:val="FontStyle64"/>
          <w:rFonts w:cs="Times New Roman"/>
          <w:sz w:val="24"/>
          <w:lang w:val="en-US" w:eastAsia="en-US"/>
        </w:rPr>
        <w:t xml:space="preserve"> </w:t>
      </w:r>
      <w:r w:rsidRPr="009750AA">
        <w:rPr>
          <w:rStyle w:val="FontStyle64"/>
          <w:rFonts w:cs="Times New Roman"/>
          <w:sz w:val="24"/>
          <w:lang w:eastAsia="en-US"/>
        </w:rPr>
        <w:t>строительстве</w:t>
      </w:r>
      <w:r w:rsidRPr="009750AA">
        <w:rPr>
          <w:rStyle w:val="FontStyle64"/>
          <w:rFonts w:cs="Times New Roman"/>
          <w:sz w:val="24"/>
          <w:lang w:val="en-US" w:eastAsia="en-US"/>
        </w:rPr>
        <w:t>.</w:t>
      </w:r>
      <w:proofErr w:type="gramEnd"/>
      <w:r w:rsidRPr="009750AA">
        <w:rPr>
          <w:rStyle w:val="FontStyle64"/>
          <w:rFonts w:cs="Times New Roman"/>
          <w:sz w:val="24"/>
          <w:lang w:val="en-US" w:eastAsia="en-US"/>
        </w:rPr>
        <w:t xml:space="preserve"> </w:t>
      </w:r>
      <w:r w:rsidRPr="009750AA">
        <w:rPr>
          <w:rStyle w:val="FontStyle64"/>
          <w:rFonts w:cs="Times New Roman"/>
          <w:sz w:val="24"/>
          <w:lang w:eastAsia="en-US"/>
        </w:rPr>
        <w:t>Часть</w:t>
      </w:r>
      <w:r w:rsidRPr="009750AA">
        <w:rPr>
          <w:rStyle w:val="FontStyle64"/>
          <w:rFonts w:cs="Times New Roman"/>
          <w:sz w:val="24"/>
          <w:lang w:val="en-US" w:eastAsia="en-US"/>
        </w:rPr>
        <w:t xml:space="preserve"> 3. </w:t>
      </w:r>
      <w:proofErr w:type="gramStart"/>
      <w:r w:rsidRPr="009750AA">
        <w:rPr>
          <w:rStyle w:val="FontStyle64"/>
          <w:rFonts w:cs="Times New Roman"/>
          <w:sz w:val="24"/>
          <w:lang w:eastAsia="en-US"/>
        </w:rPr>
        <w:t>Стандартные</w:t>
      </w:r>
      <w:r w:rsidRPr="009750AA">
        <w:rPr>
          <w:rStyle w:val="FontStyle64"/>
          <w:rFonts w:cs="Times New Roman"/>
          <w:sz w:val="24"/>
          <w:lang w:val="en-US" w:eastAsia="en-US"/>
        </w:rPr>
        <w:t xml:space="preserve"> </w:t>
      </w:r>
      <w:r w:rsidRPr="009750AA">
        <w:rPr>
          <w:rStyle w:val="FontStyle64"/>
          <w:rFonts w:cs="Times New Roman"/>
          <w:sz w:val="24"/>
          <w:lang w:eastAsia="en-US"/>
        </w:rPr>
        <w:t>условия</w:t>
      </w:r>
      <w:r w:rsidRPr="009750AA">
        <w:rPr>
          <w:rStyle w:val="FontStyle64"/>
          <w:rFonts w:cs="Times New Roman"/>
          <w:sz w:val="24"/>
          <w:lang w:val="en-US" w:eastAsia="en-US"/>
        </w:rPr>
        <w:t xml:space="preserve"> </w:t>
      </w:r>
      <w:r w:rsidR="004A0912">
        <w:rPr>
          <w:rStyle w:val="FontStyle64"/>
          <w:rFonts w:cs="Times New Roman"/>
          <w:sz w:val="24"/>
          <w:lang w:eastAsia="en-US"/>
        </w:rPr>
        <w:t>конкурса</w:t>
      </w:r>
      <w:r w:rsidR="00BD281A" w:rsidRPr="009750AA">
        <w:rPr>
          <w:rStyle w:val="FontStyle64"/>
          <w:rFonts w:cs="Times New Roman"/>
          <w:sz w:val="24"/>
          <w:lang w:val="en-US" w:eastAsia="en-US"/>
        </w:rPr>
        <w:t>).</w:t>
      </w:r>
      <w:proofErr w:type="gramEnd"/>
    </w:p>
    <w:p w:rsidR="00150F40" w:rsidRPr="00B109F7" w:rsidRDefault="00150F40" w:rsidP="00150F40">
      <w:pPr>
        <w:pStyle w:val="Style13"/>
        <w:widowControl/>
        <w:ind w:firstLine="567"/>
        <w:jc w:val="both"/>
        <w:rPr>
          <w:rStyle w:val="FontStyle64"/>
          <w:rFonts w:cs="Times New Roman"/>
          <w:sz w:val="24"/>
          <w:lang w:eastAsia="en-US"/>
        </w:rPr>
      </w:pPr>
      <w:r w:rsidRPr="009750AA">
        <w:rPr>
          <w:rStyle w:val="FontStyle65"/>
          <w:rFonts w:ascii="Times New Roman" w:hAnsi="Times New Roman" w:cs="Times New Roman"/>
          <w:sz w:val="24"/>
          <w:szCs w:val="24"/>
          <w:lang w:val="en-US" w:eastAsia="en-US"/>
        </w:rPr>
        <w:t>[8] ISO 10845-4</w:t>
      </w:r>
      <w:r w:rsidR="00BD281A" w:rsidRPr="009750AA">
        <w:rPr>
          <w:rStyle w:val="FontStyle65"/>
          <w:rFonts w:ascii="Times New Roman" w:hAnsi="Times New Roman" w:cs="Times New Roman"/>
          <w:sz w:val="24"/>
          <w:szCs w:val="24"/>
          <w:lang w:val="en-US" w:eastAsia="en-US"/>
        </w:rPr>
        <w:t xml:space="preserve"> </w:t>
      </w:r>
      <w:r w:rsidR="00890DDF" w:rsidRPr="009750AA">
        <w:rPr>
          <w:rStyle w:val="FontStyle65"/>
          <w:rFonts w:ascii="Times New Roman" w:hAnsi="Times New Roman" w:cs="Times New Roman"/>
          <w:sz w:val="24"/>
          <w:szCs w:val="24"/>
          <w:lang w:val="en-US" w:eastAsia="en-US"/>
        </w:rPr>
        <w:t xml:space="preserve">Construction procurement. </w:t>
      </w:r>
      <w:proofErr w:type="gramStart"/>
      <w:r w:rsidR="00890DDF" w:rsidRPr="009750AA">
        <w:rPr>
          <w:rStyle w:val="FontStyle65"/>
          <w:rFonts w:ascii="Times New Roman" w:hAnsi="Times New Roman" w:cs="Times New Roman"/>
          <w:sz w:val="24"/>
          <w:szCs w:val="24"/>
          <w:lang w:val="en-US" w:eastAsia="en-US"/>
        </w:rPr>
        <w:t>Part 4.</w:t>
      </w:r>
      <w:proofErr w:type="gramEnd"/>
      <w:r w:rsidR="00890DDF" w:rsidRPr="009750AA">
        <w:rPr>
          <w:rStyle w:val="FontStyle65"/>
          <w:rFonts w:ascii="Times New Roman" w:hAnsi="Times New Roman" w:cs="Times New Roman"/>
          <w:sz w:val="24"/>
          <w:szCs w:val="24"/>
          <w:lang w:val="en-US" w:eastAsia="en-US"/>
        </w:rPr>
        <w:t xml:space="preserve"> </w:t>
      </w:r>
      <w:proofErr w:type="gramStart"/>
      <w:r w:rsidR="00890DDF" w:rsidRPr="009750AA">
        <w:rPr>
          <w:rStyle w:val="FontStyle65"/>
          <w:rFonts w:ascii="Times New Roman" w:hAnsi="Times New Roman" w:cs="Times New Roman"/>
          <w:sz w:val="24"/>
          <w:szCs w:val="24"/>
          <w:lang w:val="en-US" w:eastAsia="en-US"/>
        </w:rPr>
        <w:t xml:space="preserve">Standard conditions for the calling for expressions of interest </w:t>
      </w:r>
      <w:r w:rsidR="00BD281A" w:rsidRPr="009750AA">
        <w:rPr>
          <w:rStyle w:val="FontStyle65"/>
          <w:rFonts w:ascii="Times New Roman" w:hAnsi="Times New Roman" w:cs="Times New Roman"/>
          <w:sz w:val="24"/>
          <w:szCs w:val="24"/>
          <w:lang w:val="en-US" w:eastAsia="en-US"/>
        </w:rPr>
        <w:t>(</w:t>
      </w:r>
      <w:r w:rsidRPr="009750AA">
        <w:rPr>
          <w:rStyle w:val="FontStyle64"/>
          <w:rFonts w:cs="Times New Roman"/>
          <w:sz w:val="24"/>
          <w:lang w:eastAsia="en-US"/>
        </w:rPr>
        <w:t>Снабжение</w:t>
      </w:r>
      <w:r w:rsidRPr="009750AA">
        <w:rPr>
          <w:rStyle w:val="FontStyle64"/>
          <w:rFonts w:cs="Times New Roman"/>
          <w:sz w:val="24"/>
          <w:lang w:val="en-US" w:eastAsia="en-US"/>
        </w:rPr>
        <w:t xml:space="preserve"> </w:t>
      </w:r>
      <w:r w:rsidRPr="009750AA">
        <w:rPr>
          <w:rStyle w:val="FontStyle64"/>
          <w:rFonts w:cs="Times New Roman"/>
          <w:sz w:val="24"/>
          <w:lang w:eastAsia="en-US"/>
        </w:rPr>
        <w:t>в</w:t>
      </w:r>
      <w:r w:rsidRPr="009750AA">
        <w:rPr>
          <w:rStyle w:val="FontStyle64"/>
          <w:rFonts w:cs="Times New Roman"/>
          <w:sz w:val="24"/>
          <w:lang w:val="en-US" w:eastAsia="en-US"/>
        </w:rPr>
        <w:t xml:space="preserve"> </w:t>
      </w:r>
      <w:r w:rsidRPr="009750AA">
        <w:rPr>
          <w:rStyle w:val="FontStyle64"/>
          <w:rFonts w:cs="Times New Roman"/>
          <w:sz w:val="24"/>
          <w:lang w:eastAsia="en-US"/>
        </w:rPr>
        <w:t>строительстве</w:t>
      </w:r>
      <w:r w:rsidRPr="009750AA">
        <w:rPr>
          <w:rStyle w:val="FontStyle64"/>
          <w:rFonts w:cs="Times New Roman"/>
          <w:sz w:val="24"/>
          <w:lang w:val="en-US" w:eastAsia="en-US"/>
        </w:rPr>
        <w:t>.</w:t>
      </w:r>
      <w:proofErr w:type="gramEnd"/>
      <w:r w:rsidRPr="009750AA">
        <w:rPr>
          <w:rStyle w:val="FontStyle64"/>
          <w:rFonts w:cs="Times New Roman"/>
          <w:sz w:val="24"/>
          <w:lang w:val="en-US" w:eastAsia="en-US"/>
        </w:rPr>
        <w:t xml:space="preserve"> </w:t>
      </w:r>
      <w:r w:rsidRPr="009750AA">
        <w:rPr>
          <w:rStyle w:val="FontStyle64"/>
          <w:rFonts w:cs="Times New Roman"/>
          <w:sz w:val="24"/>
          <w:lang w:eastAsia="en-US"/>
        </w:rPr>
        <w:t>Часть</w:t>
      </w:r>
      <w:r w:rsidRPr="00B109F7">
        <w:rPr>
          <w:rStyle w:val="FontStyle64"/>
          <w:rFonts w:cs="Times New Roman"/>
          <w:sz w:val="24"/>
          <w:lang w:eastAsia="en-US"/>
        </w:rPr>
        <w:t xml:space="preserve"> 4. </w:t>
      </w:r>
      <w:proofErr w:type="gramStart"/>
      <w:r w:rsidRPr="009750AA">
        <w:rPr>
          <w:rStyle w:val="FontStyle64"/>
          <w:rFonts w:cs="Times New Roman"/>
          <w:sz w:val="24"/>
          <w:lang w:eastAsia="en-US"/>
        </w:rPr>
        <w:t>Стандартные</w:t>
      </w:r>
      <w:r w:rsidRPr="00B109F7">
        <w:rPr>
          <w:rStyle w:val="FontStyle64"/>
          <w:rFonts w:cs="Times New Roman"/>
          <w:sz w:val="24"/>
          <w:lang w:eastAsia="en-US"/>
        </w:rPr>
        <w:t xml:space="preserve"> </w:t>
      </w:r>
      <w:r w:rsidRPr="009750AA">
        <w:rPr>
          <w:rStyle w:val="FontStyle64"/>
          <w:rFonts w:cs="Times New Roman"/>
          <w:sz w:val="24"/>
          <w:lang w:eastAsia="en-US"/>
        </w:rPr>
        <w:t>условия</w:t>
      </w:r>
      <w:r w:rsidRPr="00B109F7">
        <w:rPr>
          <w:rStyle w:val="FontStyle64"/>
          <w:rFonts w:cs="Times New Roman"/>
          <w:sz w:val="24"/>
          <w:lang w:eastAsia="en-US"/>
        </w:rPr>
        <w:t xml:space="preserve"> </w:t>
      </w:r>
      <w:r w:rsidR="00FE3814">
        <w:rPr>
          <w:rStyle w:val="FontStyle64"/>
          <w:rFonts w:cs="Times New Roman"/>
          <w:sz w:val="24"/>
          <w:lang w:eastAsia="en-US"/>
        </w:rPr>
        <w:t xml:space="preserve">запроса на </w:t>
      </w:r>
      <w:r w:rsidRPr="009750AA">
        <w:rPr>
          <w:rStyle w:val="FontStyle64"/>
          <w:rFonts w:cs="Times New Roman"/>
          <w:sz w:val="24"/>
          <w:lang w:eastAsia="en-US"/>
        </w:rPr>
        <w:t>выражени</w:t>
      </w:r>
      <w:r w:rsidR="00FE3814">
        <w:rPr>
          <w:rStyle w:val="FontStyle64"/>
          <w:rFonts w:cs="Times New Roman"/>
          <w:sz w:val="24"/>
          <w:lang w:eastAsia="en-US"/>
        </w:rPr>
        <w:t>е</w:t>
      </w:r>
      <w:r w:rsidRPr="00B109F7">
        <w:rPr>
          <w:rStyle w:val="FontStyle64"/>
          <w:rFonts w:cs="Times New Roman"/>
          <w:sz w:val="24"/>
          <w:lang w:eastAsia="en-US"/>
        </w:rPr>
        <w:t xml:space="preserve"> </w:t>
      </w:r>
      <w:r w:rsidR="00FA0AA8">
        <w:rPr>
          <w:rStyle w:val="FontStyle64"/>
          <w:rFonts w:cs="Times New Roman"/>
          <w:sz w:val="24"/>
          <w:lang w:eastAsia="en-US"/>
        </w:rPr>
        <w:t>согласия</w:t>
      </w:r>
      <w:r w:rsidR="00BD281A" w:rsidRPr="00B109F7">
        <w:rPr>
          <w:rStyle w:val="FontStyle64"/>
          <w:rFonts w:cs="Times New Roman"/>
          <w:sz w:val="24"/>
          <w:lang w:eastAsia="en-US"/>
        </w:rPr>
        <w:t>).</w:t>
      </w:r>
      <w:proofErr w:type="gramEnd"/>
    </w:p>
    <w:p w:rsidR="00150F40" w:rsidRPr="006B435D" w:rsidRDefault="00150F40" w:rsidP="00150F40">
      <w:pPr>
        <w:pStyle w:val="Style13"/>
        <w:widowControl/>
        <w:ind w:firstLine="567"/>
        <w:jc w:val="both"/>
        <w:rPr>
          <w:rStyle w:val="FontStyle64"/>
          <w:rFonts w:cs="Times New Roman"/>
          <w:sz w:val="24"/>
          <w:lang w:val="en-US" w:eastAsia="en-US"/>
        </w:rPr>
      </w:pPr>
      <w:r w:rsidRPr="005A1A84">
        <w:rPr>
          <w:rStyle w:val="FontStyle65"/>
          <w:rFonts w:ascii="Times New Roman" w:hAnsi="Times New Roman" w:cs="Times New Roman"/>
          <w:sz w:val="24"/>
          <w:szCs w:val="24"/>
          <w:lang w:eastAsia="en-US"/>
        </w:rPr>
        <w:t xml:space="preserve">[9] </w:t>
      </w:r>
      <w:r w:rsidRPr="009750AA">
        <w:rPr>
          <w:rStyle w:val="FontStyle65"/>
          <w:rFonts w:ascii="Times New Roman" w:hAnsi="Times New Roman" w:cs="Times New Roman"/>
          <w:sz w:val="24"/>
          <w:szCs w:val="24"/>
          <w:lang w:val="en-US" w:eastAsia="en-US"/>
        </w:rPr>
        <w:t>ISO</w:t>
      </w:r>
      <w:r w:rsidRPr="005A1A84">
        <w:rPr>
          <w:rStyle w:val="FontStyle65"/>
          <w:rFonts w:ascii="Times New Roman" w:hAnsi="Times New Roman" w:cs="Times New Roman"/>
          <w:sz w:val="24"/>
          <w:szCs w:val="24"/>
          <w:lang w:eastAsia="en-US"/>
        </w:rPr>
        <w:t xml:space="preserve"> 10845-5</w:t>
      </w:r>
      <w:r w:rsidR="00BD281A" w:rsidRPr="005A1A84">
        <w:rPr>
          <w:rStyle w:val="FontStyle65"/>
          <w:rFonts w:ascii="Times New Roman" w:hAnsi="Times New Roman" w:cs="Times New Roman"/>
          <w:sz w:val="24"/>
          <w:szCs w:val="24"/>
          <w:lang w:eastAsia="en-US"/>
        </w:rPr>
        <w:t xml:space="preserve"> </w:t>
      </w:r>
      <w:r w:rsidR="00890DDF" w:rsidRPr="009750AA">
        <w:rPr>
          <w:rStyle w:val="FontStyle65"/>
          <w:rFonts w:ascii="Times New Roman" w:hAnsi="Times New Roman" w:cs="Times New Roman"/>
          <w:sz w:val="24"/>
          <w:szCs w:val="24"/>
          <w:lang w:val="en-US" w:eastAsia="en-US"/>
        </w:rPr>
        <w:t>Construction</w:t>
      </w:r>
      <w:r w:rsidR="00890DDF" w:rsidRPr="005A1A84">
        <w:rPr>
          <w:rStyle w:val="FontStyle65"/>
          <w:rFonts w:ascii="Times New Roman" w:hAnsi="Times New Roman" w:cs="Times New Roman"/>
          <w:sz w:val="24"/>
          <w:szCs w:val="24"/>
          <w:lang w:eastAsia="en-US"/>
        </w:rPr>
        <w:t xml:space="preserve"> </w:t>
      </w:r>
      <w:r w:rsidR="00890DDF" w:rsidRPr="009750AA">
        <w:rPr>
          <w:rStyle w:val="FontStyle65"/>
          <w:rFonts w:ascii="Times New Roman" w:hAnsi="Times New Roman" w:cs="Times New Roman"/>
          <w:sz w:val="24"/>
          <w:szCs w:val="24"/>
          <w:lang w:val="en-US" w:eastAsia="en-US"/>
        </w:rPr>
        <w:t>procurement</w:t>
      </w:r>
      <w:r w:rsidR="00890DDF" w:rsidRPr="005A1A84">
        <w:rPr>
          <w:rStyle w:val="FontStyle65"/>
          <w:rFonts w:ascii="Times New Roman" w:hAnsi="Times New Roman" w:cs="Times New Roman"/>
          <w:sz w:val="24"/>
          <w:szCs w:val="24"/>
          <w:lang w:eastAsia="en-US"/>
        </w:rPr>
        <w:t xml:space="preserve">. </w:t>
      </w:r>
      <w:proofErr w:type="gramStart"/>
      <w:r w:rsidR="00890DDF" w:rsidRPr="009750AA">
        <w:rPr>
          <w:rStyle w:val="FontStyle65"/>
          <w:rFonts w:ascii="Times New Roman" w:hAnsi="Times New Roman" w:cs="Times New Roman"/>
          <w:sz w:val="24"/>
          <w:szCs w:val="24"/>
          <w:lang w:val="en-US" w:eastAsia="en-US"/>
        </w:rPr>
        <w:t>Part 5.</w:t>
      </w:r>
      <w:proofErr w:type="gramEnd"/>
      <w:r w:rsidR="00890DDF" w:rsidRPr="009750AA">
        <w:rPr>
          <w:rStyle w:val="FontStyle65"/>
          <w:rFonts w:ascii="Times New Roman" w:hAnsi="Times New Roman" w:cs="Times New Roman"/>
          <w:sz w:val="24"/>
          <w:szCs w:val="24"/>
          <w:lang w:val="en-US" w:eastAsia="en-US"/>
        </w:rPr>
        <w:t xml:space="preserve"> Participation of targeted enterprises in contracts </w:t>
      </w:r>
      <w:r w:rsidR="00BD281A" w:rsidRPr="009750AA">
        <w:rPr>
          <w:rStyle w:val="FontStyle65"/>
          <w:rFonts w:ascii="Times New Roman" w:hAnsi="Times New Roman" w:cs="Times New Roman"/>
          <w:sz w:val="24"/>
          <w:szCs w:val="24"/>
          <w:lang w:val="en-US" w:eastAsia="en-US"/>
        </w:rPr>
        <w:t>(</w:t>
      </w:r>
      <w:r w:rsidRPr="009750AA">
        <w:rPr>
          <w:rStyle w:val="FontStyle64"/>
          <w:rFonts w:cs="Times New Roman"/>
          <w:sz w:val="24"/>
          <w:lang w:eastAsia="en-US"/>
        </w:rPr>
        <w:t>Снабжение</w:t>
      </w:r>
      <w:r w:rsidRPr="009750AA">
        <w:rPr>
          <w:rStyle w:val="FontStyle64"/>
          <w:rFonts w:cs="Times New Roman"/>
          <w:sz w:val="24"/>
          <w:lang w:val="en-US" w:eastAsia="en-US"/>
        </w:rPr>
        <w:t xml:space="preserve"> </w:t>
      </w:r>
      <w:r w:rsidRPr="009750AA">
        <w:rPr>
          <w:rStyle w:val="FontStyle64"/>
          <w:rFonts w:cs="Times New Roman"/>
          <w:sz w:val="24"/>
          <w:lang w:eastAsia="en-US"/>
        </w:rPr>
        <w:t>в</w:t>
      </w:r>
      <w:r w:rsidRPr="009750AA">
        <w:rPr>
          <w:rStyle w:val="FontStyle64"/>
          <w:rFonts w:cs="Times New Roman"/>
          <w:sz w:val="24"/>
          <w:lang w:val="en-US" w:eastAsia="en-US"/>
        </w:rPr>
        <w:t xml:space="preserve"> </w:t>
      </w:r>
      <w:r w:rsidRPr="009750AA">
        <w:rPr>
          <w:rStyle w:val="FontStyle64"/>
          <w:rFonts w:cs="Times New Roman"/>
          <w:sz w:val="24"/>
          <w:lang w:eastAsia="en-US"/>
        </w:rPr>
        <w:t>строительстве</w:t>
      </w:r>
      <w:r w:rsidRPr="009750AA">
        <w:rPr>
          <w:rStyle w:val="FontStyle64"/>
          <w:rFonts w:cs="Times New Roman"/>
          <w:sz w:val="24"/>
          <w:lang w:val="en-US" w:eastAsia="en-US"/>
        </w:rPr>
        <w:t xml:space="preserve">. </w:t>
      </w:r>
      <w:r w:rsidRPr="009750AA">
        <w:rPr>
          <w:rStyle w:val="FontStyle64"/>
          <w:rFonts w:cs="Times New Roman"/>
          <w:sz w:val="24"/>
          <w:lang w:eastAsia="en-US"/>
        </w:rPr>
        <w:t>Часть</w:t>
      </w:r>
      <w:r w:rsidRPr="006B435D">
        <w:rPr>
          <w:rStyle w:val="FontStyle64"/>
          <w:rFonts w:cs="Times New Roman"/>
          <w:sz w:val="24"/>
          <w:lang w:val="en-US" w:eastAsia="en-US"/>
        </w:rPr>
        <w:t xml:space="preserve"> 5. </w:t>
      </w:r>
      <w:proofErr w:type="gramStart"/>
      <w:r w:rsidRPr="009750AA">
        <w:rPr>
          <w:rStyle w:val="FontStyle64"/>
          <w:rFonts w:cs="Times New Roman"/>
          <w:sz w:val="24"/>
          <w:lang w:eastAsia="en-US"/>
        </w:rPr>
        <w:t>Участие</w:t>
      </w:r>
      <w:r w:rsidRPr="006B435D">
        <w:rPr>
          <w:rStyle w:val="FontStyle64"/>
          <w:rFonts w:cs="Times New Roman"/>
          <w:sz w:val="24"/>
          <w:lang w:val="en-US" w:eastAsia="en-US"/>
        </w:rPr>
        <w:t xml:space="preserve"> </w:t>
      </w:r>
      <w:r w:rsidRPr="009750AA">
        <w:rPr>
          <w:rStyle w:val="FontStyle64"/>
          <w:rFonts w:cs="Times New Roman"/>
          <w:sz w:val="24"/>
          <w:lang w:eastAsia="en-US"/>
        </w:rPr>
        <w:t>целевых</w:t>
      </w:r>
      <w:r w:rsidRPr="006B435D">
        <w:rPr>
          <w:rStyle w:val="FontStyle64"/>
          <w:rFonts w:cs="Times New Roman"/>
          <w:sz w:val="24"/>
          <w:lang w:val="en-US" w:eastAsia="en-US"/>
        </w:rPr>
        <w:t xml:space="preserve"> </w:t>
      </w:r>
      <w:r w:rsidRPr="009750AA">
        <w:rPr>
          <w:rStyle w:val="FontStyle64"/>
          <w:rFonts w:cs="Times New Roman"/>
          <w:sz w:val="24"/>
          <w:lang w:eastAsia="en-US"/>
        </w:rPr>
        <w:t>предприятий</w:t>
      </w:r>
      <w:r w:rsidRPr="006B435D">
        <w:rPr>
          <w:rStyle w:val="FontStyle64"/>
          <w:rFonts w:cs="Times New Roman"/>
          <w:sz w:val="24"/>
          <w:lang w:val="en-US" w:eastAsia="en-US"/>
        </w:rPr>
        <w:t xml:space="preserve"> </w:t>
      </w:r>
      <w:r w:rsidRPr="009750AA">
        <w:rPr>
          <w:rStyle w:val="FontStyle64"/>
          <w:rFonts w:cs="Times New Roman"/>
          <w:sz w:val="24"/>
          <w:lang w:eastAsia="en-US"/>
        </w:rPr>
        <w:t>в</w:t>
      </w:r>
      <w:r w:rsidRPr="006B435D">
        <w:rPr>
          <w:rStyle w:val="FontStyle64"/>
          <w:rFonts w:cs="Times New Roman"/>
          <w:sz w:val="24"/>
          <w:lang w:val="en-US" w:eastAsia="en-US"/>
        </w:rPr>
        <w:t xml:space="preserve"> </w:t>
      </w:r>
      <w:r w:rsidR="000A6672">
        <w:rPr>
          <w:rStyle w:val="FontStyle64"/>
          <w:rFonts w:cs="Times New Roman"/>
          <w:sz w:val="24"/>
          <w:lang w:eastAsia="en-US"/>
        </w:rPr>
        <w:t>договорах</w:t>
      </w:r>
      <w:r w:rsidR="00BD281A" w:rsidRPr="006B435D">
        <w:rPr>
          <w:rStyle w:val="FontStyle64"/>
          <w:rFonts w:cs="Times New Roman"/>
          <w:sz w:val="24"/>
          <w:lang w:val="en-US" w:eastAsia="en-US"/>
        </w:rPr>
        <w:t>).</w:t>
      </w:r>
      <w:proofErr w:type="gramEnd"/>
    </w:p>
    <w:p w:rsidR="00150F40" w:rsidRPr="00B109F7" w:rsidRDefault="00150F40" w:rsidP="00150F40">
      <w:pPr>
        <w:pStyle w:val="Style13"/>
        <w:widowControl/>
        <w:ind w:firstLine="567"/>
        <w:jc w:val="both"/>
        <w:rPr>
          <w:rStyle w:val="FontStyle64"/>
          <w:rFonts w:cs="Times New Roman"/>
          <w:sz w:val="24"/>
          <w:lang w:eastAsia="en-US"/>
        </w:rPr>
      </w:pPr>
      <w:r w:rsidRPr="006B435D">
        <w:rPr>
          <w:rStyle w:val="FontStyle65"/>
          <w:rFonts w:ascii="Times New Roman" w:hAnsi="Times New Roman" w:cs="Times New Roman"/>
          <w:sz w:val="24"/>
          <w:szCs w:val="24"/>
          <w:lang w:val="en-US" w:eastAsia="en-US"/>
        </w:rPr>
        <w:t xml:space="preserve">[10] </w:t>
      </w:r>
      <w:r w:rsidRPr="009750AA">
        <w:rPr>
          <w:rStyle w:val="FontStyle65"/>
          <w:rFonts w:ascii="Times New Roman" w:hAnsi="Times New Roman" w:cs="Times New Roman"/>
          <w:sz w:val="24"/>
          <w:szCs w:val="24"/>
          <w:lang w:val="en-US" w:eastAsia="en-US"/>
        </w:rPr>
        <w:t>ISO</w:t>
      </w:r>
      <w:r w:rsidRPr="006B435D">
        <w:rPr>
          <w:rStyle w:val="FontStyle65"/>
          <w:rFonts w:ascii="Times New Roman" w:hAnsi="Times New Roman" w:cs="Times New Roman"/>
          <w:sz w:val="24"/>
          <w:szCs w:val="24"/>
          <w:lang w:val="en-US" w:eastAsia="en-US"/>
        </w:rPr>
        <w:t xml:space="preserve"> 10845-6</w:t>
      </w:r>
      <w:r w:rsidR="00BD281A" w:rsidRPr="006B435D">
        <w:rPr>
          <w:rStyle w:val="FontStyle65"/>
          <w:rFonts w:ascii="Times New Roman" w:hAnsi="Times New Roman" w:cs="Times New Roman"/>
          <w:sz w:val="24"/>
          <w:szCs w:val="24"/>
          <w:lang w:val="en-US" w:eastAsia="en-US"/>
        </w:rPr>
        <w:t xml:space="preserve"> </w:t>
      </w:r>
      <w:r w:rsidR="00890DDF" w:rsidRPr="009750AA">
        <w:rPr>
          <w:rStyle w:val="FontStyle65"/>
          <w:rFonts w:ascii="Times New Roman" w:hAnsi="Times New Roman" w:cs="Times New Roman"/>
          <w:sz w:val="24"/>
          <w:szCs w:val="24"/>
          <w:lang w:val="en-US" w:eastAsia="en-US"/>
        </w:rPr>
        <w:t>Construction</w:t>
      </w:r>
      <w:r w:rsidR="00890DDF" w:rsidRPr="006B435D">
        <w:rPr>
          <w:rStyle w:val="FontStyle65"/>
          <w:rFonts w:ascii="Times New Roman" w:hAnsi="Times New Roman" w:cs="Times New Roman"/>
          <w:sz w:val="24"/>
          <w:szCs w:val="24"/>
          <w:lang w:val="en-US" w:eastAsia="en-US"/>
        </w:rPr>
        <w:t xml:space="preserve"> </w:t>
      </w:r>
      <w:r w:rsidR="00890DDF" w:rsidRPr="009750AA">
        <w:rPr>
          <w:rStyle w:val="FontStyle65"/>
          <w:rFonts w:ascii="Times New Roman" w:hAnsi="Times New Roman" w:cs="Times New Roman"/>
          <w:sz w:val="24"/>
          <w:szCs w:val="24"/>
          <w:lang w:val="en-US" w:eastAsia="en-US"/>
        </w:rPr>
        <w:t>procurement</w:t>
      </w:r>
      <w:r w:rsidR="00890DDF" w:rsidRPr="006B435D">
        <w:rPr>
          <w:rStyle w:val="FontStyle65"/>
          <w:rFonts w:ascii="Times New Roman" w:hAnsi="Times New Roman" w:cs="Times New Roman"/>
          <w:sz w:val="24"/>
          <w:szCs w:val="24"/>
          <w:lang w:val="en-US" w:eastAsia="en-US"/>
        </w:rPr>
        <w:t xml:space="preserve">. </w:t>
      </w:r>
      <w:proofErr w:type="gramStart"/>
      <w:r w:rsidR="00890DDF" w:rsidRPr="009750AA">
        <w:rPr>
          <w:rStyle w:val="FontStyle65"/>
          <w:rFonts w:ascii="Times New Roman" w:hAnsi="Times New Roman" w:cs="Times New Roman"/>
          <w:sz w:val="24"/>
          <w:szCs w:val="24"/>
          <w:lang w:val="en-US" w:eastAsia="en-US"/>
        </w:rPr>
        <w:t>Part</w:t>
      </w:r>
      <w:r w:rsidR="00890DDF" w:rsidRPr="006B435D">
        <w:rPr>
          <w:rStyle w:val="FontStyle65"/>
          <w:rFonts w:ascii="Times New Roman" w:hAnsi="Times New Roman" w:cs="Times New Roman"/>
          <w:sz w:val="24"/>
          <w:szCs w:val="24"/>
          <w:lang w:val="en-US" w:eastAsia="en-US"/>
        </w:rPr>
        <w:t xml:space="preserve"> 6</w:t>
      </w:r>
      <w:r w:rsidR="00500A3A" w:rsidRPr="006B435D">
        <w:rPr>
          <w:rStyle w:val="FontStyle65"/>
          <w:rFonts w:ascii="Times New Roman" w:hAnsi="Times New Roman" w:cs="Times New Roman"/>
          <w:sz w:val="24"/>
          <w:szCs w:val="24"/>
          <w:lang w:val="en-US" w:eastAsia="en-US"/>
        </w:rPr>
        <w:t>.</w:t>
      </w:r>
      <w:proofErr w:type="gramEnd"/>
      <w:r w:rsidR="00890DDF" w:rsidRPr="006B435D">
        <w:rPr>
          <w:rStyle w:val="FontStyle65"/>
          <w:rFonts w:ascii="Times New Roman" w:hAnsi="Times New Roman" w:cs="Times New Roman"/>
          <w:sz w:val="24"/>
          <w:szCs w:val="24"/>
          <w:lang w:val="en-US" w:eastAsia="en-US"/>
        </w:rPr>
        <w:t xml:space="preserve"> </w:t>
      </w:r>
      <w:r w:rsidR="00890DDF" w:rsidRPr="009750AA">
        <w:rPr>
          <w:rStyle w:val="FontStyle65"/>
          <w:rFonts w:ascii="Times New Roman" w:hAnsi="Times New Roman" w:cs="Times New Roman"/>
          <w:sz w:val="24"/>
          <w:szCs w:val="24"/>
          <w:lang w:val="en-US" w:eastAsia="en-US"/>
        </w:rPr>
        <w:t xml:space="preserve">Participation of targeted partners in joint ventures in contracts </w:t>
      </w:r>
      <w:r w:rsidR="00BD281A" w:rsidRPr="009750AA">
        <w:rPr>
          <w:rStyle w:val="FontStyle65"/>
          <w:rFonts w:ascii="Times New Roman" w:hAnsi="Times New Roman" w:cs="Times New Roman"/>
          <w:sz w:val="24"/>
          <w:szCs w:val="24"/>
          <w:lang w:val="en-US" w:eastAsia="en-US"/>
        </w:rPr>
        <w:t>(</w:t>
      </w:r>
      <w:r w:rsidRPr="009750AA">
        <w:rPr>
          <w:rStyle w:val="FontStyle64"/>
          <w:rFonts w:cs="Times New Roman"/>
          <w:sz w:val="24"/>
          <w:lang w:eastAsia="en-US"/>
        </w:rPr>
        <w:t>Снабжение</w:t>
      </w:r>
      <w:r w:rsidRPr="009750AA">
        <w:rPr>
          <w:rStyle w:val="FontStyle64"/>
          <w:rFonts w:cs="Times New Roman"/>
          <w:sz w:val="24"/>
          <w:lang w:val="en-US" w:eastAsia="en-US"/>
        </w:rPr>
        <w:t xml:space="preserve"> </w:t>
      </w:r>
      <w:r w:rsidRPr="009750AA">
        <w:rPr>
          <w:rStyle w:val="FontStyle64"/>
          <w:rFonts w:cs="Times New Roman"/>
          <w:sz w:val="24"/>
          <w:lang w:eastAsia="en-US"/>
        </w:rPr>
        <w:t>в</w:t>
      </w:r>
      <w:r w:rsidRPr="009750AA">
        <w:rPr>
          <w:rStyle w:val="FontStyle64"/>
          <w:rFonts w:cs="Times New Roman"/>
          <w:sz w:val="24"/>
          <w:lang w:val="en-US" w:eastAsia="en-US"/>
        </w:rPr>
        <w:t xml:space="preserve"> </w:t>
      </w:r>
      <w:r w:rsidRPr="009750AA">
        <w:rPr>
          <w:rStyle w:val="FontStyle64"/>
          <w:rFonts w:cs="Times New Roman"/>
          <w:sz w:val="24"/>
          <w:lang w:eastAsia="en-US"/>
        </w:rPr>
        <w:t>строительстве</w:t>
      </w:r>
      <w:r w:rsidRPr="009750AA">
        <w:rPr>
          <w:rStyle w:val="FontStyle64"/>
          <w:rFonts w:cs="Times New Roman"/>
          <w:sz w:val="24"/>
          <w:lang w:val="en-US" w:eastAsia="en-US"/>
        </w:rPr>
        <w:t xml:space="preserve">. </w:t>
      </w:r>
      <w:r w:rsidRPr="009750AA">
        <w:rPr>
          <w:rStyle w:val="FontStyle64"/>
          <w:rFonts w:cs="Times New Roman"/>
          <w:sz w:val="24"/>
          <w:lang w:eastAsia="en-US"/>
        </w:rPr>
        <w:t>Часть</w:t>
      </w:r>
      <w:r w:rsidRPr="00B109F7">
        <w:rPr>
          <w:rStyle w:val="FontStyle64"/>
          <w:rFonts w:cs="Times New Roman"/>
          <w:sz w:val="24"/>
          <w:lang w:eastAsia="en-US"/>
        </w:rPr>
        <w:t xml:space="preserve"> 6. </w:t>
      </w:r>
      <w:proofErr w:type="gramStart"/>
      <w:r w:rsidRPr="009750AA">
        <w:rPr>
          <w:rStyle w:val="FontStyle64"/>
          <w:rFonts w:cs="Times New Roman"/>
          <w:sz w:val="24"/>
          <w:lang w:eastAsia="en-US"/>
        </w:rPr>
        <w:t>Участие</w:t>
      </w:r>
      <w:r w:rsidRPr="00B109F7">
        <w:rPr>
          <w:rStyle w:val="FontStyle64"/>
          <w:rFonts w:cs="Times New Roman"/>
          <w:sz w:val="24"/>
          <w:lang w:eastAsia="en-US"/>
        </w:rPr>
        <w:t xml:space="preserve"> </w:t>
      </w:r>
      <w:r w:rsidRPr="009750AA">
        <w:rPr>
          <w:rStyle w:val="FontStyle64"/>
          <w:rFonts w:cs="Times New Roman"/>
          <w:sz w:val="24"/>
          <w:lang w:eastAsia="en-US"/>
        </w:rPr>
        <w:t>целевых</w:t>
      </w:r>
      <w:r w:rsidRPr="00B109F7">
        <w:rPr>
          <w:rStyle w:val="FontStyle64"/>
          <w:rFonts w:cs="Times New Roman"/>
          <w:sz w:val="24"/>
          <w:lang w:eastAsia="en-US"/>
        </w:rPr>
        <w:t xml:space="preserve"> </w:t>
      </w:r>
      <w:r w:rsidRPr="009750AA">
        <w:rPr>
          <w:rStyle w:val="FontStyle64"/>
          <w:rFonts w:cs="Times New Roman"/>
          <w:sz w:val="24"/>
          <w:lang w:eastAsia="en-US"/>
        </w:rPr>
        <w:t>партнеров</w:t>
      </w:r>
      <w:r w:rsidRPr="00B109F7">
        <w:rPr>
          <w:rStyle w:val="FontStyle64"/>
          <w:rFonts w:cs="Times New Roman"/>
          <w:sz w:val="24"/>
          <w:lang w:eastAsia="en-US"/>
        </w:rPr>
        <w:t xml:space="preserve"> </w:t>
      </w:r>
      <w:r w:rsidRPr="009750AA">
        <w:rPr>
          <w:rStyle w:val="FontStyle64"/>
          <w:rFonts w:cs="Times New Roman"/>
          <w:sz w:val="24"/>
          <w:lang w:eastAsia="en-US"/>
        </w:rPr>
        <w:t>совместных</w:t>
      </w:r>
      <w:r w:rsidRPr="00B109F7">
        <w:rPr>
          <w:rStyle w:val="FontStyle64"/>
          <w:rFonts w:cs="Times New Roman"/>
          <w:sz w:val="24"/>
          <w:lang w:eastAsia="en-US"/>
        </w:rPr>
        <w:t xml:space="preserve"> </w:t>
      </w:r>
      <w:r w:rsidRPr="009750AA">
        <w:rPr>
          <w:rStyle w:val="FontStyle64"/>
          <w:rFonts w:cs="Times New Roman"/>
          <w:sz w:val="24"/>
          <w:lang w:eastAsia="en-US"/>
        </w:rPr>
        <w:t>предприятий</w:t>
      </w:r>
      <w:r w:rsidRPr="00B109F7">
        <w:rPr>
          <w:rStyle w:val="FontStyle64"/>
          <w:rFonts w:cs="Times New Roman"/>
          <w:sz w:val="24"/>
          <w:lang w:eastAsia="en-US"/>
        </w:rPr>
        <w:t xml:space="preserve"> </w:t>
      </w:r>
      <w:r w:rsidRPr="009750AA">
        <w:rPr>
          <w:rStyle w:val="FontStyle64"/>
          <w:rFonts w:cs="Times New Roman"/>
          <w:sz w:val="24"/>
          <w:lang w:eastAsia="en-US"/>
        </w:rPr>
        <w:t>в</w:t>
      </w:r>
      <w:r w:rsidRPr="00B109F7">
        <w:rPr>
          <w:rStyle w:val="FontStyle64"/>
          <w:rFonts w:cs="Times New Roman"/>
          <w:sz w:val="24"/>
          <w:lang w:eastAsia="en-US"/>
        </w:rPr>
        <w:t xml:space="preserve"> </w:t>
      </w:r>
      <w:r w:rsidR="000A6672" w:rsidRPr="000A6672">
        <w:rPr>
          <w:rStyle w:val="FontStyle64"/>
          <w:rFonts w:cs="Times New Roman"/>
          <w:sz w:val="24"/>
          <w:lang w:eastAsia="en-US"/>
        </w:rPr>
        <w:t>договорах</w:t>
      </w:r>
      <w:r w:rsidR="00BD281A" w:rsidRPr="00B109F7">
        <w:rPr>
          <w:rStyle w:val="FontStyle64"/>
          <w:rFonts w:cs="Times New Roman"/>
          <w:sz w:val="24"/>
          <w:lang w:eastAsia="en-US"/>
        </w:rPr>
        <w:t xml:space="preserve">). </w:t>
      </w:r>
      <w:proofErr w:type="gramEnd"/>
    </w:p>
    <w:p w:rsidR="00150F40" w:rsidRPr="009750AA" w:rsidRDefault="00150F40" w:rsidP="00150F40">
      <w:pPr>
        <w:pStyle w:val="Style9"/>
        <w:widowControl/>
        <w:ind w:firstLine="567"/>
        <w:jc w:val="both"/>
        <w:rPr>
          <w:rStyle w:val="FontStyle64"/>
          <w:rFonts w:cs="Times New Roman"/>
          <w:sz w:val="24"/>
          <w:lang w:eastAsia="en-US"/>
        </w:rPr>
      </w:pPr>
      <w:r w:rsidRPr="006B435D">
        <w:rPr>
          <w:rStyle w:val="FontStyle65"/>
          <w:rFonts w:ascii="Times New Roman" w:hAnsi="Times New Roman" w:cs="Times New Roman"/>
          <w:sz w:val="24"/>
          <w:szCs w:val="24"/>
          <w:lang w:val="en-US" w:eastAsia="en-US"/>
        </w:rPr>
        <w:t xml:space="preserve">[11] </w:t>
      </w:r>
      <w:r w:rsidRPr="009750AA">
        <w:rPr>
          <w:rStyle w:val="FontStyle65"/>
          <w:rFonts w:ascii="Times New Roman" w:hAnsi="Times New Roman" w:cs="Times New Roman"/>
          <w:sz w:val="24"/>
          <w:szCs w:val="24"/>
          <w:lang w:val="en-US" w:eastAsia="en-US"/>
        </w:rPr>
        <w:t>ISO</w:t>
      </w:r>
      <w:r w:rsidRPr="006B435D">
        <w:rPr>
          <w:rStyle w:val="FontStyle65"/>
          <w:rFonts w:ascii="Times New Roman" w:hAnsi="Times New Roman" w:cs="Times New Roman"/>
          <w:sz w:val="24"/>
          <w:szCs w:val="24"/>
          <w:lang w:val="en-US" w:eastAsia="en-US"/>
        </w:rPr>
        <w:t xml:space="preserve"> 10845-7</w:t>
      </w:r>
      <w:r w:rsidR="00BD281A" w:rsidRPr="006B435D">
        <w:rPr>
          <w:rStyle w:val="FontStyle65"/>
          <w:rFonts w:ascii="Times New Roman" w:hAnsi="Times New Roman" w:cs="Times New Roman"/>
          <w:sz w:val="24"/>
          <w:szCs w:val="24"/>
          <w:lang w:val="en-US" w:eastAsia="en-US"/>
        </w:rPr>
        <w:t xml:space="preserve"> </w:t>
      </w:r>
      <w:r w:rsidR="00500A3A" w:rsidRPr="009750AA">
        <w:rPr>
          <w:rStyle w:val="FontStyle65"/>
          <w:rFonts w:ascii="Times New Roman" w:hAnsi="Times New Roman" w:cs="Times New Roman"/>
          <w:sz w:val="24"/>
          <w:szCs w:val="24"/>
          <w:lang w:val="en-US" w:eastAsia="en-US"/>
        </w:rPr>
        <w:t>Construction</w:t>
      </w:r>
      <w:r w:rsidR="00500A3A" w:rsidRPr="006B435D">
        <w:rPr>
          <w:rStyle w:val="FontStyle65"/>
          <w:rFonts w:ascii="Times New Roman" w:hAnsi="Times New Roman" w:cs="Times New Roman"/>
          <w:sz w:val="24"/>
          <w:szCs w:val="24"/>
          <w:lang w:val="en-US" w:eastAsia="en-US"/>
        </w:rPr>
        <w:t xml:space="preserve"> </w:t>
      </w:r>
      <w:r w:rsidR="00500A3A" w:rsidRPr="009750AA">
        <w:rPr>
          <w:rStyle w:val="FontStyle65"/>
          <w:rFonts w:ascii="Times New Roman" w:hAnsi="Times New Roman" w:cs="Times New Roman"/>
          <w:sz w:val="24"/>
          <w:szCs w:val="24"/>
          <w:lang w:val="en-US" w:eastAsia="en-US"/>
        </w:rPr>
        <w:t>procurement</w:t>
      </w:r>
      <w:r w:rsidR="00500A3A" w:rsidRPr="006B435D">
        <w:rPr>
          <w:rStyle w:val="FontStyle65"/>
          <w:rFonts w:ascii="Times New Roman" w:hAnsi="Times New Roman" w:cs="Times New Roman"/>
          <w:sz w:val="24"/>
          <w:szCs w:val="24"/>
          <w:lang w:val="en-US" w:eastAsia="en-US"/>
        </w:rPr>
        <w:t xml:space="preserve">. </w:t>
      </w:r>
      <w:proofErr w:type="gramStart"/>
      <w:r w:rsidR="00500A3A" w:rsidRPr="009750AA">
        <w:rPr>
          <w:rStyle w:val="FontStyle65"/>
          <w:rFonts w:ascii="Times New Roman" w:hAnsi="Times New Roman" w:cs="Times New Roman"/>
          <w:sz w:val="24"/>
          <w:szCs w:val="24"/>
          <w:lang w:val="en-US" w:eastAsia="en-US"/>
        </w:rPr>
        <w:t>Part</w:t>
      </w:r>
      <w:r w:rsidR="00500A3A" w:rsidRPr="00B109F7">
        <w:rPr>
          <w:rStyle w:val="FontStyle65"/>
          <w:rFonts w:ascii="Times New Roman" w:hAnsi="Times New Roman" w:cs="Times New Roman"/>
          <w:sz w:val="24"/>
          <w:szCs w:val="24"/>
          <w:lang w:val="en-US" w:eastAsia="en-US"/>
        </w:rPr>
        <w:t xml:space="preserve"> 7</w:t>
      </w:r>
      <w:r w:rsidR="00AA0608" w:rsidRPr="00B109F7">
        <w:rPr>
          <w:rStyle w:val="FontStyle65"/>
          <w:rFonts w:ascii="Times New Roman" w:hAnsi="Times New Roman" w:cs="Times New Roman"/>
          <w:sz w:val="24"/>
          <w:szCs w:val="24"/>
          <w:lang w:val="en-US" w:eastAsia="en-US"/>
        </w:rPr>
        <w:t>.</w:t>
      </w:r>
      <w:proofErr w:type="gramEnd"/>
      <w:r w:rsidR="00500A3A" w:rsidRPr="00B109F7">
        <w:rPr>
          <w:rStyle w:val="FontStyle65"/>
          <w:rFonts w:ascii="Times New Roman" w:hAnsi="Times New Roman" w:cs="Times New Roman"/>
          <w:sz w:val="24"/>
          <w:szCs w:val="24"/>
          <w:lang w:val="en-US" w:eastAsia="en-US"/>
        </w:rPr>
        <w:t xml:space="preserve"> </w:t>
      </w:r>
      <w:proofErr w:type="gramStart"/>
      <w:r w:rsidR="00500A3A" w:rsidRPr="009750AA">
        <w:rPr>
          <w:rStyle w:val="FontStyle65"/>
          <w:rFonts w:ascii="Times New Roman" w:hAnsi="Times New Roman" w:cs="Times New Roman"/>
          <w:sz w:val="24"/>
          <w:szCs w:val="24"/>
          <w:lang w:val="en-US" w:eastAsia="en-US"/>
        </w:rPr>
        <w:t>Participation</w:t>
      </w:r>
      <w:r w:rsidR="00500A3A" w:rsidRPr="00B109F7">
        <w:rPr>
          <w:rStyle w:val="FontStyle65"/>
          <w:rFonts w:ascii="Times New Roman" w:hAnsi="Times New Roman" w:cs="Times New Roman"/>
          <w:sz w:val="24"/>
          <w:szCs w:val="24"/>
          <w:lang w:val="en-US" w:eastAsia="en-US"/>
        </w:rPr>
        <w:t xml:space="preserve"> </w:t>
      </w:r>
      <w:r w:rsidR="00500A3A" w:rsidRPr="009750AA">
        <w:rPr>
          <w:rStyle w:val="FontStyle65"/>
          <w:rFonts w:ascii="Times New Roman" w:hAnsi="Times New Roman" w:cs="Times New Roman"/>
          <w:sz w:val="24"/>
          <w:szCs w:val="24"/>
          <w:lang w:val="en-US" w:eastAsia="en-US"/>
        </w:rPr>
        <w:t>of</w:t>
      </w:r>
      <w:r w:rsidR="00500A3A" w:rsidRPr="00B109F7">
        <w:rPr>
          <w:rStyle w:val="FontStyle65"/>
          <w:rFonts w:ascii="Times New Roman" w:hAnsi="Times New Roman" w:cs="Times New Roman"/>
          <w:sz w:val="24"/>
          <w:szCs w:val="24"/>
          <w:lang w:val="en-US" w:eastAsia="en-US"/>
        </w:rPr>
        <w:t xml:space="preserve"> </w:t>
      </w:r>
      <w:r w:rsidR="00500A3A" w:rsidRPr="009750AA">
        <w:rPr>
          <w:rStyle w:val="FontStyle65"/>
          <w:rFonts w:ascii="Times New Roman" w:hAnsi="Times New Roman" w:cs="Times New Roman"/>
          <w:sz w:val="24"/>
          <w:szCs w:val="24"/>
          <w:lang w:val="en-US" w:eastAsia="en-US"/>
        </w:rPr>
        <w:t>local</w:t>
      </w:r>
      <w:r w:rsidR="00500A3A" w:rsidRPr="00B109F7">
        <w:rPr>
          <w:rStyle w:val="FontStyle65"/>
          <w:rFonts w:ascii="Times New Roman" w:hAnsi="Times New Roman" w:cs="Times New Roman"/>
          <w:sz w:val="24"/>
          <w:szCs w:val="24"/>
          <w:lang w:val="en-US" w:eastAsia="en-US"/>
        </w:rPr>
        <w:t xml:space="preserve"> </w:t>
      </w:r>
      <w:r w:rsidR="00500A3A" w:rsidRPr="009750AA">
        <w:rPr>
          <w:rStyle w:val="FontStyle65"/>
          <w:rFonts w:ascii="Times New Roman" w:hAnsi="Times New Roman" w:cs="Times New Roman"/>
          <w:sz w:val="24"/>
          <w:szCs w:val="24"/>
          <w:lang w:val="en-US" w:eastAsia="en-US"/>
        </w:rPr>
        <w:t>enterprises</w:t>
      </w:r>
      <w:r w:rsidR="00500A3A" w:rsidRPr="00B109F7">
        <w:rPr>
          <w:rStyle w:val="FontStyle65"/>
          <w:rFonts w:ascii="Times New Roman" w:hAnsi="Times New Roman" w:cs="Times New Roman"/>
          <w:sz w:val="24"/>
          <w:szCs w:val="24"/>
          <w:lang w:val="en-US" w:eastAsia="en-US"/>
        </w:rPr>
        <w:t xml:space="preserve"> </w:t>
      </w:r>
      <w:r w:rsidR="00500A3A" w:rsidRPr="009750AA">
        <w:rPr>
          <w:rStyle w:val="FontStyle65"/>
          <w:rFonts w:ascii="Times New Roman" w:hAnsi="Times New Roman" w:cs="Times New Roman"/>
          <w:sz w:val="24"/>
          <w:szCs w:val="24"/>
          <w:lang w:val="en-US" w:eastAsia="en-US"/>
        </w:rPr>
        <w:t>and</w:t>
      </w:r>
      <w:r w:rsidR="00500A3A" w:rsidRPr="00B109F7">
        <w:rPr>
          <w:rStyle w:val="FontStyle65"/>
          <w:rFonts w:ascii="Times New Roman" w:hAnsi="Times New Roman" w:cs="Times New Roman"/>
          <w:sz w:val="24"/>
          <w:szCs w:val="24"/>
          <w:lang w:val="en-US" w:eastAsia="en-US"/>
        </w:rPr>
        <w:t xml:space="preserve"> </w:t>
      </w:r>
      <w:proofErr w:type="spellStart"/>
      <w:r w:rsidR="00500A3A" w:rsidRPr="009750AA">
        <w:rPr>
          <w:rStyle w:val="FontStyle65"/>
          <w:rFonts w:ascii="Times New Roman" w:hAnsi="Times New Roman" w:cs="Times New Roman"/>
          <w:sz w:val="24"/>
          <w:szCs w:val="24"/>
          <w:lang w:val="en-US" w:eastAsia="en-US"/>
        </w:rPr>
        <w:t>labour</w:t>
      </w:r>
      <w:proofErr w:type="spellEnd"/>
      <w:r w:rsidR="00500A3A" w:rsidRPr="00B109F7">
        <w:rPr>
          <w:rStyle w:val="FontStyle65"/>
          <w:rFonts w:ascii="Times New Roman" w:hAnsi="Times New Roman" w:cs="Times New Roman"/>
          <w:sz w:val="24"/>
          <w:szCs w:val="24"/>
          <w:lang w:val="en-US" w:eastAsia="en-US"/>
        </w:rPr>
        <w:t xml:space="preserve"> </w:t>
      </w:r>
      <w:r w:rsidR="00500A3A" w:rsidRPr="009750AA">
        <w:rPr>
          <w:rStyle w:val="FontStyle65"/>
          <w:rFonts w:ascii="Times New Roman" w:hAnsi="Times New Roman" w:cs="Times New Roman"/>
          <w:sz w:val="24"/>
          <w:szCs w:val="24"/>
          <w:lang w:val="en-US" w:eastAsia="en-US"/>
        </w:rPr>
        <w:t>in</w:t>
      </w:r>
      <w:r w:rsidR="00500A3A" w:rsidRPr="00B109F7">
        <w:rPr>
          <w:rStyle w:val="FontStyle65"/>
          <w:rFonts w:ascii="Times New Roman" w:hAnsi="Times New Roman" w:cs="Times New Roman"/>
          <w:sz w:val="24"/>
          <w:szCs w:val="24"/>
          <w:lang w:val="en-US" w:eastAsia="en-US"/>
        </w:rPr>
        <w:t xml:space="preserve"> </w:t>
      </w:r>
      <w:r w:rsidR="00500A3A" w:rsidRPr="009750AA">
        <w:rPr>
          <w:rStyle w:val="FontStyle65"/>
          <w:rFonts w:ascii="Times New Roman" w:hAnsi="Times New Roman" w:cs="Times New Roman"/>
          <w:sz w:val="24"/>
          <w:szCs w:val="24"/>
          <w:lang w:val="en-US" w:eastAsia="en-US"/>
        </w:rPr>
        <w:t>contracts</w:t>
      </w:r>
      <w:r w:rsidR="00500A3A" w:rsidRPr="00B109F7">
        <w:rPr>
          <w:rStyle w:val="FontStyle65"/>
          <w:rFonts w:ascii="Times New Roman" w:hAnsi="Times New Roman" w:cs="Times New Roman"/>
          <w:sz w:val="24"/>
          <w:szCs w:val="24"/>
          <w:lang w:val="en-US" w:eastAsia="en-US"/>
        </w:rPr>
        <w:t xml:space="preserve"> </w:t>
      </w:r>
      <w:r w:rsidR="00BD281A" w:rsidRPr="00B109F7">
        <w:rPr>
          <w:rStyle w:val="FontStyle65"/>
          <w:rFonts w:ascii="Times New Roman" w:hAnsi="Times New Roman" w:cs="Times New Roman"/>
          <w:sz w:val="24"/>
          <w:szCs w:val="24"/>
          <w:lang w:val="en-US" w:eastAsia="en-US"/>
        </w:rPr>
        <w:t>(</w:t>
      </w:r>
      <w:r w:rsidRPr="009750AA">
        <w:rPr>
          <w:rStyle w:val="FontStyle64"/>
          <w:rFonts w:cs="Times New Roman"/>
          <w:sz w:val="24"/>
          <w:lang w:eastAsia="en-US"/>
        </w:rPr>
        <w:t>Снабжение</w:t>
      </w:r>
      <w:r w:rsidRPr="00B109F7">
        <w:rPr>
          <w:rStyle w:val="FontStyle64"/>
          <w:rFonts w:cs="Times New Roman"/>
          <w:sz w:val="24"/>
          <w:lang w:val="en-US" w:eastAsia="en-US"/>
        </w:rPr>
        <w:t xml:space="preserve"> </w:t>
      </w:r>
      <w:r w:rsidRPr="009750AA">
        <w:rPr>
          <w:rStyle w:val="FontStyle64"/>
          <w:rFonts w:cs="Times New Roman"/>
          <w:sz w:val="24"/>
          <w:lang w:eastAsia="en-US"/>
        </w:rPr>
        <w:t>в</w:t>
      </w:r>
      <w:r w:rsidRPr="00B109F7">
        <w:rPr>
          <w:rStyle w:val="FontStyle64"/>
          <w:rFonts w:cs="Times New Roman"/>
          <w:sz w:val="24"/>
          <w:lang w:val="en-US" w:eastAsia="en-US"/>
        </w:rPr>
        <w:t xml:space="preserve"> </w:t>
      </w:r>
      <w:r w:rsidRPr="009750AA">
        <w:rPr>
          <w:rStyle w:val="FontStyle64"/>
          <w:rFonts w:cs="Times New Roman"/>
          <w:sz w:val="24"/>
          <w:lang w:eastAsia="en-US"/>
        </w:rPr>
        <w:t>строительстве</w:t>
      </w:r>
      <w:r w:rsidRPr="00B109F7">
        <w:rPr>
          <w:rStyle w:val="FontStyle64"/>
          <w:rFonts w:cs="Times New Roman"/>
          <w:sz w:val="24"/>
          <w:lang w:val="en-US" w:eastAsia="en-US"/>
        </w:rPr>
        <w:t>.</w:t>
      </w:r>
      <w:proofErr w:type="gramEnd"/>
      <w:r w:rsidRPr="00B109F7">
        <w:rPr>
          <w:rStyle w:val="FontStyle64"/>
          <w:rFonts w:cs="Times New Roman"/>
          <w:sz w:val="24"/>
          <w:lang w:val="en-US" w:eastAsia="en-US"/>
        </w:rPr>
        <w:t xml:space="preserve"> </w:t>
      </w:r>
      <w:r w:rsidRPr="009750AA">
        <w:rPr>
          <w:rStyle w:val="FontStyle64"/>
          <w:rFonts w:cs="Times New Roman"/>
          <w:sz w:val="24"/>
          <w:lang w:eastAsia="en-US"/>
        </w:rPr>
        <w:t xml:space="preserve">Часть 7. </w:t>
      </w:r>
      <w:proofErr w:type="gramStart"/>
      <w:r w:rsidRPr="009750AA">
        <w:rPr>
          <w:rStyle w:val="FontStyle64"/>
          <w:rFonts w:cs="Times New Roman"/>
          <w:sz w:val="24"/>
          <w:lang w:eastAsia="en-US"/>
        </w:rPr>
        <w:t xml:space="preserve">Участие местных предприятий и </w:t>
      </w:r>
      <w:r w:rsidR="00497643">
        <w:rPr>
          <w:rStyle w:val="FontStyle64"/>
          <w:rFonts w:cs="Times New Roman"/>
          <w:sz w:val="24"/>
          <w:lang w:eastAsia="en-US"/>
        </w:rPr>
        <w:t>рабочей силы</w:t>
      </w:r>
      <w:r w:rsidRPr="009750AA">
        <w:rPr>
          <w:rStyle w:val="FontStyle64"/>
          <w:rFonts w:cs="Times New Roman"/>
          <w:sz w:val="24"/>
          <w:lang w:eastAsia="en-US"/>
        </w:rPr>
        <w:t xml:space="preserve"> в </w:t>
      </w:r>
      <w:r w:rsidR="009C39C6" w:rsidRPr="009C39C6">
        <w:rPr>
          <w:rStyle w:val="FontStyle64"/>
          <w:rFonts w:cs="Times New Roman"/>
          <w:sz w:val="24"/>
          <w:lang w:eastAsia="en-US"/>
        </w:rPr>
        <w:t>договорах</w:t>
      </w:r>
      <w:r w:rsidR="00BD281A" w:rsidRPr="009750AA">
        <w:rPr>
          <w:rStyle w:val="FontStyle64"/>
          <w:rFonts w:cs="Times New Roman"/>
          <w:sz w:val="24"/>
          <w:lang w:eastAsia="en-US"/>
        </w:rPr>
        <w:t>).</w:t>
      </w:r>
      <w:proofErr w:type="gramEnd"/>
    </w:p>
    <w:p w:rsidR="00150F40" w:rsidRPr="009750AA" w:rsidRDefault="00150F40" w:rsidP="00150F40">
      <w:pPr>
        <w:pStyle w:val="Style28"/>
        <w:widowControl/>
        <w:ind w:firstLine="567"/>
        <w:jc w:val="both"/>
        <w:rPr>
          <w:rStyle w:val="FontStyle64"/>
          <w:sz w:val="24"/>
          <w:lang w:eastAsia="en-US"/>
        </w:rPr>
      </w:pPr>
      <w:r w:rsidRPr="006B435D">
        <w:rPr>
          <w:rStyle w:val="FontStyle65"/>
          <w:rFonts w:ascii="Times New Roman" w:hAnsi="Times New Roman"/>
          <w:sz w:val="24"/>
          <w:szCs w:val="24"/>
          <w:lang w:val="en-US" w:eastAsia="en-US"/>
        </w:rPr>
        <w:t xml:space="preserve">[12] </w:t>
      </w:r>
      <w:r w:rsidRPr="009750AA">
        <w:rPr>
          <w:rStyle w:val="FontStyle65"/>
          <w:rFonts w:ascii="Times New Roman" w:hAnsi="Times New Roman"/>
          <w:sz w:val="24"/>
          <w:szCs w:val="24"/>
          <w:lang w:val="en-US" w:eastAsia="en-US"/>
        </w:rPr>
        <w:t>ISO</w:t>
      </w:r>
      <w:r w:rsidRPr="006B435D">
        <w:rPr>
          <w:rStyle w:val="FontStyle65"/>
          <w:rFonts w:ascii="Times New Roman" w:hAnsi="Times New Roman"/>
          <w:sz w:val="24"/>
          <w:szCs w:val="24"/>
          <w:lang w:val="en-US" w:eastAsia="en-US"/>
        </w:rPr>
        <w:t xml:space="preserve"> 10845-8</w:t>
      </w:r>
      <w:r w:rsidR="00BD281A" w:rsidRPr="006B435D">
        <w:rPr>
          <w:rStyle w:val="FontStyle65"/>
          <w:rFonts w:ascii="Times New Roman" w:hAnsi="Times New Roman"/>
          <w:sz w:val="24"/>
          <w:szCs w:val="24"/>
          <w:lang w:val="en-US" w:eastAsia="en-US"/>
        </w:rPr>
        <w:t xml:space="preserve"> </w:t>
      </w:r>
      <w:r w:rsidR="00AA0608" w:rsidRPr="009750AA">
        <w:rPr>
          <w:rStyle w:val="FontStyle65"/>
          <w:rFonts w:ascii="Times New Roman" w:hAnsi="Times New Roman"/>
          <w:sz w:val="24"/>
          <w:szCs w:val="24"/>
          <w:lang w:val="en-US" w:eastAsia="en-US"/>
        </w:rPr>
        <w:t>Construction</w:t>
      </w:r>
      <w:r w:rsidR="00AA0608" w:rsidRPr="006B435D">
        <w:rPr>
          <w:rStyle w:val="FontStyle65"/>
          <w:rFonts w:ascii="Times New Roman" w:hAnsi="Times New Roman"/>
          <w:sz w:val="24"/>
          <w:szCs w:val="24"/>
          <w:lang w:val="en-US" w:eastAsia="en-US"/>
        </w:rPr>
        <w:t xml:space="preserve"> </w:t>
      </w:r>
      <w:r w:rsidR="00AA0608" w:rsidRPr="009750AA">
        <w:rPr>
          <w:rStyle w:val="FontStyle65"/>
          <w:rFonts w:ascii="Times New Roman" w:hAnsi="Times New Roman"/>
          <w:sz w:val="24"/>
          <w:szCs w:val="24"/>
          <w:lang w:val="en-US" w:eastAsia="en-US"/>
        </w:rPr>
        <w:t>procurement</w:t>
      </w:r>
      <w:r w:rsidR="00AA0608" w:rsidRPr="006B435D">
        <w:rPr>
          <w:rStyle w:val="FontStyle65"/>
          <w:rFonts w:ascii="Times New Roman" w:hAnsi="Times New Roman"/>
          <w:sz w:val="24"/>
          <w:szCs w:val="24"/>
          <w:lang w:val="en-US" w:eastAsia="en-US"/>
        </w:rPr>
        <w:t xml:space="preserve">. </w:t>
      </w:r>
      <w:r w:rsidR="00AA0608" w:rsidRPr="009750AA">
        <w:rPr>
          <w:rStyle w:val="FontStyle65"/>
          <w:rFonts w:ascii="Times New Roman" w:hAnsi="Times New Roman"/>
          <w:sz w:val="24"/>
          <w:szCs w:val="24"/>
          <w:lang w:val="en-US" w:eastAsia="en-US"/>
        </w:rPr>
        <w:t xml:space="preserve">Part 8: Participation of targeted </w:t>
      </w:r>
      <w:proofErr w:type="spellStart"/>
      <w:r w:rsidR="00AA0608" w:rsidRPr="009750AA">
        <w:rPr>
          <w:rStyle w:val="FontStyle65"/>
          <w:rFonts w:ascii="Times New Roman" w:hAnsi="Times New Roman"/>
          <w:sz w:val="24"/>
          <w:szCs w:val="24"/>
          <w:lang w:val="en-US" w:eastAsia="en-US"/>
        </w:rPr>
        <w:t>labour</w:t>
      </w:r>
      <w:proofErr w:type="spellEnd"/>
      <w:r w:rsidR="00AA0608" w:rsidRPr="009750AA">
        <w:rPr>
          <w:rStyle w:val="FontStyle65"/>
          <w:rFonts w:ascii="Times New Roman" w:hAnsi="Times New Roman"/>
          <w:sz w:val="24"/>
          <w:szCs w:val="24"/>
          <w:lang w:val="en-US" w:eastAsia="en-US"/>
        </w:rPr>
        <w:t xml:space="preserve"> in contracts </w:t>
      </w:r>
      <w:r w:rsidR="00BD281A" w:rsidRPr="009750AA">
        <w:rPr>
          <w:rStyle w:val="FontStyle65"/>
          <w:rFonts w:ascii="Times New Roman" w:hAnsi="Times New Roman"/>
          <w:sz w:val="24"/>
          <w:szCs w:val="24"/>
          <w:lang w:val="en-US" w:eastAsia="en-US"/>
        </w:rPr>
        <w:t>(</w:t>
      </w:r>
      <w:r w:rsidRPr="009750AA">
        <w:rPr>
          <w:rStyle w:val="FontStyle64"/>
          <w:sz w:val="24"/>
          <w:lang w:val="kk-KZ" w:eastAsia="en-US"/>
        </w:rPr>
        <w:t>Закупки в строительстве</w:t>
      </w:r>
      <w:r w:rsidR="00BD281A" w:rsidRPr="009750AA">
        <w:rPr>
          <w:rStyle w:val="FontStyle64"/>
          <w:sz w:val="24"/>
          <w:lang w:val="kk-KZ" w:eastAsia="en-US"/>
        </w:rPr>
        <w:t>.</w:t>
      </w:r>
      <w:r w:rsidRPr="009750AA">
        <w:rPr>
          <w:rStyle w:val="FontStyle64"/>
          <w:sz w:val="24"/>
          <w:lang w:val="en-US" w:eastAsia="en-US"/>
        </w:rPr>
        <w:t xml:space="preserve"> </w:t>
      </w:r>
      <w:r w:rsidRPr="009750AA">
        <w:rPr>
          <w:rStyle w:val="FontStyle64"/>
          <w:sz w:val="24"/>
          <w:lang w:val="kk-KZ" w:eastAsia="en-US"/>
        </w:rPr>
        <w:t>Часть</w:t>
      </w:r>
      <w:r w:rsidRPr="009750AA">
        <w:rPr>
          <w:rStyle w:val="FontStyle64"/>
          <w:sz w:val="24"/>
          <w:lang w:eastAsia="en-US"/>
        </w:rPr>
        <w:t xml:space="preserve"> 8</w:t>
      </w:r>
      <w:r w:rsidR="00BD281A" w:rsidRPr="009750AA">
        <w:rPr>
          <w:rStyle w:val="FontStyle64"/>
          <w:sz w:val="24"/>
          <w:lang w:eastAsia="en-US"/>
        </w:rPr>
        <w:t>.</w:t>
      </w:r>
      <w:r w:rsidRPr="009750AA">
        <w:rPr>
          <w:rStyle w:val="FontStyle64"/>
          <w:sz w:val="24"/>
          <w:lang w:eastAsia="en-US"/>
        </w:rPr>
        <w:t xml:space="preserve"> </w:t>
      </w:r>
      <w:r w:rsidRPr="009750AA">
        <w:rPr>
          <w:rStyle w:val="FontStyle64"/>
          <w:sz w:val="24"/>
          <w:lang w:val="kk-KZ" w:eastAsia="en-US"/>
        </w:rPr>
        <w:t xml:space="preserve">Участие в </w:t>
      </w:r>
      <w:r w:rsidR="009C39C6">
        <w:rPr>
          <w:rStyle w:val="FontStyle64"/>
          <w:sz w:val="24"/>
          <w:lang w:val="kk-KZ" w:eastAsia="en-US"/>
        </w:rPr>
        <w:t>договорах</w:t>
      </w:r>
      <w:r w:rsidRPr="009750AA">
        <w:rPr>
          <w:rStyle w:val="FontStyle64"/>
          <w:sz w:val="24"/>
          <w:lang w:val="kk-KZ" w:eastAsia="en-US"/>
        </w:rPr>
        <w:t xml:space="preserve"> целевой рабочей силы</w:t>
      </w:r>
      <w:r w:rsidR="00BD281A" w:rsidRPr="009750AA">
        <w:rPr>
          <w:rStyle w:val="FontStyle64"/>
          <w:sz w:val="24"/>
          <w:lang w:val="kk-KZ" w:eastAsia="en-US"/>
        </w:rPr>
        <w:t>).</w:t>
      </w:r>
      <w:r w:rsidRPr="009750AA">
        <w:rPr>
          <w:rStyle w:val="FontStyle64"/>
          <w:sz w:val="24"/>
          <w:lang w:val="kk-KZ" w:eastAsia="en-US"/>
        </w:rPr>
        <w:t xml:space="preserve"> </w:t>
      </w:r>
      <w:r w:rsidRPr="009750AA">
        <w:rPr>
          <w:rStyle w:val="FontStyle64"/>
          <w:sz w:val="24"/>
          <w:lang w:eastAsia="en-US"/>
        </w:rPr>
        <w:t xml:space="preserve"> </w:t>
      </w:r>
    </w:p>
    <w:p w:rsidR="00150F40" w:rsidRPr="00B109F7" w:rsidRDefault="00150F40" w:rsidP="00150F40">
      <w:pPr>
        <w:pStyle w:val="Style28"/>
        <w:widowControl/>
        <w:ind w:firstLine="567"/>
        <w:jc w:val="both"/>
        <w:rPr>
          <w:rStyle w:val="FontStyle64"/>
          <w:sz w:val="24"/>
          <w:lang w:eastAsia="en-US"/>
        </w:rPr>
      </w:pPr>
      <w:r w:rsidRPr="00B109F7">
        <w:rPr>
          <w:rStyle w:val="FontStyle65"/>
          <w:rFonts w:ascii="Times New Roman" w:hAnsi="Times New Roman"/>
          <w:sz w:val="24"/>
          <w:szCs w:val="24"/>
          <w:lang w:eastAsia="en-US"/>
        </w:rPr>
        <w:t xml:space="preserve">[13] </w:t>
      </w:r>
      <w:r w:rsidRPr="009750AA">
        <w:rPr>
          <w:rStyle w:val="FontStyle65"/>
          <w:rFonts w:ascii="Times New Roman" w:hAnsi="Times New Roman"/>
          <w:sz w:val="24"/>
          <w:szCs w:val="24"/>
          <w:lang w:val="en-US" w:eastAsia="en-US"/>
        </w:rPr>
        <w:t>ISO</w:t>
      </w:r>
      <w:r w:rsidRPr="00B109F7">
        <w:rPr>
          <w:rStyle w:val="FontStyle65"/>
          <w:rFonts w:ascii="Times New Roman" w:hAnsi="Times New Roman"/>
          <w:sz w:val="24"/>
          <w:szCs w:val="24"/>
          <w:lang w:eastAsia="en-US"/>
        </w:rPr>
        <w:t xml:space="preserve"> 19208</w:t>
      </w:r>
      <w:r w:rsidR="00BD281A" w:rsidRPr="00B109F7">
        <w:rPr>
          <w:rStyle w:val="FontStyle65"/>
          <w:rFonts w:ascii="Times New Roman" w:hAnsi="Times New Roman"/>
          <w:sz w:val="24"/>
          <w:szCs w:val="24"/>
          <w:lang w:eastAsia="en-US"/>
        </w:rPr>
        <w:t xml:space="preserve"> </w:t>
      </w:r>
      <w:r w:rsidR="00AA0608" w:rsidRPr="009750AA">
        <w:rPr>
          <w:rStyle w:val="FontStyle65"/>
          <w:rFonts w:ascii="Times New Roman" w:hAnsi="Times New Roman"/>
          <w:sz w:val="24"/>
          <w:szCs w:val="24"/>
          <w:lang w:val="en-US" w:eastAsia="en-US"/>
        </w:rPr>
        <w:t>Framework</w:t>
      </w:r>
      <w:r w:rsidR="00AA0608" w:rsidRPr="00B109F7">
        <w:rPr>
          <w:rStyle w:val="FontStyle65"/>
          <w:rFonts w:ascii="Times New Roman" w:hAnsi="Times New Roman"/>
          <w:sz w:val="24"/>
          <w:szCs w:val="24"/>
          <w:lang w:eastAsia="en-US"/>
        </w:rPr>
        <w:t xml:space="preserve"> </w:t>
      </w:r>
      <w:r w:rsidR="00AA0608" w:rsidRPr="009750AA">
        <w:rPr>
          <w:rStyle w:val="FontStyle65"/>
          <w:rFonts w:ascii="Times New Roman" w:hAnsi="Times New Roman"/>
          <w:sz w:val="24"/>
          <w:szCs w:val="24"/>
          <w:lang w:val="en-US" w:eastAsia="en-US"/>
        </w:rPr>
        <w:t>for</w:t>
      </w:r>
      <w:r w:rsidR="00AA0608" w:rsidRPr="00B109F7">
        <w:rPr>
          <w:rStyle w:val="FontStyle65"/>
          <w:rFonts w:ascii="Times New Roman" w:hAnsi="Times New Roman"/>
          <w:sz w:val="24"/>
          <w:szCs w:val="24"/>
          <w:lang w:eastAsia="en-US"/>
        </w:rPr>
        <w:t xml:space="preserve"> </w:t>
      </w:r>
      <w:r w:rsidR="00AA0608" w:rsidRPr="009750AA">
        <w:rPr>
          <w:rStyle w:val="FontStyle65"/>
          <w:rFonts w:ascii="Times New Roman" w:hAnsi="Times New Roman"/>
          <w:sz w:val="24"/>
          <w:szCs w:val="24"/>
          <w:lang w:val="en-US" w:eastAsia="en-US"/>
        </w:rPr>
        <w:t>specifying</w:t>
      </w:r>
      <w:r w:rsidR="00AA0608" w:rsidRPr="00B109F7">
        <w:rPr>
          <w:rStyle w:val="FontStyle65"/>
          <w:rFonts w:ascii="Times New Roman" w:hAnsi="Times New Roman"/>
          <w:sz w:val="24"/>
          <w:szCs w:val="24"/>
          <w:lang w:eastAsia="en-US"/>
        </w:rPr>
        <w:t xml:space="preserve"> </w:t>
      </w:r>
      <w:r w:rsidR="00AA0608" w:rsidRPr="009750AA">
        <w:rPr>
          <w:rStyle w:val="FontStyle65"/>
          <w:rFonts w:ascii="Times New Roman" w:hAnsi="Times New Roman"/>
          <w:sz w:val="24"/>
          <w:szCs w:val="24"/>
          <w:lang w:val="en-US" w:eastAsia="en-US"/>
        </w:rPr>
        <w:t>performance</w:t>
      </w:r>
      <w:r w:rsidR="00AA0608" w:rsidRPr="00B109F7">
        <w:rPr>
          <w:rStyle w:val="FontStyle65"/>
          <w:rFonts w:ascii="Times New Roman" w:hAnsi="Times New Roman"/>
          <w:sz w:val="24"/>
          <w:szCs w:val="24"/>
          <w:lang w:eastAsia="en-US"/>
        </w:rPr>
        <w:t xml:space="preserve"> </w:t>
      </w:r>
      <w:r w:rsidR="00AA0608" w:rsidRPr="009750AA">
        <w:rPr>
          <w:rStyle w:val="FontStyle65"/>
          <w:rFonts w:ascii="Times New Roman" w:hAnsi="Times New Roman"/>
          <w:sz w:val="24"/>
          <w:szCs w:val="24"/>
          <w:lang w:val="en-US" w:eastAsia="en-US"/>
        </w:rPr>
        <w:t>in</w:t>
      </w:r>
      <w:r w:rsidR="00AA0608" w:rsidRPr="00B109F7">
        <w:rPr>
          <w:rStyle w:val="FontStyle65"/>
          <w:rFonts w:ascii="Times New Roman" w:hAnsi="Times New Roman"/>
          <w:sz w:val="24"/>
          <w:szCs w:val="24"/>
          <w:lang w:eastAsia="en-US"/>
        </w:rPr>
        <w:t xml:space="preserve"> </w:t>
      </w:r>
      <w:r w:rsidR="00AA0608" w:rsidRPr="009750AA">
        <w:rPr>
          <w:rStyle w:val="FontStyle65"/>
          <w:rFonts w:ascii="Times New Roman" w:hAnsi="Times New Roman"/>
          <w:sz w:val="24"/>
          <w:szCs w:val="24"/>
          <w:lang w:val="en-US" w:eastAsia="en-US"/>
        </w:rPr>
        <w:t>buildings</w:t>
      </w:r>
      <w:r w:rsidR="00AA0608" w:rsidRPr="00B109F7">
        <w:rPr>
          <w:rStyle w:val="FontStyle65"/>
          <w:rFonts w:ascii="Times New Roman" w:hAnsi="Times New Roman"/>
          <w:sz w:val="24"/>
          <w:szCs w:val="24"/>
          <w:lang w:eastAsia="en-US"/>
        </w:rPr>
        <w:t xml:space="preserve"> </w:t>
      </w:r>
      <w:r w:rsidR="00BD281A" w:rsidRPr="00B109F7">
        <w:rPr>
          <w:rStyle w:val="FontStyle65"/>
          <w:rFonts w:ascii="Times New Roman" w:hAnsi="Times New Roman"/>
          <w:sz w:val="24"/>
          <w:szCs w:val="24"/>
          <w:lang w:eastAsia="en-US"/>
        </w:rPr>
        <w:t>(</w:t>
      </w:r>
      <w:r w:rsidRPr="009750AA">
        <w:rPr>
          <w:rStyle w:val="FontStyle64"/>
          <w:sz w:val="24"/>
          <w:lang w:eastAsia="en-US"/>
        </w:rPr>
        <w:t>Схема</w:t>
      </w:r>
      <w:r w:rsidRPr="00B109F7">
        <w:rPr>
          <w:rStyle w:val="FontStyle64"/>
          <w:sz w:val="24"/>
          <w:lang w:eastAsia="en-US"/>
        </w:rPr>
        <w:t xml:space="preserve"> </w:t>
      </w:r>
      <w:r w:rsidRPr="009750AA">
        <w:rPr>
          <w:rStyle w:val="FontStyle64"/>
          <w:sz w:val="24"/>
          <w:lang w:eastAsia="en-US"/>
        </w:rPr>
        <w:t>определения</w:t>
      </w:r>
      <w:r w:rsidRPr="00B109F7">
        <w:rPr>
          <w:rStyle w:val="FontStyle64"/>
          <w:sz w:val="24"/>
          <w:lang w:eastAsia="en-US"/>
        </w:rPr>
        <w:t xml:space="preserve"> </w:t>
      </w:r>
      <w:r w:rsidRPr="009750AA">
        <w:rPr>
          <w:rStyle w:val="FontStyle64"/>
          <w:sz w:val="24"/>
          <w:lang w:eastAsia="en-US"/>
        </w:rPr>
        <w:t>эксплуатационных</w:t>
      </w:r>
      <w:r w:rsidRPr="00B109F7">
        <w:rPr>
          <w:rStyle w:val="FontStyle64"/>
          <w:sz w:val="24"/>
          <w:lang w:eastAsia="en-US"/>
        </w:rPr>
        <w:t xml:space="preserve"> </w:t>
      </w:r>
      <w:r w:rsidRPr="009750AA">
        <w:rPr>
          <w:rStyle w:val="FontStyle64"/>
          <w:sz w:val="24"/>
          <w:lang w:eastAsia="en-US"/>
        </w:rPr>
        <w:t>показателей</w:t>
      </w:r>
      <w:r w:rsidRPr="00B109F7">
        <w:rPr>
          <w:rStyle w:val="FontStyle64"/>
          <w:sz w:val="24"/>
          <w:lang w:eastAsia="en-US"/>
        </w:rPr>
        <w:t xml:space="preserve"> </w:t>
      </w:r>
      <w:r w:rsidRPr="009750AA">
        <w:rPr>
          <w:rStyle w:val="FontStyle64"/>
          <w:sz w:val="24"/>
          <w:lang w:eastAsia="en-US"/>
        </w:rPr>
        <w:t>зданий</w:t>
      </w:r>
      <w:r w:rsidR="00BD281A" w:rsidRPr="00B109F7">
        <w:rPr>
          <w:rStyle w:val="FontStyle64"/>
          <w:sz w:val="24"/>
          <w:lang w:eastAsia="en-US"/>
        </w:rPr>
        <w:t>).</w:t>
      </w:r>
    </w:p>
    <w:p w:rsidR="00150F40" w:rsidRPr="009750AA" w:rsidRDefault="00150F40" w:rsidP="00150F40">
      <w:pPr>
        <w:pStyle w:val="Style13"/>
        <w:widowControl/>
        <w:ind w:firstLine="567"/>
        <w:jc w:val="both"/>
        <w:rPr>
          <w:rStyle w:val="FontStyle64"/>
          <w:rFonts w:cs="Times New Roman"/>
          <w:sz w:val="24"/>
          <w:lang w:eastAsia="en-US"/>
        </w:rPr>
      </w:pPr>
      <w:r w:rsidRPr="009750AA">
        <w:rPr>
          <w:rStyle w:val="FontStyle65"/>
          <w:rFonts w:ascii="Times New Roman" w:hAnsi="Times New Roman" w:cs="Times New Roman"/>
          <w:sz w:val="24"/>
          <w:szCs w:val="24"/>
          <w:lang w:val="en-US" w:eastAsia="en-US"/>
        </w:rPr>
        <w:t>[14] ISO 19650-1</w:t>
      </w:r>
      <w:r w:rsidR="00AA0608" w:rsidRPr="009750AA">
        <w:rPr>
          <w:rStyle w:val="FontStyle65"/>
          <w:rFonts w:ascii="Times New Roman" w:hAnsi="Times New Roman" w:cs="Times New Roman"/>
          <w:sz w:val="24"/>
          <w:szCs w:val="24"/>
          <w:lang w:val="en-US" w:eastAsia="en-US"/>
        </w:rPr>
        <w:t xml:space="preserve"> Organization and digitization of information about buildings and civil engineering works, including building information modelling (BIM). </w:t>
      </w:r>
      <w:proofErr w:type="gramStart"/>
      <w:r w:rsidR="00AA0608" w:rsidRPr="009750AA">
        <w:rPr>
          <w:rStyle w:val="FontStyle65"/>
          <w:rFonts w:ascii="Times New Roman" w:hAnsi="Times New Roman" w:cs="Times New Roman"/>
          <w:sz w:val="24"/>
          <w:szCs w:val="24"/>
          <w:lang w:val="en-US" w:eastAsia="en-US"/>
        </w:rPr>
        <w:t>Information management using building information modelling.</w:t>
      </w:r>
      <w:proofErr w:type="gramEnd"/>
      <w:r w:rsidR="00AA0608" w:rsidRPr="009750AA">
        <w:rPr>
          <w:rStyle w:val="FontStyle65"/>
          <w:rFonts w:ascii="Times New Roman" w:hAnsi="Times New Roman" w:cs="Times New Roman"/>
          <w:sz w:val="24"/>
          <w:szCs w:val="24"/>
          <w:lang w:val="en-US" w:eastAsia="en-US"/>
        </w:rPr>
        <w:t xml:space="preserve"> </w:t>
      </w:r>
      <w:proofErr w:type="gramStart"/>
      <w:r w:rsidR="00AA0608" w:rsidRPr="009750AA">
        <w:rPr>
          <w:rStyle w:val="FontStyle65"/>
          <w:rFonts w:ascii="Times New Roman" w:hAnsi="Times New Roman" w:cs="Times New Roman"/>
          <w:sz w:val="24"/>
          <w:szCs w:val="24"/>
          <w:lang w:val="en-US" w:eastAsia="en-US"/>
        </w:rPr>
        <w:t>Part</w:t>
      </w:r>
      <w:r w:rsidR="00AA0608" w:rsidRPr="00B109F7">
        <w:rPr>
          <w:rStyle w:val="FontStyle65"/>
          <w:rFonts w:ascii="Times New Roman" w:hAnsi="Times New Roman" w:cs="Times New Roman"/>
          <w:sz w:val="24"/>
          <w:szCs w:val="24"/>
          <w:lang w:val="en-US" w:eastAsia="en-US"/>
        </w:rPr>
        <w:t xml:space="preserve"> 1.</w:t>
      </w:r>
      <w:proofErr w:type="gramEnd"/>
      <w:r w:rsidR="00AA0608" w:rsidRPr="00B109F7">
        <w:rPr>
          <w:rStyle w:val="FontStyle65"/>
          <w:rFonts w:ascii="Times New Roman" w:hAnsi="Times New Roman" w:cs="Times New Roman"/>
          <w:sz w:val="24"/>
          <w:szCs w:val="24"/>
          <w:lang w:val="en-US" w:eastAsia="en-US"/>
        </w:rPr>
        <w:t xml:space="preserve"> </w:t>
      </w:r>
      <w:proofErr w:type="gramStart"/>
      <w:r w:rsidR="00AA0608" w:rsidRPr="009750AA">
        <w:rPr>
          <w:rStyle w:val="FontStyle65"/>
          <w:rFonts w:ascii="Times New Roman" w:hAnsi="Times New Roman" w:cs="Times New Roman"/>
          <w:sz w:val="24"/>
          <w:szCs w:val="24"/>
          <w:lang w:val="en-US" w:eastAsia="en-US"/>
        </w:rPr>
        <w:t>Concepts</w:t>
      </w:r>
      <w:r w:rsidR="00AA0608" w:rsidRPr="00C82F54">
        <w:rPr>
          <w:rStyle w:val="FontStyle65"/>
          <w:rFonts w:ascii="Times New Roman" w:hAnsi="Times New Roman" w:cs="Times New Roman"/>
          <w:sz w:val="24"/>
          <w:szCs w:val="24"/>
          <w:lang w:val="en-US" w:eastAsia="en-US"/>
        </w:rPr>
        <w:t xml:space="preserve"> </w:t>
      </w:r>
      <w:r w:rsidR="00AA0608" w:rsidRPr="009750AA">
        <w:rPr>
          <w:rStyle w:val="FontStyle65"/>
          <w:rFonts w:ascii="Times New Roman" w:hAnsi="Times New Roman" w:cs="Times New Roman"/>
          <w:sz w:val="24"/>
          <w:szCs w:val="24"/>
          <w:lang w:val="en-US" w:eastAsia="en-US"/>
        </w:rPr>
        <w:t>and</w:t>
      </w:r>
      <w:r w:rsidR="00AA0608" w:rsidRPr="00C82F54">
        <w:rPr>
          <w:rStyle w:val="FontStyle65"/>
          <w:rFonts w:ascii="Times New Roman" w:hAnsi="Times New Roman" w:cs="Times New Roman"/>
          <w:sz w:val="24"/>
          <w:szCs w:val="24"/>
          <w:lang w:val="en-US" w:eastAsia="en-US"/>
        </w:rPr>
        <w:t xml:space="preserve"> </w:t>
      </w:r>
      <w:r w:rsidR="00AA0608" w:rsidRPr="009750AA">
        <w:rPr>
          <w:rStyle w:val="FontStyle65"/>
          <w:rFonts w:ascii="Times New Roman" w:hAnsi="Times New Roman" w:cs="Times New Roman"/>
          <w:sz w:val="24"/>
          <w:szCs w:val="24"/>
          <w:lang w:val="en-US" w:eastAsia="en-US"/>
        </w:rPr>
        <w:t>principles</w:t>
      </w:r>
      <w:r w:rsidR="00BD281A" w:rsidRPr="00C82F54">
        <w:rPr>
          <w:rStyle w:val="FontStyle65"/>
          <w:rFonts w:ascii="Times New Roman" w:hAnsi="Times New Roman" w:cs="Times New Roman"/>
          <w:sz w:val="24"/>
          <w:szCs w:val="24"/>
          <w:lang w:val="en-US" w:eastAsia="en-US"/>
        </w:rPr>
        <w:t xml:space="preserve"> (</w:t>
      </w:r>
      <w:r w:rsidRPr="009750AA">
        <w:rPr>
          <w:rStyle w:val="FontStyle64"/>
          <w:rFonts w:cs="Times New Roman"/>
          <w:sz w:val="24"/>
          <w:lang w:eastAsia="en-US"/>
        </w:rPr>
        <w:t>Организация</w:t>
      </w:r>
      <w:r w:rsidRPr="00C82F54">
        <w:rPr>
          <w:rStyle w:val="FontStyle64"/>
          <w:rFonts w:cs="Times New Roman"/>
          <w:sz w:val="24"/>
          <w:lang w:val="en-US" w:eastAsia="en-US"/>
        </w:rPr>
        <w:t xml:space="preserve"> </w:t>
      </w:r>
      <w:r w:rsidRPr="009750AA">
        <w:rPr>
          <w:rStyle w:val="FontStyle64"/>
          <w:rFonts w:cs="Times New Roman"/>
          <w:sz w:val="24"/>
          <w:lang w:eastAsia="en-US"/>
        </w:rPr>
        <w:t>и</w:t>
      </w:r>
      <w:r w:rsidRPr="00C82F54">
        <w:rPr>
          <w:rStyle w:val="FontStyle64"/>
          <w:rFonts w:cs="Times New Roman"/>
          <w:sz w:val="24"/>
          <w:lang w:val="en-US" w:eastAsia="en-US"/>
        </w:rPr>
        <w:t xml:space="preserve"> </w:t>
      </w:r>
      <w:r w:rsidRPr="009750AA">
        <w:rPr>
          <w:rStyle w:val="FontStyle64"/>
          <w:rFonts w:cs="Times New Roman"/>
          <w:sz w:val="24"/>
          <w:lang w:eastAsia="en-US"/>
        </w:rPr>
        <w:t>оцифровка</w:t>
      </w:r>
      <w:r w:rsidRPr="00C82F54">
        <w:rPr>
          <w:rStyle w:val="FontStyle64"/>
          <w:rFonts w:cs="Times New Roman"/>
          <w:sz w:val="24"/>
          <w:lang w:val="en-US" w:eastAsia="en-US"/>
        </w:rPr>
        <w:t xml:space="preserve"> </w:t>
      </w:r>
      <w:r w:rsidRPr="009750AA">
        <w:rPr>
          <w:rStyle w:val="FontStyle64"/>
          <w:rFonts w:cs="Times New Roman"/>
          <w:sz w:val="24"/>
          <w:lang w:eastAsia="en-US"/>
        </w:rPr>
        <w:t>информации</w:t>
      </w:r>
      <w:r w:rsidRPr="00C82F54">
        <w:rPr>
          <w:rStyle w:val="FontStyle64"/>
          <w:rFonts w:cs="Times New Roman"/>
          <w:sz w:val="24"/>
          <w:lang w:val="en-US" w:eastAsia="en-US"/>
        </w:rPr>
        <w:t xml:space="preserve"> </w:t>
      </w:r>
      <w:r w:rsidRPr="009750AA">
        <w:rPr>
          <w:rStyle w:val="FontStyle64"/>
          <w:rFonts w:cs="Times New Roman"/>
          <w:sz w:val="24"/>
          <w:lang w:eastAsia="en-US"/>
        </w:rPr>
        <w:t>о</w:t>
      </w:r>
      <w:r w:rsidRPr="00C82F54">
        <w:rPr>
          <w:rStyle w:val="FontStyle64"/>
          <w:rFonts w:cs="Times New Roman"/>
          <w:sz w:val="24"/>
          <w:lang w:val="en-US" w:eastAsia="en-US"/>
        </w:rPr>
        <w:t xml:space="preserve"> </w:t>
      </w:r>
      <w:r w:rsidRPr="009750AA">
        <w:rPr>
          <w:rStyle w:val="FontStyle64"/>
          <w:rFonts w:cs="Times New Roman"/>
          <w:sz w:val="24"/>
          <w:lang w:eastAsia="en-US"/>
        </w:rPr>
        <w:t>зданиях</w:t>
      </w:r>
      <w:r w:rsidRPr="00C82F54">
        <w:rPr>
          <w:rStyle w:val="FontStyle64"/>
          <w:rFonts w:cs="Times New Roman"/>
          <w:sz w:val="24"/>
          <w:lang w:val="en-US" w:eastAsia="en-US"/>
        </w:rPr>
        <w:t xml:space="preserve"> </w:t>
      </w:r>
      <w:r w:rsidRPr="009750AA">
        <w:rPr>
          <w:rStyle w:val="FontStyle64"/>
          <w:rFonts w:cs="Times New Roman"/>
          <w:sz w:val="24"/>
          <w:lang w:eastAsia="en-US"/>
        </w:rPr>
        <w:t>и</w:t>
      </w:r>
      <w:r w:rsidRPr="00C82F54">
        <w:rPr>
          <w:rStyle w:val="FontStyle64"/>
          <w:rFonts w:cs="Times New Roman"/>
          <w:sz w:val="24"/>
          <w:lang w:val="en-US" w:eastAsia="en-US"/>
        </w:rPr>
        <w:t xml:space="preserve"> </w:t>
      </w:r>
      <w:r w:rsidR="00AE7932">
        <w:rPr>
          <w:rStyle w:val="FontStyle64"/>
          <w:rFonts w:cs="Times New Roman"/>
          <w:sz w:val="24"/>
          <w:lang w:eastAsia="en-US"/>
        </w:rPr>
        <w:t>сооружениях</w:t>
      </w:r>
      <w:r w:rsidR="00AE7932" w:rsidRPr="00D90EB7">
        <w:rPr>
          <w:rStyle w:val="FontStyle64"/>
          <w:rFonts w:cs="Times New Roman"/>
          <w:sz w:val="24"/>
          <w:lang w:val="en-US" w:eastAsia="en-US"/>
        </w:rPr>
        <w:t xml:space="preserve"> </w:t>
      </w:r>
      <w:r w:rsidR="00AE7932">
        <w:rPr>
          <w:rStyle w:val="FontStyle64"/>
          <w:rFonts w:cs="Times New Roman"/>
          <w:sz w:val="24"/>
          <w:lang w:eastAsia="en-US"/>
        </w:rPr>
        <w:t>гражданского</w:t>
      </w:r>
      <w:r w:rsidR="00AE7932" w:rsidRPr="00D90EB7">
        <w:rPr>
          <w:rStyle w:val="FontStyle64"/>
          <w:rFonts w:cs="Times New Roman"/>
          <w:sz w:val="24"/>
          <w:lang w:val="en-US" w:eastAsia="en-US"/>
        </w:rPr>
        <w:t xml:space="preserve"> </w:t>
      </w:r>
      <w:r w:rsidR="00AE7932">
        <w:rPr>
          <w:rStyle w:val="FontStyle64"/>
          <w:rFonts w:cs="Times New Roman"/>
          <w:sz w:val="24"/>
          <w:lang w:eastAsia="en-US"/>
        </w:rPr>
        <w:t>назначения</w:t>
      </w:r>
      <w:r w:rsidRPr="00C82F54">
        <w:rPr>
          <w:rStyle w:val="FontStyle64"/>
          <w:rFonts w:cs="Times New Roman"/>
          <w:sz w:val="24"/>
          <w:lang w:val="en-US" w:eastAsia="en-US"/>
        </w:rPr>
        <w:t xml:space="preserve">, </w:t>
      </w:r>
      <w:r w:rsidRPr="009750AA">
        <w:rPr>
          <w:rStyle w:val="FontStyle64"/>
          <w:rFonts w:cs="Times New Roman"/>
          <w:sz w:val="24"/>
          <w:lang w:eastAsia="en-US"/>
        </w:rPr>
        <w:t>включая</w:t>
      </w:r>
      <w:r w:rsidRPr="00C82F54">
        <w:rPr>
          <w:rStyle w:val="FontStyle64"/>
          <w:rFonts w:cs="Times New Roman"/>
          <w:sz w:val="24"/>
          <w:lang w:val="en-US" w:eastAsia="en-US"/>
        </w:rPr>
        <w:t xml:space="preserve"> </w:t>
      </w:r>
      <w:r w:rsidRPr="009750AA">
        <w:rPr>
          <w:rStyle w:val="FontStyle64"/>
          <w:rFonts w:cs="Times New Roman"/>
          <w:sz w:val="24"/>
          <w:lang w:eastAsia="en-US"/>
        </w:rPr>
        <w:t>информационное</w:t>
      </w:r>
      <w:r w:rsidRPr="00C82F54">
        <w:rPr>
          <w:rStyle w:val="FontStyle64"/>
          <w:rFonts w:cs="Times New Roman"/>
          <w:sz w:val="24"/>
          <w:lang w:val="en-US" w:eastAsia="en-US"/>
        </w:rPr>
        <w:t xml:space="preserve"> </w:t>
      </w:r>
      <w:r w:rsidRPr="009750AA">
        <w:rPr>
          <w:rStyle w:val="FontStyle64"/>
          <w:rFonts w:cs="Times New Roman"/>
          <w:sz w:val="24"/>
          <w:lang w:eastAsia="en-US"/>
        </w:rPr>
        <w:t>моделирование</w:t>
      </w:r>
      <w:r w:rsidRPr="00C82F54">
        <w:rPr>
          <w:rStyle w:val="FontStyle64"/>
          <w:rFonts w:cs="Times New Roman"/>
          <w:sz w:val="24"/>
          <w:lang w:val="en-US" w:eastAsia="en-US"/>
        </w:rPr>
        <w:t xml:space="preserve"> </w:t>
      </w:r>
      <w:r w:rsidRPr="009750AA">
        <w:rPr>
          <w:rStyle w:val="FontStyle64"/>
          <w:rFonts w:cs="Times New Roman"/>
          <w:sz w:val="24"/>
          <w:lang w:eastAsia="en-US"/>
        </w:rPr>
        <w:t>зданий</w:t>
      </w:r>
      <w:r w:rsidRPr="00C82F54">
        <w:rPr>
          <w:rStyle w:val="FontStyle64"/>
          <w:rFonts w:cs="Times New Roman"/>
          <w:sz w:val="24"/>
          <w:lang w:val="en-US" w:eastAsia="en-US"/>
        </w:rPr>
        <w:t xml:space="preserve"> (</w:t>
      </w:r>
      <w:r w:rsidRPr="009750AA">
        <w:rPr>
          <w:rStyle w:val="FontStyle64"/>
          <w:rFonts w:cs="Times New Roman"/>
          <w:sz w:val="24"/>
          <w:lang w:val="en-US" w:eastAsia="en-US"/>
        </w:rPr>
        <w:t>BIM</w:t>
      </w:r>
      <w:r w:rsidRPr="00C82F54">
        <w:rPr>
          <w:rStyle w:val="FontStyle64"/>
          <w:rFonts w:cs="Times New Roman"/>
          <w:sz w:val="24"/>
          <w:lang w:val="en-US" w:eastAsia="en-US"/>
        </w:rPr>
        <w:t>).</w:t>
      </w:r>
      <w:proofErr w:type="gramEnd"/>
      <w:r w:rsidRPr="00C82F54">
        <w:rPr>
          <w:rStyle w:val="FontStyle64"/>
          <w:rFonts w:cs="Times New Roman"/>
          <w:sz w:val="24"/>
          <w:lang w:val="en-US" w:eastAsia="en-US"/>
        </w:rPr>
        <w:t xml:space="preserve"> </w:t>
      </w:r>
      <w:r w:rsidRPr="009750AA">
        <w:rPr>
          <w:rStyle w:val="FontStyle64"/>
          <w:rFonts w:cs="Times New Roman"/>
          <w:sz w:val="24"/>
          <w:lang w:eastAsia="en-US"/>
        </w:rPr>
        <w:t>Информационный менеджмент с использованием технологии информационного моделирования зданий</w:t>
      </w:r>
      <w:r w:rsidR="00AA0608" w:rsidRPr="009750AA">
        <w:rPr>
          <w:rStyle w:val="FontStyle64"/>
          <w:rFonts w:cs="Times New Roman"/>
          <w:sz w:val="24"/>
          <w:lang w:eastAsia="en-US"/>
        </w:rPr>
        <w:t>.</w:t>
      </w:r>
      <w:r w:rsidRPr="009750AA">
        <w:rPr>
          <w:rStyle w:val="FontStyle64"/>
          <w:rFonts w:cs="Times New Roman"/>
          <w:sz w:val="24"/>
          <w:lang w:eastAsia="en-US"/>
        </w:rPr>
        <w:t xml:space="preserve"> </w:t>
      </w:r>
      <w:r w:rsidRPr="009750AA">
        <w:rPr>
          <w:rStyle w:val="FontStyle64"/>
          <w:rFonts w:cs="Times New Roman"/>
          <w:sz w:val="24"/>
          <w:lang w:val="kk-KZ" w:eastAsia="en-US"/>
        </w:rPr>
        <w:t>Часть</w:t>
      </w:r>
      <w:r w:rsidRPr="009750AA">
        <w:rPr>
          <w:rStyle w:val="FontStyle64"/>
          <w:rFonts w:cs="Times New Roman"/>
          <w:sz w:val="24"/>
          <w:lang w:eastAsia="en-US"/>
        </w:rPr>
        <w:t xml:space="preserve"> 1: </w:t>
      </w:r>
      <w:r w:rsidRPr="009750AA">
        <w:rPr>
          <w:rStyle w:val="FontStyle64"/>
          <w:rFonts w:cs="Times New Roman"/>
          <w:sz w:val="24"/>
          <w:lang w:val="kk-KZ" w:eastAsia="en-US"/>
        </w:rPr>
        <w:t>Понятия и принципы</w:t>
      </w:r>
      <w:r w:rsidR="00BD281A" w:rsidRPr="009750AA">
        <w:rPr>
          <w:rStyle w:val="FontStyle64"/>
          <w:rFonts w:cs="Times New Roman"/>
          <w:sz w:val="24"/>
          <w:lang w:val="kk-KZ" w:eastAsia="en-US"/>
        </w:rPr>
        <w:t>).</w:t>
      </w:r>
    </w:p>
    <w:p w:rsidR="00150F40" w:rsidRPr="009750AA" w:rsidRDefault="00150F40" w:rsidP="00150F40">
      <w:pPr>
        <w:pStyle w:val="Style13"/>
        <w:widowControl/>
        <w:ind w:firstLine="567"/>
        <w:jc w:val="both"/>
        <w:rPr>
          <w:rStyle w:val="FontStyle64"/>
          <w:rFonts w:cs="Times New Roman"/>
          <w:sz w:val="24"/>
          <w:lang w:val="kk-KZ" w:eastAsia="en-US"/>
        </w:rPr>
      </w:pPr>
      <w:r w:rsidRPr="009750AA">
        <w:rPr>
          <w:rStyle w:val="FontStyle65"/>
          <w:rFonts w:ascii="Times New Roman" w:hAnsi="Times New Roman" w:cs="Times New Roman"/>
          <w:sz w:val="24"/>
          <w:szCs w:val="24"/>
          <w:lang w:val="en-US" w:eastAsia="en-US"/>
        </w:rPr>
        <w:t>[15] ISO 19650-2</w:t>
      </w:r>
      <w:r w:rsidR="00BD281A" w:rsidRPr="009750AA">
        <w:rPr>
          <w:rStyle w:val="FontStyle65"/>
          <w:rFonts w:ascii="Times New Roman" w:hAnsi="Times New Roman" w:cs="Times New Roman"/>
          <w:sz w:val="24"/>
          <w:szCs w:val="24"/>
          <w:lang w:val="en-US" w:eastAsia="en-US"/>
        </w:rPr>
        <w:t xml:space="preserve"> </w:t>
      </w:r>
      <w:r w:rsidR="00110E50" w:rsidRPr="009750AA">
        <w:rPr>
          <w:rStyle w:val="FontStyle65"/>
          <w:rFonts w:ascii="Times New Roman" w:hAnsi="Times New Roman" w:cs="Times New Roman"/>
          <w:sz w:val="24"/>
          <w:szCs w:val="24"/>
          <w:lang w:val="en-US" w:eastAsia="en-US"/>
        </w:rPr>
        <w:t xml:space="preserve">Organization and digitization of information about buildings and civil engineering works, including building information modelling (BIM). </w:t>
      </w:r>
      <w:proofErr w:type="gramStart"/>
      <w:r w:rsidR="00110E50" w:rsidRPr="009750AA">
        <w:rPr>
          <w:rStyle w:val="FontStyle65"/>
          <w:rFonts w:ascii="Times New Roman" w:hAnsi="Times New Roman" w:cs="Times New Roman"/>
          <w:sz w:val="24"/>
          <w:szCs w:val="24"/>
          <w:lang w:val="en-US" w:eastAsia="en-US"/>
        </w:rPr>
        <w:t>Information management using building information modelling.</w:t>
      </w:r>
      <w:proofErr w:type="gramEnd"/>
      <w:r w:rsidR="00110E50" w:rsidRPr="009750AA">
        <w:rPr>
          <w:rStyle w:val="FontStyle65"/>
          <w:rFonts w:ascii="Times New Roman" w:hAnsi="Times New Roman" w:cs="Times New Roman"/>
          <w:sz w:val="24"/>
          <w:szCs w:val="24"/>
          <w:lang w:val="en-US" w:eastAsia="en-US"/>
        </w:rPr>
        <w:t xml:space="preserve"> Part</w:t>
      </w:r>
      <w:r w:rsidR="00110E50" w:rsidRPr="00C82F54">
        <w:rPr>
          <w:rStyle w:val="FontStyle65"/>
          <w:rFonts w:ascii="Times New Roman" w:hAnsi="Times New Roman" w:cs="Times New Roman"/>
          <w:sz w:val="24"/>
          <w:szCs w:val="24"/>
          <w:lang w:val="en-US" w:eastAsia="en-US"/>
        </w:rPr>
        <w:t xml:space="preserve"> 2: </w:t>
      </w:r>
      <w:r w:rsidR="00110E50" w:rsidRPr="009750AA">
        <w:rPr>
          <w:rStyle w:val="FontStyle65"/>
          <w:rFonts w:ascii="Times New Roman" w:hAnsi="Times New Roman" w:cs="Times New Roman"/>
          <w:sz w:val="24"/>
          <w:szCs w:val="24"/>
          <w:lang w:val="en-US" w:eastAsia="en-US"/>
        </w:rPr>
        <w:t>Delivery</w:t>
      </w:r>
      <w:r w:rsidR="00110E50" w:rsidRPr="00C82F54">
        <w:rPr>
          <w:rStyle w:val="FontStyle65"/>
          <w:rFonts w:ascii="Times New Roman" w:hAnsi="Times New Roman" w:cs="Times New Roman"/>
          <w:sz w:val="24"/>
          <w:szCs w:val="24"/>
          <w:lang w:val="en-US" w:eastAsia="en-US"/>
        </w:rPr>
        <w:t xml:space="preserve"> </w:t>
      </w:r>
      <w:r w:rsidR="00110E50" w:rsidRPr="009750AA">
        <w:rPr>
          <w:rStyle w:val="FontStyle65"/>
          <w:rFonts w:ascii="Times New Roman" w:hAnsi="Times New Roman" w:cs="Times New Roman"/>
          <w:sz w:val="24"/>
          <w:szCs w:val="24"/>
          <w:lang w:val="en-US" w:eastAsia="en-US"/>
        </w:rPr>
        <w:t>phase</w:t>
      </w:r>
      <w:r w:rsidR="00110E50" w:rsidRPr="00C82F54">
        <w:rPr>
          <w:rStyle w:val="FontStyle65"/>
          <w:rFonts w:ascii="Times New Roman" w:hAnsi="Times New Roman" w:cs="Times New Roman"/>
          <w:sz w:val="24"/>
          <w:szCs w:val="24"/>
          <w:lang w:val="en-US" w:eastAsia="en-US"/>
        </w:rPr>
        <w:t xml:space="preserve"> </w:t>
      </w:r>
      <w:r w:rsidR="00110E50" w:rsidRPr="009750AA">
        <w:rPr>
          <w:rStyle w:val="FontStyle65"/>
          <w:rFonts w:ascii="Times New Roman" w:hAnsi="Times New Roman" w:cs="Times New Roman"/>
          <w:sz w:val="24"/>
          <w:szCs w:val="24"/>
          <w:lang w:val="en-US" w:eastAsia="en-US"/>
        </w:rPr>
        <w:t>of</w:t>
      </w:r>
      <w:r w:rsidR="00110E50" w:rsidRPr="00C82F54">
        <w:rPr>
          <w:rStyle w:val="FontStyle65"/>
          <w:rFonts w:ascii="Times New Roman" w:hAnsi="Times New Roman" w:cs="Times New Roman"/>
          <w:sz w:val="24"/>
          <w:szCs w:val="24"/>
          <w:lang w:val="en-US" w:eastAsia="en-US"/>
        </w:rPr>
        <w:t xml:space="preserve"> </w:t>
      </w:r>
      <w:r w:rsidR="00110E50" w:rsidRPr="009750AA">
        <w:rPr>
          <w:rStyle w:val="FontStyle65"/>
          <w:rFonts w:ascii="Times New Roman" w:hAnsi="Times New Roman" w:cs="Times New Roman"/>
          <w:sz w:val="24"/>
          <w:szCs w:val="24"/>
          <w:lang w:val="en-US" w:eastAsia="en-US"/>
        </w:rPr>
        <w:t>the</w:t>
      </w:r>
      <w:r w:rsidR="00110E50" w:rsidRPr="00C82F54">
        <w:rPr>
          <w:rStyle w:val="FontStyle65"/>
          <w:rFonts w:ascii="Times New Roman" w:hAnsi="Times New Roman" w:cs="Times New Roman"/>
          <w:sz w:val="24"/>
          <w:szCs w:val="24"/>
          <w:lang w:val="en-US" w:eastAsia="en-US"/>
        </w:rPr>
        <w:t xml:space="preserve"> </w:t>
      </w:r>
      <w:r w:rsidR="00110E50" w:rsidRPr="009750AA">
        <w:rPr>
          <w:rStyle w:val="FontStyle65"/>
          <w:rFonts w:ascii="Times New Roman" w:hAnsi="Times New Roman" w:cs="Times New Roman"/>
          <w:sz w:val="24"/>
          <w:szCs w:val="24"/>
          <w:lang w:val="en-US" w:eastAsia="en-US"/>
        </w:rPr>
        <w:t>assets</w:t>
      </w:r>
      <w:r w:rsidR="00110E50" w:rsidRPr="00C82F54">
        <w:rPr>
          <w:rStyle w:val="FontStyle65"/>
          <w:rFonts w:ascii="Times New Roman" w:hAnsi="Times New Roman" w:cs="Times New Roman"/>
          <w:sz w:val="24"/>
          <w:szCs w:val="24"/>
          <w:lang w:val="en-US" w:eastAsia="en-US"/>
        </w:rPr>
        <w:t xml:space="preserve"> </w:t>
      </w:r>
      <w:r w:rsidR="00BD281A" w:rsidRPr="00C82F54">
        <w:rPr>
          <w:rStyle w:val="FontStyle65"/>
          <w:rFonts w:ascii="Times New Roman" w:hAnsi="Times New Roman" w:cs="Times New Roman"/>
          <w:sz w:val="24"/>
          <w:szCs w:val="24"/>
          <w:lang w:val="en-US" w:eastAsia="en-US"/>
        </w:rPr>
        <w:t>(</w:t>
      </w:r>
      <w:r w:rsidRPr="009750AA">
        <w:rPr>
          <w:rStyle w:val="FontStyle64"/>
          <w:rFonts w:cs="Times New Roman"/>
          <w:sz w:val="24"/>
          <w:lang w:eastAsia="en-US"/>
        </w:rPr>
        <w:t>Организация</w:t>
      </w:r>
      <w:r w:rsidRPr="00C82F54">
        <w:rPr>
          <w:rStyle w:val="FontStyle64"/>
          <w:rFonts w:cs="Times New Roman"/>
          <w:sz w:val="24"/>
          <w:lang w:val="en-US" w:eastAsia="en-US"/>
        </w:rPr>
        <w:t xml:space="preserve"> </w:t>
      </w:r>
      <w:r w:rsidRPr="009750AA">
        <w:rPr>
          <w:rStyle w:val="FontStyle64"/>
          <w:rFonts w:cs="Times New Roman"/>
          <w:sz w:val="24"/>
          <w:lang w:eastAsia="en-US"/>
        </w:rPr>
        <w:t>и</w:t>
      </w:r>
      <w:r w:rsidRPr="00C82F54">
        <w:rPr>
          <w:rStyle w:val="FontStyle64"/>
          <w:rFonts w:cs="Times New Roman"/>
          <w:sz w:val="24"/>
          <w:lang w:val="en-US" w:eastAsia="en-US"/>
        </w:rPr>
        <w:t xml:space="preserve"> </w:t>
      </w:r>
      <w:r w:rsidRPr="009750AA">
        <w:rPr>
          <w:rStyle w:val="FontStyle64"/>
          <w:rFonts w:cs="Times New Roman"/>
          <w:sz w:val="24"/>
          <w:lang w:eastAsia="en-US"/>
        </w:rPr>
        <w:t>оцифровка</w:t>
      </w:r>
      <w:r w:rsidRPr="00C82F54">
        <w:rPr>
          <w:rStyle w:val="FontStyle64"/>
          <w:rFonts w:cs="Times New Roman"/>
          <w:sz w:val="24"/>
          <w:lang w:val="en-US" w:eastAsia="en-US"/>
        </w:rPr>
        <w:t xml:space="preserve"> </w:t>
      </w:r>
      <w:r w:rsidRPr="009750AA">
        <w:rPr>
          <w:rStyle w:val="FontStyle64"/>
          <w:rFonts w:cs="Times New Roman"/>
          <w:sz w:val="24"/>
          <w:lang w:eastAsia="en-US"/>
        </w:rPr>
        <w:t>информации</w:t>
      </w:r>
      <w:r w:rsidRPr="00C82F54">
        <w:rPr>
          <w:rStyle w:val="FontStyle64"/>
          <w:rFonts w:cs="Times New Roman"/>
          <w:sz w:val="24"/>
          <w:lang w:val="en-US" w:eastAsia="en-US"/>
        </w:rPr>
        <w:t xml:space="preserve"> </w:t>
      </w:r>
      <w:r w:rsidRPr="009750AA">
        <w:rPr>
          <w:rStyle w:val="FontStyle64"/>
          <w:rFonts w:cs="Times New Roman"/>
          <w:sz w:val="24"/>
          <w:lang w:eastAsia="en-US"/>
        </w:rPr>
        <w:t>о</w:t>
      </w:r>
      <w:r w:rsidRPr="00C82F54">
        <w:rPr>
          <w:rStyle w:val="FontStyle64"/>
          <w:rFonts w:cs="Times New Roman"/>
          <w:sz w:val="24"/>
          <w:lang w:val="en-US" w:eastAsia="en-US"/>
        </w:rPr>
        <w:t xml:space="preserve"> </w:t>
      </w:r>
      <w:r w:rsidRPr="009750AA">
        <w:rPr>
          <w:rStyle w:val="FontStyle64"/>
          <w:rFonts w:cs="Times New Roman"/>
          <w:sz w:val="24"/>
          <w:lang w:eastAsia="en-US"/>
        </w:rPr>
        <w:t>зданиях</w:t>
      </w:r>
      <w:r w:rsidRPr="00C82F54">
        <w:rPr>
          <w:rStyle w:val="FontStyle64"/>
          <w:rFonts w:cs="Times New Roman"/>
          <w:sz w:val="24"/>
          <w:lang w:val="en-US" w:eastAsia="en-US"/>
        </w:rPr>
        <w:t xml:space="preserve"> </w:t>
      </w:r>
      <w:r w:rsidRPr="009750AA">
        <w:rPr>
          <w:rStyle w:val="FontStyle64"/>
          <w:rFonts w:cs="Times New Roman"/>
          <w:sz w:val="24"/>
          <w:lang w:eastAsia="en-US"/>
        </w:rPr>
        <w:t>и</w:t>
      </w:r>
      <w:r w:rsidRPr="00C82F54">
        <w:rPr>
          <w:rStyle w:val="FontStyle64"/>
          <w:rFonts w:cs="Times New Roman"/>
          <w:sz w:val="24"/>
          <w:lang w:val="en-US" w:eastAsia="en-US"/>
        </w:rPr>
        <w:t xml:space="preserve"> </w:t>
      </w:r>
      <w:r w:rsidR="00F87BB1">
        <w:rPr>
          <w:rStyle w:val="FontStyle64"/>
          <w:rFonts w:cs="Times New Roman"/>
          <w:sz w:val="24"/>
          <w:lang w:eastAsia="en-US"/>
        </w:rPr>
        <w:t>сооружениях</w:t>
      </w:r>
      <w:r w:rsidR="00F87BB1" w:rsidRPr="00D90EB7">
        <w:rPr>
          <w:rStyle w:val="FontStyle64"/>
          <w:rFonts w:cs="Times New Roman"/>
          <w:sz w:val="24"/>
          <w:lang w:val="en-US" w:eastAsia="en-US"/>
        </w:rPr>
        <w:t xml:space="preserve"> </w:t>
      </w:r>
      <w:r w:rsidR="00F87BB1">
        <w:rPr>
          <w:rStyle w:val="FontStyle64"/>
          <w:rFonts w:cs="Times New Roman"/>
          <w:sz w:val="24"/>
          <w:lang w:eastAsia="en-US"/>
        </w:rPr>
        <w:t>гражданского</w:t>
      </w:r>
      <w:r w:rsidR="00F87BB1" w:rsidRPr="00D90EB7">
        <w:rPr>
          <w:rStyle w:val="FontStyle64"/>
          <w:rFonts w:cs="Times New Roman"/>
          <w:sz w:val="24"/>
          <w:lang w:val="en-US" w:eastAsia="en-US"/>
        </w:rPr>
        <w:t xml:space="preserve"> </w:t>
      </w:r>
      <w:r w:rsidR="00F87BB1">
        <w:rPr>
          <w:rStyle w:val="FontStyle64"/>
          <w:rFonts w:cs="Times New Roman"/>
          <w:sz w:val="24"/>
          <w:lang w:eastAsia="en-US"/>
        </w:rPr>
        <w:t>назначения</w:t>
      </w:r>
      <w:r w:rsidRPr="00C82F54">
        <w:rPr>
          <w:rStyle w:val="FontStyle64"/>
          <w:rFonts w:cs="Times New Roman"/>
          <w:sz w:val="24"/>
          <w:lang w:val="en-US" w:eastAsia="en-US"/>
        </w:rPr>
        <w:t xml:space="preserve">, </w:t>
      </w:r>
      <w:r w:rsidRPr="009750AA">
        <w:rPr>
          <w:rStyle w:val="FontStyle64"/>
          <w:rFonts w:cs="Times New Roman"/>
          <w:sz w:val="24"/>
          <w:lang w:eastAsia="en-US"/>
        </w:rPr>
        <w:t>включая</w:t>
      </w:r>
      <w:r w:rsidRPr="00C82F54">
        <w:rPr>
          <w:rStyle w:val="FontStyle64"/>
          <w:rFonts w:cs="Times New Roman"/>
          <w:sz w:val="24"/>
          <w:lang w:val="en-US" w:eastAsia="en-US"/>
        </w:rPr>
        <w:t xml:space="preserve"> </w:t>
      </w:r>
      <w:r w:rsidRPr="009750AA">
        <w:rPr>
          <w:rStyle w:val="FontStyle64"/>
          <w:rFonts w:cs="Times New Roman"/>
          <w:sz w:val="24"/>
          <w:lang w:eastAsia="en-US"/>
        </w:rPr>
        <w:t>информационное</w:t>
      </w:r>
      <w:r w:rsidRPr="00C82F54">
        <w:rPr>
          <w:rStyle w:val="FontStyle64"/>
          <w:rFonts w:cs="Times New Roman"/>
          <w:sz w:val="24"/>
          <w:lang w:val="en-US" w:eastAsia="en-US"/>
        </w:rPr>
        <w:t xml:space="preserve"> </w:t>
      </w:r>
      <w:r w:rsidRPr="009750AA">
        <w:rPr>
          <w:rStyle w:val="FontStyle64"/>
          <w:rFonts w:cs="Times New Roman"/>
          <w:sz w:val="24"/>
          <w:lang w:eastAsia="en-US"/>
        </w:rPr>
        <w:t>моделирование</w:t>
      </w:r>
      <w:r w:rsidRPr="00C82F54">
        <w:rPr>
          <w:rStyle w:val="FontStyle64"/>
          <w:rFonts w:cs="Times New Roman"/>
          <w:sz w:val="24"/>
          <w:lang w:val="en-US" w:eastAsia="en-US"/>
        </w:rPr>
        <w:t xml:space="preserve"> </w:t>
      </w:r>
      <w:r w:rsidRPr="009750AA">
        <w:rPr>
          <w:rStyle w:val="FontStyle64"/>
          <w:rFonts w:cs="Times New Roman"/>
          <w:sz w:val="24"/>
          <w:lang w:eastAsia="en-US"/>
        </w:rPr>
        <w:t>зданий</w:t>
      </w:r>
      <w:r w:rsidRPr="00C82F54">
        <w:rPr>
          <w:rStyle w:val="FontStyle64"/>
          <w:rFonts w:cs="Times New Roman"/>
          <w:sz w:val="24"/>
          <w:lang w:val="en-US" w:eastAsia="en-US"/>
        </w:rPr>
        <w:t xml:space="preserve"> (</w:t>
      </w:r>
      <w:r w:rsidRPr="009750AA">
        <w:rPr>
          <w:rStyle w:val="FontStyle64"/>
          <w:rFonts w:cs="Times New Roman"/>
          <w:sz w:val="24"/>
          <w:lang w:val="en-US" w:eastAsia="en-US"/>
        </w:rPr>
        <w:t>BIM</w:t>
      </w:r>
      <w:r w:rsidRPr="00C82F54">
        <w:rPr>
          <w:rStyle w:val="FontStyle64"/>
          <w:rFonts w:cs="Times New Roman"/>
          <w:sz w:val="24"/>
          <w:lang w:val="en-US" w:eastAsia="en-US"/>
        </w:rPr>
        <w:t xml:space="preserve">). </w:t>
      </w:r>
      <w:r w:rsidRPr="009750AA">
        <w:rPr>
          <w:rStyle w:val="FontStyle64"/>
          <w:rFonts w:cs="Times New Roman"/>
          <w:sz w:val="24"/>
          <w:lang w:eastAsia="en-US"/>
        </w:rPr>
        <w:t xml:space="preserve">Информационный менеджмент с использованием технологии информационного моделирования зданий. Часть 2. </w:t>
      </w:r>
      <w:proofErr w:type="gramStart"/>
      <w:r w:rsidRPr="009750AA">
        <w:rPr>
          <w:rStyle w:val="FontStyle64"/>
          <w:rFonts w:cs="Times New Roman"/>
          <w:sz w:val="24"/>
          <w:lang w:eastAsia="en-US"/>
        </w:rPr>
        <w:t xml:space="preserve">Стадия </w:t>
      </w:r>
      <w:r w:rsidR="00F87BB1">
        <w:rPr>
          <w:rStyle w:val="FontStyle64"/>
          <w:rFonts w:cs="Times New Roman"/>
          <w:sz w:val="24"/>
          <w:lang w:eastAsia="en-US"/>
        </w:rPr>
        <w:t>строительства объектов недвижимости</w:t>
      </w:r>
      <w:r w:rsidR="00BD281A" w:rsidRPr="009750AA">
        <w:rPr>
          <w:rStyle w:val="FontStyle64"/>
          <w:rFonts w:cs="Times New Roman"/>
          <w:sz w:val="24"/>
          <w:lang w:eastAsia="en-US"/>
        </w:rPr>
        <w:t>).</w:t>
      </w:r>
      <w:r w:rsidRPr="009750AA">
        <w:rPr>
          <w:rStyle w:val="FontStyle64"/>
          <w:rFonts w:cs="Times New Roman"/>
          <w:sz w:val="24"/>
          <w:lang w:eastAsia="en-US"/>
        </w:rPr>
        <w:t xml:space="preserve"> </w:t>
      </w:r>
      <w:proofErr w:type="gramEnd"/>
    </w:p>
    <w:p w:rsidR="00150F40" w:rsidRPr="009750AA" w:rsidRDefault="00150F40" w:rsidP="00150F40">
      <w:pPr>
        <w:pStyle w:val="Style13"/>
        <w:widowControl/>
        <w:ind w:firstLine="567"/>
        <w:jc w:val="both"/>
        <w:rPr>
          <w:rStyle w:val="FontStyle64"/>
          <w:rFonts w:cs="Times New Roman"/>
          <w:sz w:val="24"/>
          <w:lang w:eastAsia="en-US"/>
        </w:rPr>
      </w:pPr>
      <w:r w:rsidRPr="009750AA">
        <w:rPr>
          <w:rStyle w:val="FontStyle65"/>
          <w:rFonts w:ascii="Times New Roman" w:hAnsi="Times New Roman" w:cs="Times New Roman"/>
          <w:sz w:val="24"/>
          <w:szCs w:val="24"/>
          <w:lang w:val="en-US" w:eastAsia="en-US"/>
        </w:rPr>
        <w:t>[16] ISO 21500:2021</w:t>
      </w:r>
      <w:r w:rsidR="00BD281A" w:rsidRPr="009750AA">
        <w:rPr>
          <w:rStyle w:val="FontStyle65"/>
          <w:rFonts w:ascii="Times New Roman" w:hAnsi="Times New Roman" w:cs="Times New Roman"/>
          <w:sz w:val="24"/>
          <w:szCs w:val="24"/>
          <w:lang w:val="en-US" w:eastAsia="en-US"/>
        </w:rPr>
        <w:t xml:space="preserve"> </w:t>
      </w:r>
      <w:r w:rsidR="00110E50" w:rsidRPr="009750AA">
        <w:rPr>
          <w:rStyle w:val="FontStyle65"/>
          <w:rFonts w:ascii="Times New Roman" w:hAnsi="Times New Roman" w:cs="Times New Roman"/>
          <w:sz w:val="24"/>
          <w:szCs w:val="24"/>
          <w:lang w:val="en-US" w:eastAsia="en-US"/>
        </w:rPr>
        <w:t xml:space="preserve">Project, </w:t>
      </w:r>
      <w:proofErr w:type="spellStart"/>
      <w:r w:rsidR="00110E50" w:rsidRPr="009750AA">
        <w:rPr>
          <w:rStyle w:val="FontStyle65"/>
          <w:rFonts w:ascii="Times New Roman" w:hAnsi="Times New Roman" w:cs="Times New Roman"/>
          <w:sz w:val="24"/>
          <w:szCs w:val="24"/>
          <w:lang w:val="en-US" w:eastAsia="en-US"/>
        </w:rPr>
        <w:t>programme</w:t>
      </w:r>
      <w:proofErr w:type="spellEnd"/>
      <w:r w:rsidR="00110E50" w:rsidRPr="009750AA">
        <w:rPr>
          <w:rStyle w:val="FontStyle65"/>
          <w:rFonts w:ascii="Times New Roman" w:hAnsi="Times New Roman" w:cs="Times New Roman"/>
          <w:sz w:val="24"/>
          <w:szCs w:val="24"/>
          <w:lang w:val="en-US" w:eastAsia="en-US"/>
        </w:rPr>
        <w:t xml:space="preserve"> and portfolio management. </w:t>
      </w:r>
      <w:proofErr w:type="gramStart"/>
      <w:r w:rsidR="00110E50" w:rsidRPr="009750AA">
        <w:rPr>
          <w:rStyle w:val="FontStyle65"/>
          <w:rFonts w:ascii="Times New Roman" w:hAnsi="Times New Roman" w:cs="Times New Roman"/>
          <w:sz w:val="24"/>
          <w:szCs w:val="24"/>
          <w:lang w:val="en-US" w:eastAsia="en-US"/>
        </w:rPr>
        <w:t>Context</w:t>
      </w:r>
      <w:r w:rsidR="00110E50" w:rsidRPr="00B109F7">
        <w:rPr>
          <w:rStyle w:val="FontStyle65"/>
          <w:rFonts w:ascii="Times New Roman" w:hAnsi="Times New Roman" w:cs="Times New Roman"/>
          <w:sz w:val="24"/>
          <w:szCs w:val="24"/>
          <w:lang w:eastAsia="en-US"/>
        </w:rPr>
        <w:t xml:space="preserve"> </w:t>
      </w:r>
      <w:r w:rsidR="00110E50" w:rsidRPr="009750AA">
        <w:rPr>
          <w:rStyle w:val="FontStyle65"/>
          <w:rFonts w:ascii="Times New Roman" w:hAnsi="Times New Roman" w:cs="Times New Roman"/>
          <w:sz w:val="24"/>
          <w:szCs w:val="24"/>
          <w:lang w:val="en-US" w:eastAsia="en-US"/>
        </w:rPr>
        <w:t>and</w:t>
      </w:r>
      <w:r w:rsidR="00110E50" w:rsidRPr="00B109F7">
        <w:rPr>
          <w:rStyle w:val="FontStyle65"/>
          <w:rFonts w:ascii="Times New Roman" w:hAnsi="Times New Roman" w:cs="Times New Roman"/>
          <w:sz w:val="24"/>
          <w:szCs w:val="24"/>
          <w:lang w:eastAsia="en-US"/>
        </w:rPr>
        <w:t xml:space="preserve"> </w:t>
      </w:r>
      <w:r w:rsidR="00110E50" w:rsidRPr="009750AA">
        <w:rPr>
          <w:rStyle w:val="FontStyle65"/>
          <w:rFonts w:ascii="Times New Roman" w:hAnsi="Times New Roman" w:cs="Times New Roman"/>
          <w:sz w:val="24"/>
          <w:szCs w:val="24"/>
          <w:lang w:val="en-US" w:eastAsia="en-US"/>
        </w:rPr>
        <w:t>concepts</w:t>
      </w:r>
      <w:r w:rsidR="00110E50" w:rsidRPr="00B109F7">
        <w:rPr>
          <w:rStyle w:val="FontStyle65"/>
          <w:rFonts w:ascii="Times New Roman" w:hAnsi="Times New Roman" w:cs="Times New Roman"/>
          <w:sz w:val="24"/>
          <w:szCs w:val="24"/>
          <w:lang w:eastAsia="en-US"/>
        </w:rPr>
        <w:t xml:space="preserve"> </w:t>
      </w:r>
      <w:r w:rsidR="00BD281A" w:rsidRPr="00B109F7">
        <w:rPr>
          <w:rStyle w:val="FontStyle65"/>
          <w:rFonts w:ascii="Times New Roman" w:hAnsi="Times New Roman" w:cs="Times New Roman"/>
          <w:sz w:val="24"/>
          <w:szCs w:val="24"/>
          <w:lang w:eastAsia="en-US"/>
        </w:rPr>
        <w:t>(</w:t>
      </w:r>
      <w:r w:rsidRPr="009750AA">
        <w:rPr>
          <w:rStyle w:val="FontStyle64"/>
          <w:rFonts w:cs="Times New Roman"/>
          <w:sz w:val="24"/>
          <w:lang w:eastAsia="en-US"/>
        </w:rPr>
        <w:t>Управление</w:t>
      </w:r>
      <w:r w:rsidRPr="00B109F7">
        <w:rPr>
          <w:rStyle w:val="FontStyle64"/>
          <w:rFonts w:cs="Times New Roman"/>
          <w:sz w:val="24"/>
          <w:lang w:eastAsia="en-US"/>
        </w:rPr>
        <w:t xml:space="preserve"> </w:t>
      </w:r>
      <w:r w:rsidRPr="009750AA">
        <w:rPr>
          <w:rStyle w:val="FontStyle64"/>
          <w:rFonts w:cs="Times New Roman"/>
          <w:sz w:val="24"/>
          <w:lang w:eastAsia="en-US"/>
        </w:rPr>
        <w:t>проектами</w:t>
      </w:r>
      <w:r w:rsidRPr="00B109F7">
        <w:rPr>
          <w:rStyle w:val="FontStyle64"/>
          <w:rFonts w:cs="Times New Roman"/>
          <w:sz w:val="24"/>
          <w:lang w:eastAsia="en-US"/>
        </w:rPr>
        <w:t xml:space="preserve">, </w:t>
      </w:r>
      <w:r w:rsidRPr="009750AA">
        <w:rPr>
          <w:rStyle w:val="FontStyle64"/>
          <w:rFonts w:cs="Times New Roman"/>
          <w:sz w:val="24"/>
          <w:lang w:eastAsia="en-US"/>
        </w:rPr>
        <w:t>программами</w:t>
      </w:r>
      <w:r w:rsidRPr="00B109F7">
        <w:rPr>
          <w:rStyle w:val="FontStyle64"/>
          <w:rFonts w:cs="Times New Roman"/>
          <w:sz w:val="24"/>
          <w:lang w:eastAsia="en-US"/>
        </w:rPr>
        <w:t xml:space="preserve"> </w:t>
      </w:r>
      <w:r w:rsidRPr="009750AA">
        <w:rPr>
          <w:rStyle w:val="FontStyle64"/>
          <w:rFonts w:cs="Times New Roman"/>
          <w:sz w:val="24"/>
          <w:lang w:eastAsia="en-US"/>
        </w:rPr>
        <w:t>и</w:t>
      </w:r>
      <w:r w:rsidRPr="00B109F7">
        <w:rPr>
          <w:rStyle w:val="FontStyle64"/>
          <w:rFonts w:cs="Times New Roman"/>
          <w:sz w:val="24"/>
          <w:lang w:eastAsia="en-US"/>
        </w:rPr>
        <w:t xml:space="preserve"> </w:t>
      </w:r>
      <w:r w:rsidRPr="009750AA">
        <w:rPr>
          <w:rStyle w:val="FontStyle64"/>
          <w:rFonts w:cs="Times New Roman"/>
          <w:sz w:val="24"/>
          <w:lang w:eastAsia="en-US"/>
        </w:rPr>
        <w:t>портфелями</w:t>
      </w:r>
      <w:r w:rsidR="00BD281A" w:rsidRPr="00B109F7">
        <w:rPr>
          <w:rStyle w:val="FontStyle64"/>
          <w:rFonts w:cs="Times New Roman"/>
          <w:sz w:val="24"/>
          <w:lang w:eastAsia="en-US"/>
        </w:rPr>
        <w:t>.</w:t>
      </w:r>
      <w:proofErr w:type="gramEnd"/>
      <w:r w:rsidR="00BD281A" w:rsidRPr="00B109F7">
        <w:rPr>
          <w:rStyle w:val="FontStyle64"/>
          <w:rFonts w:cs="Times New Roman"/>
          <w:sz w:val="24"/>
          <w:lang w:eastAsia="en-US"/>
        </w:rPr>
        <w:t xml:space="preserve"> </w:t>
      </w:r>
      <w:proofErr w:type="gramStart"/>
      <w:r w:rsidRPr="009750AA">
        <w:rPr>
          <w:rStyle w:val="FontStyle64"/>
          <w:rFonts w:cs="Times New Roman"/>
          <w:sz w:val="24"/>
          <w:lang w:eastAsia="en-US"/>
        </w:rPr>
        <w:t>Контекст и концепции</w:t>
      </w:r>
      <w:r w:rsidR="00BD281A" w:rsidRPr="009750AA">
        <w:rPr>
          <w:rStyle w:val="FontStyle64"/>
          <w:rFonts w:cs="Times New Roman"/>
          <w:sz w:val="24"/>
          <w:lang w:eastAsia="en-US"/>
        </w:rPr>
        <w:t>).</w:t>
      </w:r>
      <w:proofErr w:type="gramEnd"/>
    </w:p>
    <w:p w:rsidR="00150F40" w:rsidRPr="00373AE7" w:rsidRDefault="00150F40" w:rsidP="002B3E9F">
      <w:pPr>
        <w:pStyle w:val="Style13"/>
        <w:widowControl/>
        <w:ind w:firstLine="567"/>
        <w:jc w:val="both"/>
        <w:rPr>
          <w:rStyle w:val="FontStyle64"/>
          <w:rFonts w:cs="Times New Roman"/>
          <w:sz w:val="24"/>
          <w:lang w:val="en-US" w:eastAsia="en-US"/>
        </w:rPr>
      </w:pPr>
      <w:r w:rsidRPr="00D90EB7">
        <w:rPr>
          <w:rStyle w:val="FontStyle65"/>
          <w:rFonts w:ascii="Times New Roman" w:hAnsi="Times New Roman" w:cs="Times New Roman"/>
          <w:sz w:val="24"/>
          <w:szCs w:val="24"/>
          <w:lang w:val="en-US" w:eastAsia="en-US"/>
        </w:rPr>
        <w:lastRenderedPageBreak/>
        <w:t xml:space="preserve">[17] </w:t>
      </w:r>
      <w:r w:rsidRPr="009750AA">
        <w:rPr>
          <w:rStyle w:val="FontStyle65"/>
          <w:rFonts w:ascii="Times New Roman" w:hAnsi="Times New Roman" w:cs="Times New Roman"/>
          <w:sz w:val="24"/>
          <w:szCs w:val="24"/>
          <w:lang w:val="en-US" w:eastAsia="en-US"/>
        </w:rPr>
        <w:t>ISO</w:t>
      </w:r>
      <w:r w:rsidRPr="00D90EB7">
        <w:rPr>
          <w:rStyle w:val="FontStyle65"/>
          <w:rFonts w:ascii="Times New Roman" w:hAnsi="Times New Roman" w:cs="Times New Roman"/>
          <w:sz w:val="24"/>
          <w:szCs w:val="24"/>
          <w:lang w:val="en-US" w:eastAsia="en-US"/>
        </w:rPr>
        <w:t xml:space="preserve"> 14001</w:t>
      </w:r>
      <w:r w:rsidR="00110E50" w:rsidRPr="00D90EB7">
        <w:rPr>
          <w:rStyle w:val="FontStyle65"/>
          <w:rFonts w:ascii="Times New Roman" w:hAnsi="Times New Roman" w:cs="Times New Roman"/>
          <w:sz w:val="24"/>
          <w:szCs w:val="24"/>
          <w:lang w:val="en-US" w:eastAsia="en-US"/>
        </w:rPr>
        <w:t>Environmental management systems. Requirements</w:t>
      </w:r>
      <w:r w:rsidR="00110E50" w:rsidRPr="00373AE7">
        <w:rPr>
          <w:rStyle w:val="FontStyle65"/>
          <w:rFonts w:ascii="Times New Roman" w:hAnsi="Times New Roman" w:cs="Times New Roman"/>
          <w:sz w:val="24"/>
          <w:szCs w:val="24"/>
          <w:lang w:val="en-US" w:eastAsia="en-US"/>
        </w:rPr>
        <w:t xml:space="preserve"> </w:t>
      </w:r>
      <w:r w:rsidR="00110E50" w:rsidRPr="00D90EB7">
        <w:rPr>
          <w:rStyle w:val="FontStyle65"/>
          <w:rFonts w:ascii="Times New Roman" w:hAnsi="Times New Roman" w:cs="Times New Roman"/>
          <w:sz w:val="24"/>
          <w:szCs w:val="24"/>
          <w:lang w:val="en-US" w:eastAsia="en-US"/>
        </w:rPr>
        <w:t>with</w:t>
      </w:r>
      <w:r w:rsidR="00110E50" w:rsidRPr="00373AE7">
        <w:rPr>
          <w:rStyle w:val="FontStyle65"/>
          <w:rFonts w:ascii="Times New Roman" w:hAnsi="Times New Roman" w:cs="Times New Roman"/>
          <w:sz w:val="24"/>
          <w:szCs w:val="24"/>
          <w:lang w:val="en-US" w:eastAsia="en-US"/>
        </w:rPr>
        <w:t xml:space="preserve"> </w:t>
      </w:r>
      <w:r w:rsidR="00110E50" w:rsidRPr="00D90EB7">
        <w:rPr>
          <w:rStyle w:val="FontStyle65"/>
          <w:rFonts w:ascii="Times New Roman" w:hAnsi="Times New Roman" w:cs="Times New Roman"/>
          <w:sz w:val="24"/>
          <w:szCs w:val="24"/>
          <w:lang w:val="en-US" w:eastAsia="en-US"/>
        </w:rPr>
        <w:t>guidance</w:t>
      </w:r>
      <w:r w:rsidR="00110E50" w:rsidRPr="00373AE7">
        <w:rPr>
          <w:rStyle w:val="FontStyle65"/>
          <w:rFonts w:ascii="Times New Roman" w:hAnsi="Times New Roman" w:cs="Times New Roman"/>
          <w:sz w:val="24"/>
          <w:szCs w:val="24"/>
          <w:lang w:val="en-US" w:eastAsia="en-US"/>
        </w:rPr>
        <w:t xml:space="preserve"> </w:t>
      </w:r>
      <w:r w:rsidR="00110E50" w:rsidRPr="00D90EB7">
        <w:rPr>
          <w:rStyle w:val="FontStyle65"/>
          <w:rFonts w:ascii="Times New Roman" w:hAnsi="Times New Roman" w:cs="Times New Roman"/>
          <w:sz w:val="24"/>
          <w:szCs w:val="24"/>
          <w:lang w:val="en-US" w:eastAsia="en-US"/>
        </w:rPr>
        <w:t>for</w:t>
      </w:r>
      <w:r w:rsidR="00110E50" w:rsidRPr="00373AE7">
        <w:rPr>
          <w:rStyle w:val="FontStyle65"/>
          <w:rFonts w:ascii="Times New Roman" w:hAnsi="Times New Roman" w:cs="Times New Roman"/>
          <w:sz w:val="24"/>
          <w:szCs w:val="24"/>
          <w:lang w:val="en-US" w:eastAsia="en-US"/>
        </w:rPr>
        <w:t xml:space="preserve"> </w:t>
      </w:r>
      <w:r w:rsidR="00110E50" w:rsidRPr="00D90EB7">
        <w:rPr>
          <w:rStyle w:val="FontStyle65"/>
          <w:rFonts w:ascii="Times New Roman" w:hAnsi="Times New Roman" w:cs="Times New Roman"/>
          <w:sz w:val="24"/>
          <w:szCs w:val="24"/>
          <w:lang w:val="en-US" w:eastAsia="en-US"/>
        </w:rPr>
        <w:t>use</w:t>
      </w:r>
      <w:r w:rsidR="00BD281A" w:rsidRPr="00373AE7">
        <w:rPr>
          <w:rStyle w:val="FontStyle65"/>
          <w:rFonts w:ascii="Times New Roman" w:hAnsi="Times New Roman" w:cs="Times New Roman"/>
          <w:sz w:val="24"/>
          <w:szCs w:val="24"/>
          <w:lang w:val="en-US" w:eastAsia="en-US"/>
        </w:rPr>
        <w:t xml:space="preserve"> (</w:t>
      </w:r>
      <w:r w:rsidRPr="009750AA">
        <w:rPr>
          <w:rStyle w:val="FontStyle64"/>
          <w:rFonts w:cs="Times New Roman"/>
          <w:sz w:val="24"/>
          <w:lang w:val="kk-KZ" w:eastAsia="en-US"/>
        </w:rPr>
        <w:t xml:space="preserve">Системы </w:t>
      </w:r>
      <w:r w:rsidR="001C3714">
        <w:rPr>
          <w:rStyle w:val="FontStyle64"/>
          <w:rFonts w:cs="Times New Roman"/>
          <w:sz w:val="24"/>
          <w:lang w:val="kk-KZ" w:eastAsia="en-US"/>
        </w:rPr>
        <w:t>управления охраной окружающей среды</w:t>
      </w:r>
      <w:r w:rsidR="00110E50" w:rsidRPr="00373AE7">
        <w:rPr>
          <w:rStyle w:val="FontStyle64"/>
          <w:rFonts w:cs="Times New Roman"/>
          <w:sz w:val="24"/>
          <w:lang w:val="en-US" w:eastAsia="en-US"/>
        </w:rPr>
        <w:t>.</w:t>
      </w:r>
      <w:r w:rsidR="000B3658" w:rsidRPr="00373AE7">
        <w:rPr>
          <w:rStyle w:val="FontStyle64"/>
          <w:rFonts w:cs="Times New Roman"/>
          <w:sz w:val="24"/>
          <w:lang w:val="en-US" w:eastAsia="en-US"/>
        </w:rPr>
        <w:t xml:space="preserve"> </w:t>
      </w:r>
      <w:r w:rsidRPr="009750AA">
        <w:rPr>
          <w:rStyle w:val="FontStyle64"/>
          <w:rFonts w:cs="Times New Roman"/>
          <w:sz w:val="24"/>
          <w:lang w:val="kk-KZ" w:eastAsia="en-US"/>
        </w:rPr>
        <w:t xml:space="preserve">Требования и руководство по </w:t>
      </w:r>
      <w:r w:rsidR="001C3714">
        <w:rPr>
          <w:rStyle w:val="FontStyle64"/>
          <w:rFonts w:cs="Times New Roman"/>
          <w:sz w:val="24"/>
          <w:lang w:val="kk-KZ" w:eastAsia="en-US"/>
        </w:rPr>
        <w:t>управлению</w:t>
      </w:r>
      <w:r w:rsidR="00BD281A" w:rsidRPr="009750AA">
        <w:rPr>
          <w:rStyle w:val="FontStyle64"/>
          <w:rFonts w:cs="Times New Roman"/>
          <w:sz w:val="24"/>
          <w:lang w:val="kk-KZ" w:eastAsia="en-US"/>
        </w:rPr>
        <w:t>).</w:t>
      </w:r>
    </w:p>
    <w:p w:rsidR="00150F40" w:rsidRPr="009750AA" w:rsidRDefault="00150F40" w:rsidP="00150F40">
      <w:pPr>
        <w:pStyle w:val="Style13"/>
        <w:widowControl/>
        <w:ind w:firstLine="567"/>
        <w:jc w:val="both"/>
        <w:rPr>
          <w:rStyle w:val="FontStyle64"/>
          <w:rFonts w:cs="Times New Roman"/>
          <w:sz w:val="24"/>
          <w:lang w:val="kk-KZ" w:eastAsia="en-US"/>
        </w:rPr>
      </w:pPr>
      <w:r w:rsidRPr="009750AA">
        <w:rPr>
          <w:rStyle w:val="FontStyle65"/>
          <w:rFonts w:ascii="Times New Roman" w:hAnsi="Times New Roman" w:cs="Times New Roman"/>
          <w:sz w:val="24"/>
          <w:szCs w:val="24"/>
          <w:lang w:val="en-US" w:eastAsia="en-US"/>
        </w:rPr>
        <w:t>[18] ISO 21502</w:t>
      </w:r>
      <w:r w:rsidR="00E74B6C" w:rsidRPr="009750AA">
        <w:rPr>
          <w:rStyle w:val="FontStyle65"/>
          <w:rFonts w:ascii="Times New Roman" w:hAnsi="Times New Roman" w:cs="Times New Roman"/>
          <w:sz w:val="24"/>
          <w:szCs w:val="24"/>
          <w:lang w:val="en-US" w:eastAsia="en-US"/>
        </w:rPr>
        <w:t xml:space="preserve"> Project, </w:t>
      </w:r>
      <w:proofErr w:type="spellStart"/>
      <w:r w:rsidR="00E74B6C" w:rsidRPr="009750AA">
        <w:rPr>
          <w:rStyle w:val="FontStyle65"/>
          <w:rFonts w:ascii="Times New Roman" w:hAnsi="Times New Roman" w:cs="Times New Roman"/>
          <w:sz w:val="24"/>
          <w:szCs w:val="24"/>
          <w:lang w:val="en-US" w:eastAsia="en-US"/>
        </w:rPr>
        <w:t>programme</w:t>
      </w:r>
      <w:proofErr w:type="spellEnd"/>
      <w:r w:rsidR="00E74B6C" w:rsidRPr="009750AA">
        <w:rPr>
          <w:rStyle w:val="FontStyle65"/>
          <w:rFonts w:ascii="Times New Roman" w:hAnsi="Times New Roman" w:cs="Times New Roman"/>
          <w:sz w:val="24"/>
          <w:szCs w:val="24"/>
          <w:lang w:val="en-US" w:eastAsia="en-US"/>
        </w:rPr>
        <w:t xml:space="preserve"> and portfolio management. </w:t>
      </w:r>
      <w:proofErr w:type="gramStart"/>
      <w:r w:rsidR="00E74B6C" w:rsidRPr="00373AE7">
        <w:rPr>
          <w:rStyle w:val="FontStyle65"/>
          <w:rFonts w:ascii="Times New Roman" w:hAnsi="Times New Roman" w:cs="Times New Roman"/>
          <w:sz w:val="24"/>
          <w:szCs w:val="24"/>
          <w:lang w:val="en-US" w:eastAsia="en-US"/>
        </w:rPr>
        <w:t>Guidance</w:t>
      </w:r>
      <w:r w:rsidR="00E74B6C" w:rsidRPr="006B435D">
        <w:rPr>
          <w:rStyle w:val="FontStyle65"/>
          <w:rFonts w:ascii="Times New Roman" w:hAnsi="Times New Roman" w:cs="Times New Roman"/>
          <w:sz w:val="24"/>
          <w:szCs w:val="24"/>
          <w:lang w:eastAsia="en-US"/>
        </w:rPr>
        <w:t xml:space="preserve"> </w:t>
      </w:r>
      <w:r w:rsidR="00E74B6C" w:rsidRPr="00373AE7">
        <w:rPr>
          <w:rStyle w:val="FontStyle65"/>
          <w:rFonts w:ascii="Times New Roman" w:hAnsi="Times New Roman" w:cs="Times New Roman"/>
          <w:sz w:val="24"/>
          <w:szCs w:val="24"/>
          <w:lang w:val="en-US" w:eastAsia="en-US"/>
        </w:rPr>
        <w:t>on</w:t>
      </w:r>
      <w:r w:rsidR="00E74B6C" w:rsidRPr="006B435D">
        <w:rPr>
          <w:rStyle w:val="FontStyle65"/>
          <w:rFonts w:ascii="Times New Roman" w:hAnsi="Times New Roman" w:cs="Times New Roman"/>
          <w:sz w:val="24"/>
          <w:szCs w:val="24"/>
          <w:lang w:eastAsia="en-US"/>
        </w:rPr>
        <w:t xml:space="preserve"> </w:t>
      </w:r>
      <w:r w:rsidR="00E74B6C" w:rsidRPr="00373AE7">
        <w:rPr>
          <w:rStyle w:val="FontStyle65"/>
          <w:rFonts w:ascii="Times New Roman" w:hAnsi="Times New Roman" w:cs="Times New Roman"/>
          <w:sz w:val="24"/>
          <w:szCs w:val="24"/>
          <w:lang w:val="en-US" w:eastAsia="en-US"/>
        </w:rPr>
        <w:t>project</w:t>
      </w:r>
      <w:r w:rsidR="00E74B6C" w:rsidRPr="006B435D">
        <w:rPr>
          <w:rStyle w:val="FontStyle65"/>
          <w:rFonts w:ascii="Times New Roman" w:hAnsi="Times New Roman" w:cs="Times New Roman"/>
          <w:sz w:val="24"/>
          <w:szCs w:val="24"/>
          <w:lang w:eastAsia="en-US"/>
        </w:rPr>
        <w:t xml:space="preserve"> </w:t>
      </w:r>
      <w:r w:rsidR="00E74B6C" w:rsidRPr="00373AE7">
        <w:rPr>
          <w:rStyle w:val="FontStyle65"/>
          <w:rFonts w:ascii="Times New Roman" w:hAnsi="Times New Roman" w:cs="Times New Roman"/>
          <w:sz w:val="24"/>
          <w:szCs w:val="24"/>
          <w:lang w:val="en-US" w:eastAsia="en-US"/>
        </w:rPr>
        <w:t>management</w:t>
      </w:r>
      <w:r w:rsidRPr="006B435D">
        <w:rPr>
          <w:rStyle w:val="FontStyle65"/>
          <w:rFonts w:ascii="Times New Roman" w:hAnsi="Times New Roman" w:cs="Times New Roman"/>
          <w:sz w:val="24"/>
          <w:szCs w:val="24"/>
          <w:lang w:eastAsia="en-US"/>
        </w:rPr>
        <w:t xml:space="preserve"> </w:t>
      </w:r>
      <w:r w:rsidR="00BD281A" w:rsidRPr="006B435D">
        <w:rPr>
          <w:rStyle w:val="FontStyle65"/>
          <w:rFonts w:ascii="Times New Roman" w:hAnsi="Times New Roman" w:cs="Times New Roman"/>
          <w:sz w:val="24"/>
          <w:szCs w:val="24"/>
          <w:lang w:eastAsia="en-US"/>
        </w:rPr>
        <w:t>(</w:t>
      </w:r>
      <w:r w:rsidRPr="009750AA">
        <w:rPr>
          <w:rStyle w:val="FontStyle64"/>
          <w:rFonts w:cs="Times New Roman"/>
          <w:sz w:val="24"/>
          <w:lang w:eastAsia="en-US"/>
        </w:rPr>
        <w:t>Управление</w:t>
      </w:r>
      <w:r w:rsidRPr="006B435D">
        <w:rPr>
          <w:rStyle w:val="FontStyle64"/>
          <w:rFonts w:cs="Times New Roman"/>
          <w:sz w:val="24"/>
          <w:lang w:eastAsia="en-US"/>
        </w:rPr>
        <w:t xml:space="preserve"> </w:t>
      </w:r>
      <w:r w:rsidRPr="009750AA">
        <w:rPr>
          <w:rStyle w:val="FontStyle64"/>
          <w:rFonts w:cs="Times New Roman"/>
          <w:sz w:val="24"/>
          <w:lang w:eastAsia="en-US"/>
        </w:rPr>
        <w:t>проектами</w:t>
      </w:r>
      <w:r w:rsidRPr="006B435D">
        <w:rPr>
          <w:rStyle w:val="FontStyle64"/>
          <w:rFonts w:cs="Times New Roman"/>
          <w:sz w:val="24"/>
          <w:lang w:eastAsia="en-US"/>
        </w:rPr>
        <w:t xml:space="preserve">, </w:t>
      </w:r>
      <w:r w:rsidRPr="009750AA">
        <w:rPr>
          <w:rStyle w:val="FontStyle64"/>
          <w:rFonts w:cs="Times New Roman"/>
          <w:sz w:val="24"/>
          <w:lang w:eastAsia="en-US"/>
        </w:rPr>
        <w:t>программами</w:t>
      </w:r>
      <w:r w:rsidRPr="006B435D">
        <w:rPr>
          <w:rStyle w:val="FontStyle64"/>
          <w:rFonts w:cs="Times New Roman"/>
          <w:sz w:val="24"/>
          <w:lang w:eastAsia="en-US"/>
        </w:rPr>
        <w:t xml:space="preserve"> </w:t>
      </w:r>
      <w:r w:rsidRPr="009750AA">
        <w:rPr>
          <w:rStyle w:val="FontStyle64"/>
          <w:rFonts w:cs="Times New Roman"/>
          <w:sz w:val="24"/>
          <w:lang w:eastAsia="en-US"/>
        </w:rPr>
        <w:t>и</w:t>
      </w:r>
      <w:r w:rsidRPr="006B435D">
        <w:rPr>
          <w:rStyle w:val="FontStyle64"/>
          <w:rFonts w:cs="Times New Roman"/>
          <w:sz w:val="24"/>
          <w:lang w:eastAsia="en-US"/>
        </w:rPr>
        <w:t xml:space="preserve"> </w:t>
      </w:r>
      <w:r w:rsidRPr="009750AA">
        <w:rPr>
          <w:rStyle w:val="FontStyle64"/>
          <w:rFonts w:cs="Times New Roman"/>
          <w:sz w:val="24"/>
          <w:lang w:eastAsia="en-US"/>
        </w:rPr>
        <w:t>портфелями</w:t>
      </w:r>
      <w:r w:rsidR="00E74B6C" w:rsidRPr="006B435D">
        <w:rPr>
          <w:rStyle w:val="FontStyle64"/>
          <w:rFonts w:cs="Times New Roman"/>
          <w:sz w:val="24"/>
          <w:lang w:eastAsia="en-US"/>
        </w:rPr>
        <w:t>.</w:t>
      </w:r>
      <w:proofErr w:type="gramEnd"/>
      <w:r w:rsidR="00E74B6C" w:rsidRPr="006B435D">
        <w:rPr>
          <w:rStyle w:val="FontStyle64"/>
          <w:rFonts w:cs="Times New Roman"/>
          <w:sz w:val="24"/>
          <w:lang w:eastAsia="en-US"/>
        </w:rPr>
        <w:t xml:space="preserve"> </w:t>
      </w:r>
      <w:proofErr w:type="gramStart"/>
      <w:r w:rsidRPr="009750AA">
        <w:rPr>
          <w:rStyle w:val="FontStyle64"/>
          <w:rFonts w:cs="Times New Roman"/>
          <w:sz w:val="24"/>
          <w:lang w:eastAsia="en-US"/>
        </w:rPr>
        <w:t>Руководство</w:t>
      </w:r>
      <w:r w:rsidRPr="006B435D">
        <w:rPr>
          <w:rStyle w:val="FontStyle64"/>
          <w:rFonts w:cs="Times New Roman"/>
          <w:sz w:val="24"/>
          <w:lang w:eastAsia="en-US"/>
        </w:rPr>
        <w:t xml:space="preserve"> </w:t>
      </w:r>
      <w:r w:rsidRPr="009750AA">
        <w:rPr>
          <w:rStyle w:val="FontStyle64"/>
          <w:rFonts w:cs="Times New Roman"/>
          <w:sz w:val="24"/>
          <w:lang w:eastAsia="en-US"/>
        </w:rPr>
        <w:t>по</w:t>
      </w:r>
      <w:r w:rsidRPr="006B435D">
        <w:rPr>
          <w:rStyle w:val="FontStyle64"/>
          <w:rFonts w:cs="Times New Roman"/>
          <w:sz w:val="24"/>
          <w:lang w:eastAsia="en-US"/>
        </w:rPr>
        <w:t xml:space="preserve"> </w:t>
      </w:r>
      <w:r w:rsidRPr="009750AA">
        <w:rPr>
          <w:rStyle w:val="FontStyle64"/>
          <w:rFonts w:cs="Times New Roman"/>
          <w:sz w:val="24"/>
          <w:lang w:eastAsia="en-US"/>
        </w:rPr>
        <w:t>управлению</w:t>
      </w:r>
      <w:r w:rsidRPr="006B435D">
        <w:rPr>
          <w:rStyle w:val="FontStyle64"/>
          <w:rFonts w:cs="Times New Roman"/>
          <w:sz w:val="24"/>
          <w:lang w:eastAsia="en-US"/>
        </w:rPr>
        <w:t xml:space="preserve"> </w:t>
      </w:r>
      <w:r w:rsidRPr="009750AA">
        <w:rPr>
          <w:rStyle w:val="FontStyle64"/>
          <w:rFonts w:cs="Times New Roman"/>
          <w:sz w:val="24"/>
          <w:lang w:eastAsia="en-US"/>
        </w:rPr>
        <w:t>проектами</w:t>
      </w:r>
      <w:r w:rsidR="00BD281A" w:rsidRPr="006B435D">
        <w:rPr>
          <w:rStyle w:val="FontStyle64"/>
          <w:rFonts w:cs="Times New Roman"/>
          <w:sz w:val="24"/>
          <w:lang w:eastAsia="en-US"/>
        </w:rPr>
        <w:t>).</w:t>
      </w:r>
      <w:r w:rsidRPr="006B435D">
        <w:rPr>
          <w:rStyle w:val="FontStyle64"/>
          <w:rFonts w:cs="Times New Roman"/>
          <w:sz w:val="24"/>
          <w:lang w:eastAsia="en-US"/>
        </w:rPr>
        <w:t xml:space="preserve"> </w:t>
      </w:r>
      <w:proofErr w:type="gramEnd"/>
    </w:p>
    <w:p w:rsidR="00150F40" w:rsidRPr="009750AA" w:rsidRDefault="00150F40" w:rsidP="00150F40">
      <w:pPr>
        <w:pStyle w:val="Style13"/>
        <w:widowControl/>
        <w:ind w:firstLine="567"/>
        <w:jc w:val="both"/>
        <w:rPr>
          <w:rStyle w:val="FontStyle64"/>
          <w:rFonts w:cs="Times New Roman"/>
          <w:sz w:val="24"/>
          <w:lang w:val="kk-KZ" w:eastAsia="en-US"/>
        </w:rPr>
      </w:pPr>
      <w:proofErr w:type="gramStart"/>
      <w:r w:rsidRPr="006B435D">
        <w:rPr>
          <w:rStyle w:val="FontStyle65"/>
          <w:rFonts w:ascii="Times New Roman" w:hAnsi="Times New Roman" w:cs="Times New Roman"/>
          <w:sz w:val="24"/>
          <w:szCs w:val="24"/>
          <w:lang w:eastAsia="en-US"/>
        </w:rPr>
        <w:t xml:space="preserve">[19] </w:t>
      </w:r>
      <w:r w:rsidRPr="009750AA">
        <w:rPr>
          <w:rStyle w:val="FontStyle65"/>
          <w:rFonts w:ascii="Times New Roman" w:hAnsi="Times New Roman" w:cs="Times New Roman"/>
          <w:sz w:val="24"/>
          <w:szCs w:val="24"/>
          <w:lang w:val="en-US" w:eastAsia="en-US"/>
        </w:rPr>
        <w:t>ISO</w:t>
      </w:r>
      <w:r w:rsidRPr="006B435D">
        <w:rPr>
          <w:rStyle w:val="FontStyle65"/>
          <w:rFonts w:ascii="Times New Roman" w:hAnsi="Times New Roman" w:cs="Times New Roman"/>
          <w:sz w:val="24"/>
          <w:szCs w:val="24"/>
          <w:lang w:eastAsia="en-US"/>
        </w:rPr>
        <w:t xml:space="preserve"> 45001 </w:t>
      </w:r>
      <w:r w:rsidR="00E74B6C" w:rsidRPr="009750AA">
        <w:rPr>
          <w:rStyle w:val="FontStyle65"/>
          <w:rFonts w:ascii="Times New Roman" w:hAnsi="Times New Roman" w:cs="Times New Roman"/>
          <w:sz w:val="24"/>
          <w:szCs w:val="24"/>
          <w:lang w:val="en-US" w:eastAsia="en-US"/>
        </w:rPr>
        <w:t>Occupational</w:t>
      </w:r>
      <w:r w:rsidR="00E74B6C" w:rsidRPr="006B435D">
        <w:rPr>
          <w:rStyle w:val="FontStyle65"/>
          <w:rFonts w:ascii="Times New Roman" w:hAnsi="Times New Roman" w:cs="Times New Roman"/>
          <w:sz w:val="24"/>
          <w:szCs w:val="24"/>
          <w:lang w:eastAsia="en-US"/>
        </w:rPr>
        <w:t xml:space="preserve"> </w:t>
      </w:r>
      <w:r w:rsidR="00E74B6C" w:rsidRPr="009750AA">
        <w:rPr>
          <w:rStyle w:val="FontStyle65"/>
          <w:rFonts w:ascii="Times New Roman" w:hAnsi="Times New Roman" w:cs="Times New Roman"/>
          <w:sz w:val="24"/>
          <w:szCs w:val="24"/>
          <w:lang w:val="en-US" w:eastAsia="en-US"/>
        </w:rPr>
        <w:t>health</w:t>
      </w:r>
      <w:r w:rsidR="00E74B6C" w:rsidRPr="006B435D">
        <w:rPr>
          <w:rStyle w:val="FontStyle65"/>
          <w:rFonts w:ascii="Times New Roman" w:hAnsi="Times New Roman" w:cs="Times New Roman"/>
          <w:sz w:val="24"/>
          <w:szCs w:val="24"/>
          <w:lang w:eastAsia="en-US"/>
        </w:rPr>
        <w:t xml:space="preserve"> </w:t>
      </w:r>
      <w:r w:rsidR="00E74B6C" w:rsidRPr="009750AA">
        <w:rPr>
          <w:rStyle w:val="FontStyle65"/>
          <w:rFonts w:ascii="Times New Roman" w:hAnsi="Times New Roman" w:cs="Times New Roman"/>
          <w:sz w:val="24"/>
          <w:szCs w:val="24"/>
          <w:lang w:val="en-US" w:eastAsia="en-US"/>
        </w:rPr>
        <w:t>and</w:t>
      </w:r>
      <w:r w:rsidR="00E74B6C" w:rsidRPr="006B435D">
        <w:rPr>
          <w:rStyle w:val="FontStyle65"/>
          <w:rFonts w:ascii="Times New Roman" w:hAnsi="Times New Roman" w:cs="Times New Roman"/>
          <w:sz w:val="24"/>
          <w:szCs w:val="24"/>
          <w:lang w:eastAsia="en-US"/>
        </w:rPr>
        <w:t xml:space="preserve"> </w:t>
      </w:r>
      <w:r w:rsidR="00E74B6C" w:rsidRPr="009750AA">
        <w:rPr>
          <w:rStyle w:val="FontStyle65"/>
          <w:rFonts w:ascii="Times New Roman" w:hAnsi="Times New Roman" w:cs="Times New Roman"/>
          <w:sz w:val="24"/>
          <w:szCs w:val="24"/>
          <w:lang w:val="en-US" w:eastAsia="en-US"/>
        </w:rPr>
        <w:t>safety</w:t>
      </w:r>
      <w:r w:rsidR="00E74B6C" w:rsidRPr="006B435D">
        <w:rPr>
          <w:rStyle w:val="FontStyle65"/>
          <w:rFonts w:ascii="Times New Roman" w:hAnsi="Times New Roman" w:cs="Times New Roman"/>
          <w:sz w:val="24"/>
          <w:szCs w:val="24"/>
          <w:lang w:eastAsia="en-US"/>
        </w:rPr>
        <w:t xml:space="preserve"> </w:t>
      </w:r>
      <w:r w:rsidR="00E74B6C" w:rsidRPr="009750AA">
        <w:rPr>
          <w:rStyle w:val="FontStyle65"/>
          <w:rFonts w:ascii="Times New Roman" w:hAnsi="Times New Roman" w:cs="Times New Roman"/>
          <w:sz w:val="24"/>
          <w:szCs w:val="24"/>
          <w:lang w:val="en-US" w:eastAsia="en-US"/>
        </w:rPr>
        <w:t>management</w:t>
      </w:r>
      <w:r w:rsidR="00E74B6C" w:rsidRPr="006B435D">
        <w:rPr>
          <w:rStyle w:val="FontStyle65"/>
          <w:rFonts w:ascii="Times New Roman" w:hAnsi="Times New Roman" w:cs="Times New Roman"/>
          <w:sz w:val="24"/>
          <w:szCs w:val="24"/>
          <w:lang w:eastAsia="en-US"/>
        </w:rPr>
        <w:t xml:space="preserve"> </w:t>
      </w:r>
      <w:r w:rsidR="00E74B6C" w:rsidRPr="009750AA">
        <w:rPr>
          <w:rStyle w:val="FontStyle65"/>
          <w:rFonts w:ascii="Times New Roman" w:hAnsi="Times New Roman" w:cs="Times New Roman"/>
          <w:sz w:val="24"/>
          <w:szCs w:val="24"/>
          <w:lang w:val="en-US" w:eastAsia="en-US"/>
        </w:rPr>
        <w:t>systems</w:t>
      </w:r>
      <w:r w:rsidR="00E74B6C" w:rsidRPr="006B435D">
        <w:rPr>
          <w:rStyle w:val="FontStyle65"/>
          <w:rFonts w:ascii="Times New Roman" w:hAnsi="Times New Roman" w:cs="Times New Roman"/>
          <w:sz w:val="24"/>
          <w:szCs w:val="24"/>
          <w:lang w:eastAsia="en-US"/>
        </w:rPr>
        <w:t xml:space="preserve"> </w:t>
      </w:r>
      <w:r w:rsidR="00785A9C" w:rsidRPr="006B435D">
        <w:rPr>
          <w:rStyle w:val="FontStyle65"/>
          <w:rFonts w:ascii="Times New Roman" w:hAnsi="Times New Roman" w:cs="Times New Roman"/>
          <w:sz w:val="24"/>
          <w:szCs w:val="24"/>
          <w:lang w:eastAsia="en-US"/>
        </w:rPr>
        <w:t>.</w:t>
      </w:r>
      <w:r w:rsidR="00E74B6C" w:rsidRPr="009750AA">
        <w:rPr>
          <w:rStyle w:val="FontStyle65"/>
          <w:rFonts w:ascii="Times New Roman" w:hAnsi="Times New Roman" w:cs="Times New Roman"/>
          <w:sz w:val="24"/>
          <w:szCs w:val="24"/>
          <w:lang w:val="en-US" w:eastAsia="en-US"/>
        </w:rPr>
        <w:t>Requirements</w:t>
      </w:r>
      <w:r w:rsidR="00E74B6C" w:rsidRPr="006B435D">
        <w:rPr>
          <w:rStyle w:val="FontStyle65"/>
          <w:rFonts w:ascii="Times New Roman" w:hAnsi="Times New Roman" w:cs="Times New Roman"/>
          <w:sz w:val="24"/>
          <w:szCs w:val="24"/>
          <w:lang w:eastAsia="en-US"/>
        </w:rPr>
        <w:t xml:space="preserve"> </w:t>
      </w:r>
      <w:r w:rsidR="00E74B6C" w:rsidRPr="009750AA">
        <w:rPr>
          <w:rStyle w:val="FontStyle65"/>
          <w:rFonts w:ascii="Times New Roman" w:hAnsi="Times New Roman" w:cs="Times New Roman"/>
          <w:sz w:val="24"/>
          <w:szCs w:val="24"/>
          <w:lang w:val="en-US" w:eastAsia="en-US"/>
        </w:rPr>
        <w:t>with</w:t>
      </w:r>
      <w:r w:rsidR="00E74B6C" w:rsidRPr="006B435D">
        <w:rPr>
          <w:rStyle w:val="FontStyle65"/>
          <w:rFonts w:ascii="Times New Roman" w:hAnsi="Times New Roman" w:cs="Times New Roman"/>
          <w:sz w:val="24"/>
          <w:szCs w:val="24"/>
          <w:lang w:eastAsia="en-US"/>
        </w:rPr>
        <w:t xml:space="preserve"> </w:t>
      </w:r>
      <w:r w:rsidR="00E74B6C" w:rsidRPr="009750AA">
        <w:rPr>
          <w:rStyle w:val="FontStyle65"/>
          <w:rFonts w:ascii="Times New Roman" w:hAnsi="Times New Roman" w:cs="Times New Roman"/>
          <w:sz w:val="24"/>
          <w:szCs w:val="24"/>
          <w:lang w:val="en-US" w:eastAsia="en-US"/>
        </w:rPr>
        <w:t>guidance</w:t>
      </w:r>
      <w:r w:rsidR="00E74B6C" w:rsidRPr="006B435D">
        <w:rPr>
          <w:rStyle w:val="FontStyle65"/>
          <w:rFonts w:ascii="Times New Roman" w:hAnsi="Times New Roman" w:cs="Times New Roman"/>
          <w:sz w:val="24"/>
          <w:szCs w:val="24"/>
          <w:lang w:eastAsia="en-US"/>
        </w:rPr>
        <w:t xml:space="preserve"> </w:t>
      </w:r>
      <w:r w:rsidR="00E74B6C" w:rsidRPr="009750AA">
        <w:rPr>
          <w:rStyle w:val="FontStyle65"/>
          <w:rFonts w:ascii="Times New Roman" w:hAnsi="Times New Roman" w:cs="Times New Roman"/>
          <w:sz w:val="24"/>
          <w:szCs w:val="24"/>
          <w:lang w:val="en-US" w:eastAsia="en-US"/>
        </w:rPr>
        <w:t>for</w:t>
      </w:r>
      <w:r w:rsidR="00E74B6C" w:rsidRPr="006B435D">
        <w:rPr>
          <w:rStyle w:val="FontStyle65"/>
          <w:rFonts w:ascii="Times New Roman" w:hAnsi="Times New Roman" w:cs="Times New Roman"/>
          <w:sz w:val="24"/>
          <w:szCs w:val="24"/>
          <w:lang w:eastAsia="en-US"/>
        </w:rPr>
        <w:t xml:space="preserve"> </w:t>
      </w:r>
      <w:r w:rsidR="00E74B6C" w:rsidRPr="009750AA">
        <w:rPr>
          <w:rStyle w:val="FontStyle65"/>
          <w:rFonts w:ascii="Times New Roman" w:hAnsi="Times New Roman" w:cs="Times New Roman"/>
          <w:sz w:val="24"/>
          <w:szCs w:val="24"/>
          <w:lang w:val="en-US" w:eastAsia="en-US"/>
        </w:rPr>
        <w:t>use</w:t>
      </w:r>
      <w:r w:rsidR="00E74B6C" w:rsidRPr="006B435D">
        <w:rPr>
          <w:rStyle w:val="FontStyle65"/>
          <w:rFonts w:ascii="Times New Roman" w:hAnsi="Times New Roman" w:cs="Times New Roman"/>
          <w:sz w:val="24"/>
          <w:szCs w:val="24"/>
          <w:lang w:eastAsia="en-US"/>
        </w:rPr>
        <w:t xml:space="preserve"> </w:t>
      </w:r>
      <w:r w:rsidR="00BD281A" w:rsidRPr="006B435D">
        <w:rPr>
          <w:rStyle w:val="FontStyle65"/>
          <w:rFonts w:ascii="Times New Roman" w:hAnsi="Times New Roman" w:cs="Times New Roman"/>
          <w:sz w:val="24"/>
          <w:szCs w:val="24"/>
          <w:lang w:eastAsia="en-US"/>
        </w:rPr>
        <w:t>(</w:t>
      </w:r>
      <w:r w:rsidRPr="009750AA">
        <w:rPr>
          <w:rStyle w:val="FontStyle64"/>
          <w:rFonts w:cs="Times New Roman"/>
          <w:sz w:val="24"/>
          <w:lang w:val="kk-KZ" w:eastAsia="en-US"/>
        </w:rPr>
        <w:t>Системы менеджмента безопасности труда и охраны здоровья</w:t>
      </w:r>
      <w:r w:rsidR="00785A9C" w:rsidRPr="009750AA">
        <w:rPr>
          <w:rStyle w:val="FontStyle64"/>
          <w:rFonts w:cs="Times New Roman"/>
          <w:sz w:val="24"/>
          <w:lang w:val="kk-KZ" w:eastAsia="en-US"/>
        </w:rPr>
        <w:t>.</w:t>
      </w:r>
      <w:proofErr w:type="gramEnd"/>
      <w:r w:rsidRPr="006B435D">
        <w:rPr>
          <w:rStyle w:val="FontStyle64"/>
          <w:rFonts w:cs="Times New Roman"/>
          <w:sz w:val="24"/>
          <w:lang w:eastAsia="en-US"/>
        </w:rPr>
        <w:t xml:space="preserve"> </w:t>
      </w:r>
      <w:r w:rsidRPr="009750AA">
        <w:rPr>
          <w:rStyle w:val="FontStyle64"/>
          <w:rFonts w:cs="Times New Roman"/>
          <w:sz w:val="24"/>
          <w:lang w:val="kk-KZ" w:eastAsia="en-US"/>
        </w:rPr>
        <w:t>Требования и руководство по применению</w:t>
      </w:r>
      <w:r w:rsidR="00BD281A" w:rsidRPr="009750AA">
        <w:rPr>
          <w:rStyle w:val="FontStyle64"/>
          <w:rFonts w:cs="Times New Roman"/>
          <w:sz w:val="24"/>
          <w:lang w:val="kk-KZ" w:eastAsia="en-US"/>
        </w:rPr>
        <w:t>).</w:t>
      </w:r>
    </w:p>
    <w:p w:rsidR="00150F40" w:rsidRPr="009750AA" w:rsidRDefault="00150F40" w:rsidP="00150F40">
      <w:pPr>
        <w:pStyle w:val="Style13"/>
        <w:widowControl/>
        <w:ind w:firstLine="567"/>
        <w:jc w:val="both"/>
        <w:rPr>
          <w:rStyle w:val="FontStyle64"/>
          <w:rFonts w:cs="Times New Roman"/>
          <w:sz w:val="24"/>
          <w:lang w:val="kk-KZ" w:eastAsia="en-US"/>
        </w:rPr>
      </w:pPr>
      <w:r w:rsidRPr="009750AA">
        <w:rPr>
          <w:rStyle w:val="FontStyle65"/>
          <w:rFonts w:ascii="Times New Roman" w:hAnsi="Times New Roman" w:cs="Times New Roman"/>
          <w:sz w:val="24"/>
          <w:szCs w:val="24"/>
          <w:lang w:val="kk-KZ" w:eastAsia="en-US"/>
        </w:rPr>
        <w:t>[20] BS 8534</w:t>
      </w:r>
      <w:r w:rsidR="00BD281A" w:rsidRPr="009750AA">
        <w:rPr>
          <w:rStyle w:val="FontStyle65"/>
          <w:rFonts w:ascii="Times New Roman" w:hAnsi="Times New Roman" w:cs="Times New Roman"/>
          <w:sz w:val="24"/>
          <w:szCs w:val="24"/>
          <w:lang w:val="kk-KZ" w:eastAsia="en-US"/>
        </w:rPr>
        <w:t xml:space="preserve"> </w:t>
      </w:r>
      <w:r w:rsidR="00785A9C" w:rsidRPr="009750AA">
        <w:rPr>
          <w:rStyle w:val="FontStyle65"/>
          <w:rFonts w:ascii="Times New Roman" w:hAnsi="Times New Roman" w:cs="Times New Roman"/>
          <w:sz w:val="24"/>
          <w:szCs w:val="24"/>
          <w:lang w:val="kk-KZ" w:eastAsia="en-US"/>
        </w:rPr>
        <w:t xml:space="preserve">Construction procurement policies, strategies and procedures.– code of practice </w:t>
      </w:r>
      <w:r w:rsidR="00BD281A" w:rsidRPr="009750AA">
        <w:rPr>
          <w:rStyle w:val="FontStyle65"/>
          <w:rFonts w:ascii="Times New Roman" w:hAnsi="Times New Roman" w:cs="Times New Roman"/>
          <w:sz w:val="24"/>
          <w:szCs w:val="24"/>
          <w:lang w:val="kk-KZ" w:eastAsia="en-US"/>
        </w:rPr>
        <w:t>(</w:t>
      </w:r>
      <w:r w:rsidRPr="009750AA">
        <w:rPr>
          <w:rStyle w:val="FontStyle64"/>
          <w:rFonts w:cs="Times New Roman"/>
          <w:sz w:val="24"/>
          <w:lang w:val="kk-KZ" w:eastAsia="en-US"/>
        </w:rPr>
        <w:t xml:space="preserve">Политика, стратегии и </w:t>
      </w:r>
      <w:r w:rsidR="005867CB">
        <w:rPr>
          <w:rStyle w:val="FontStyle64"/>
          <w:rFonts w:cs="Times New Roman"/>
          <w:sz w:val="24"/>
          <w:lang w:val="kk-KZ" w:eastAsia="en-US"/>
        </w:rPr>
        <w:t>способы</w:t>
      </w:r>
      <w:r w:rsidRPr="009750AA">
        <w:rPr>
          <w:rStyle w:val="FontStyle64"/>
          <w:rFonts w:cs="Times New Roman"/>
          <w:sz w:val="24"/>
          <w:lang w:val="kk-KZ" w:eastAsia="en-US"/>
        </w:rPr>
        <w:t xml:space="preserve"> закупок в строительстве </w:t>
      </w:r>
      <w:r w:rsidR="005867CB">
        <w:rPr>
          <w:rStyle w:val="FontStyle64"/>
          <w:rFonts w:cs="Times New Roman"/>
          <w:sz w:val="24"/>
          <w:lang w:val="kk-KZ" w:eastAsia="en-US"/>
        </w:rPr>
        <w:t>–</w:t>
      </w:r>
      <w:r w:rsidRPr="009750AA">
        <w:rPr>
          <w:rStyle w:val="FontStyle64"/>
          <w:rFonts w:cs="Times New Roman"/>
          <w:sz w:val="24"/>
          <w:lang w:val="kk-KZ" w:eastAsia="en-US"/>
        </w:rPr>
        <w:t xml:space="preserve"> </w:t>
      </w:r>
      <w:r w:rsidR="005867CB">
        <w:rPr>
          <w:rStyle w:val="FontStyle64"/>
          <w:rFonts w:cs="Times New Roman"/>
          <w:sz w:val="24"/>
          <w:lang w:val="kk-KZ" w:eastAsia="en-US"/>
        </w:rPr>
        <w:t>свод правил</w:t>
      </w:r>
      <w:r w:rsidR="00BD281A" w:rsidRPr="009750AA">
        <w:rPr>
          <w:rStyle w:val="FontStyle64"/>
          <w:rFonts w:cs="Times New Roman"/>
          <w:sz w:val="24"/>
          <w:lang w:val="kk-KZ" w:eastAsia="en-US"/>
        </w:rPr>
        <w:t>).</w:t>
      </w:r>
      <w:r w:rsidRPr="009750AA">
        <w:rPr>
          <w:rStyle w:val="FontStyle64"/>
          <w:rFonts w:cs="Times New Roman"/>
          <w:sz w:val="24"/>
          <w:lang w:val="kk-KZ" w:eastAsia="en-US"/>
        </w:rPr>
        <w:t xml:space="preserve"> </w:t>
      </w:r>
    </w:p>
    <w:p w:rsidR="00150F40" w:rsidRPr="00E66A57" w:rsidRDefault="00150F40" w:rsidP="00E66A57">
      <w:pPr>
        <w:pStyle w:val="Style13"/>
        <w:widowControl/>
        <w:ind w:firstLine="567"/>
        <w:jc w:val="both"/>
        <w:rPr>
          <w:rStyle w:val="FontStyle65"/>
          <w:rFonts w:ascii="Times New Roman" w:hAnsi="Times New Roman" w:cs="Times New Roman"/>
          <w:smallCaps/>
          <w:sz w:val="24"/>
          <w:szCs w:val="24"/>
          <w:lang w:val="kk-KZ" w:eastAsia="en-US"/>
        </w:rPr>
      </w:pPr>
      <w:r w:rsidRPr="009750AA">
        <w:rPr>
          <w:rStyle w:val="FontStyle65"/>
          <w:rFonts w:ascii="Times New Roman" w:hAnsi="Times New Roman" w:cs="Times New Roman"/>
          <w:sz w:val="24"/>
          <w:szCs w:val="24"/>
          <w:lang w:val="kk-KZ" w:eastAsia="en-US"/>
        </w:rPr>
        <w:t xml:space="preserve">[21] </w:t>
      </w:r>
      <w:r w:rsidR="00785A9C" w:rsidRPr="009750AA">
        <w:rPr>
          <w:rStyle w:val="FontStyle65"/>
          <w:rFonts w:ascii="Times New Roman" w:hAnsi="Times New Roman" w:cs="Times New Roman"/>
          <w:sz w:val="24"/>
          <w:szCs w:val="24"/>
          <w:lang w:val="kk-KZ" w:eastAsia="en-US"/>
        </w:rPr>
        <w:t xml:space="preserve">Hughes W, Champion R, Murdoch J, (2015) Construction Contracts: Law and management. Fifth Edition. Routledge London. ISBN 978-0-414-65704-4 </w:t>
      </w:r>
      <w:r w:rsidR="00BD281A" w:rsidRPr="009750AA">
        <w:rPr>
          <w:rStyle w:val="FontStyle65"/>
          <w:rFonts w:ascii="Times New Roman" w:hAnsi="Times New Roman" w:cs="Times New Roman"/>
          <w:sz w:val="24"/>
          <w:szCs w:val="24"/>
          <w:lang w:val="kk-KZ" w:eastAsia="en-US"/>
        </w:rPr>
        <w:t>(</w:t>
      </w:r>
      <w:r w:rsidRPr="009750AA">
        <w:rPr>
          <w:rStyle w:val="FontStyle66"/>
          <w:rFonts w:ascii="Times New Roman" w:hAnsi="Times New Roman" w:cs="Times New Roman"/>
          <w:b w:val="0"/>
          <w:smallCaps/>
          <w:sz w:val="24"/>
          <w:lang w:val="kk-KZ" w:eastAsia="en-US"/>
        </w:rPr>
        <w:t xml:space="preserve">HUGHES W, CHAMPION R, MURDOCH J, (2015) Строительные </w:t>
      </w:r>
      <w:r w:rsidR="009C39C6">
        <w:rPr>
          <w:rStyle w:val="FontStyle66"/>
          <w:rFonts w:ascii="Times New Roman" w:hAnsi="Times New Roman" w:cs="Times New Roman"/>
          <w:b w:val="0"/>
          <w:smallCaps/>
          <w:sz w:val="24"/>
          <w:lang w:val="kk-KZ" w:eastAsia="en-US"/>
        </w:rPr>
        <w:t>Договор</w:t>
      </w:r>
      <w:r w:rsidR="00DD31C1">
        <w:rPr>
          <w:rStyle w:val="FontStyle66"/>
          <w:rFonts w:ascii="Times New Roman" w:hAnsi="Times New Roman" w:cs="Times New Roman"/>
          <w:b w:val="0"/>
          <w:smallCaps/>
          <w:sz w:val="24"/>
          <w:lang w:val="kk-KZ" w:eastAsia="en-US"/>
        </w:rPr>
        <w:t>ы</w:t>
      </w:r>
      <w:r w:rsidRPr="009750AA">
        <w:rPr>
          <w:rStyle w:val="FontStyle66"/>
          <w:rFonts w:ascii="Times New Roman" w:hAnsi="Times New Roman" w:cs="Times New Roman"/>
          <w:b w:val="0"/>
          <w:smallCaps/>
          <w:sz w:val="24"/>
          <w:lang w:val="kk-KZ" w:eastAsia="en-US"/>
        </w:rPr>
        <w:t>: Право и управление. Пятое издание. Рутледж Лондон</w:t>
      </w:r>
      <w:r w:rsidRPr="009750AA">
        <w:rPr>
          <w:rStyle w:val="FontStyle65"/>
          <w:rFonts w:ascii="Times New Roman" w:hAnsi="Times New Roman" w:cs="Times New Roman"/>
          <w:sz w:val="24"/>
          <w:szCs w:val="24"/>
          <w:lang w:val="en-US" w:eastAsia="en-US"/>
        </w:rPr>
        <w:t xml:space="preserve">. </w:t>
      </w:r>
      <w:proofErr w:type="gramStart"/>
      <w:r w:rsidRPr="009750AA">
        <w:rPr>
          <w:rStyle w:val="FontStyle65"/>
          <w:rFonts w:ascii="Times New Roman" w:hAnsi="Times New Roman" w:cs="Times New Roman"/>
          <w:sz w:val="24"/>
          <w:szCs w:val="24"/>
          <w:lang w:val="en-US" w:eastAsia="en-US"/>
        </w:rPr>
        <w:t xml:space="preserve">ISBN </w:t>
      </w:r>
      <w:r w:rsidRPr="00B109F7">
        <w:rPr>
          <w:rStyle w:val="FontStyle65"/>
          <w:rFonts w:ascii="Times New Roman" w:hAnsi="Times New Roman" w:cs="Times New Roman"/>
          <w:sz w:val="24"/>
          <w:szCs w:val="24"/>
          <w:lang w:val="en-US" w:eastAsia="en-US"/>
        </w:rPr>
        <w:t>978-0-414-65704-4</w:t>
      </w:r>
      <w:r w:rsidR="00BD281A" w:rsidRPr="00B109F7">
        <w:rPr>
          <w:rStyle w:val="FontStyle65"/>
          <w:rFonts w:ascii="Times New Roman" w:hAnsi="Times New Roman" w:cs="Times New Roman"/>
          <w:sz w:val="24"/>
          <w:szCs w:val="24"/>
          <w:lang w:val="en-US" w:eastAsia="en-US"/>
        </w:rPr>
        <w:t>).</w:t>
      </w:r>
      <w:proofErr w:type="gramEnd"/>
    </w:p>
    <w:p w:rsidR="00150F40" w:rsidRPr="009750AA" w:rsidRDefault="00150F40" w:rsidP="00150F40">
      <w:pPr>
        <w:pStyle w:val="Style35"/>
        <w:widowControl/>
        <w:ind w:firstLine="567"/>
        <w:jc w:val="both"/>
        <w:rPr>
          <w:rStyle w:val="FontStyle65"/>
          <w:rFonts w:ascii="Times New Roman" w:hAnsi="Times New Roman" w:cs="Times New Roman"/>
          <w:sz w:val="24"/>
          <w:szCs w:val="24"/>
          <w:lang w:eastAsia="en-US"/>
        </w:rPr>
      </w:pPr>
      <w:r w:rsidRPr="009750AA">
        <w:rPr>
          <w:rStyle w:val="FontStyle65"/>
          <w:rFonts w:ascii="Times New Roman" w:hAnsi="Times New Roman" w:cs="Times New Roman"/>
          <w:sz w:val="24"/>
          <w:szCs w:val="24"/>
          <w:lang w:val="en-US" w:eastAsia="en-US"/>
        </w:rPr>
        <w:t xml:space="preserve">[22] </w:t>
      </w:r>
      <w:proofErr w:type="spellStart"/>
      <w:r w:rsidR="00785A9C" w:rsidRPr="009750AA">
        <w:rPr>
          <w:rStyle w:val="FontStyle65"/>
          <w:rFonts w:ascii="Times New Roman" w:hAnsi="Times New Roman" w:cs="Times New Roman"/>
          <w:sz w:val="24"/>
          <w:szCs w:val="24"/>
          <w:lang w:val="en-US" w:eastAsia="en-US"/>
        </w:rPr>
        <w:t>Watermeyer</w:t>
      </w:r>
      <w:proofErr w:type="spellEnd"/>
      <w:r w:rsidR="00785A9C" w:rsidRPr="009750AA">
        <w:rPr>
          <w:rStyle w:val="FontStyle65"/>
          <w:rFonts w:ascii="Times New Roman" w:hAnsi="Times New Roman" w:cs="Times New Roman"/>
          <w:sz w:val="24"/>
          <w:szCs w:val="24"/>
          <w:lang w:val="en-US" w:eastAsia="en-US"/>
        </w:rPr>
        <w:t xml:space="preserve"> R., (2018) Client Guide for Improving Infrastructure Project Outcomes. School of Construction Economics and Management, University of the Witwatersrand and Engineers </w:t>
      </w:r>
      <w:proofErr w:type="gramStart"/>
      <w:r w:rsidR="00785A9C" w:rsidRPr="009750AA">
        <w:rPr>
          <w:rStyle w:val="FontStyle65"/>
          <w:rFonts w:ascii="Times New Roman" w:hAnsi="Times New Roman" w:cs="Times New Roman"/>
          <w:sz w:val="24"/>
          <w:szCs w:val="24"/>
          <w:lang w:val="en-US" w:eastAsia="en-US"/>
        </w:rPr>
        <w:t>Against</w:t>
      </w:r>
      <w:proofErr w:type="gramEnd"/>
      <w:r w:rsidR="00785A9C" w:rsidRPr="009750AA">
        <w:rPr>
          <w:rStyle w:val="FontStyle65"/>
          <w:rFonts w:ascii="Times New Roman" w:hAnsi="Times New Roman" w:cs="Times New Roman"/>
          <w:sz w:val="24"/>
          <w:szCs w:val="24"/>
          <w:lang w:val="en-US" w:eastAsia="en-US"/>
        </w:rPr>
        <w:t xml:space="preserve"> Poverty. </w:t>
      </w:r>
      <w:proofErr w:type="gramStart"/>
      <w:r w:rsidR="00785A9C" w:rsidRPr="000B3658">
        <w:rPr>
          <w:rStyle w:val="FontStyle65"/>
          <w:rFonts w:ascii="Times New Roman" w:hAnsi="Times New Roman" w:cs="Times New Roman"/>
          <w:sz w:val="24"/>
          <w:szCs w:val="24"/>
          <w:lang w:val="en-US" w:eastAsia="en-US"/>
        </w:rPr>
        <w:t>ISBN</w:t>
      </w:r>
      <w:r w:rsidR="00785A9C" w:rsidRPr="00D3009E">
        <w:rPr>
          <w:rStyle w:val="FontStyle65"/>
          <w:rFonts w:ascii="Times New Roman" w:hAnsi="Times New Roman" w:cs="Times New Roman"/>
          <w:sz w:val="24"/>
          <w:szCs w:val="24"/>
          <w:lang w:eastAsia="en-US"/>
        </w:rPr>
        <w:t xml:space="preserve"> 978‑0‑620-79293-6 </w:t>
      </w:r>
      <w:r w:rsidR="00BD281A" w:rsidRPr="00D3009E">
        <w:rPr>
          <w:rStyle w:val="FontStyle65"/>
          <w:rFonts w:ascii="Times New Roman" w:hAnsi="Times New Roman" w:cs="Times New Roman"/>
          <w:sz w:val="24"/>
          <w:szCs w:val="24"/>
          <w:lang w:eastAsia="en-US"/>
        </w:rPr>
        <w:t>(</w:t>
      </w:r>
      <w:r w:rsidRPr="000B3658">
        <w:rPr>
          <w:rStyle w:val="FontStyle65"/>
          <w:rFonts w:ascii="Times New Roman" w:hAnsi="Times New Roman" w:cs="Times New Roman"/>
          <w:sz w:val="24"/>
          <w:szCs w:val="24"/>
        </w:rPr>
        <w:t>WATERMEYER</w:t>
      </w:r>
      <w:r w:rsidRPr="00D3009E">
        <w:rPr>
          <w:rStyle w:val="FontStyle65"/>
          <w:rFonts w:ascii="Times New Roman" w:hAnsi="Times New Roman" w:cs="Times New Roman"/>
          <w:sz w:val="24"/>
          <w:szCs w:val="24"/>
        </w:rPr>
        <w:t xml:space="preserve"> </w:t>
      </w:r>
      <w:r w:rsidRPr="000B3658">
        <w:rPr>
          <w:rStyle w:val="FontStyle65"/>
          <w:rFonts w:ascii="Times New Roman" w:hAnsi="Times New Roman" w:cs="Times New Roman"/>
          <w:sz w:val="24"/>
          <w:szCs w:val="24"/>
        </w:rPr>
        <w:t>R</w:t>
      </w:r>
      <w:r w:rsidRPr="00D3009E">
        <w:rPr>
          <w:rStyle w:val="FontStyle65"/>
          <w:rFonts w:ascii="Times New Roman" w:hAnsi="Times New Roman" w:cs="Times New Roman"/>
          <w:sz w:val="24"/>
          <w:szCs w:val="24"/>
        </w:rPr>
        <w:t xml:space="preserve">., (2018) Руководство для </w:t>
      </w:r>
      <w:r w:rsidR="007117AE" w:rsidRPr="00D3009E">
        <w:rPr>
          <w:rStyle w:val="FontStyle65"/>
          <w:rFonts w:ascii="Times New Roman" w:hAnsi="Times New Roman" w:cs="Times New Roman"/>
          <w:sz w:val="24"/>
          <w:szCs w:val="24"/>
        </w:rPr>
        <w:t>заказчиков</w:t>
      </w:r>
      <w:r w:rsidRPr="00D3009E">
        <w:rPr>
          <w:rStyle w:val="FontStyle65"/>
          <w:rFonts w:ascii="Times New Roman" w:hAnsi="Times New Roman" w:cs="Times New Roman"/>
          <w:sz w:val="24"/>
          <w:szCs w:val="24"/>
        </w:rPr>
        <w:t xml:space="preserve"> по улучшению результатов инфраструктурных проектов.</w:t>
      </w:r>
      <w:proofErr w:type="gramEnd"/>
      <w:r w:rsidRPr="00D3009E">
        <w:rPr>
          <w:rStyle w:val="FontStyle65"/>
          <w:rFonts w:ascii="Times New Roman" w:hAnsi="Times New Roman" w:cs="Times New Roman"/>
          <w:sz w:val="24"/>
          <w:szCs w:val="24"/>
        </w:rPr>
        <w:t xml:space="preserve"> Школа экономики и управления строительством, Университет </w:t>
      </w:r>
      <w:proofErr w:type="spellStart"/>
      <w:r w:rsidRPr="00D3009E">
        <w:rPr>
          <w:rStyle w:val="FontStyle65"/>
          <w:rFonts w:ascii="Times New Roman" w:hAnsi="Times New Roman" w:cs="Times New Roman"/>
          <w:sz w:val="24"/>
          <w:szCs w:val="24"/>
        </w:rPr>
        <w:t>Витватерсранда</w:t>
      </w:r>
      <w:proofErr w:type="spellEnd"/>
      <w:r w:rsidRPr="00D3009E">
        <w:rPr>
          <w:rStyle w:val="FontStyle65"/>
          <w:rFonts w:ascii="Times New Roman" w:hAnsi="Times New Roman" w:cs="Times New Roman"/>
          <w:sz w:val="24"/>
          <w:szCs w:val="24"/>
        </w:rPr>
        <w:t xml:space="preserve"> и </w:t>
      </w:r>
      <w:r w:rsidR="00963B07" w:rsidRPr="00D3009E">
        <w:rPr>
          <w:rStyle w:val="FontStyle65"/>
          <w:rFonts w:ascii="Times New Roman" w:hAnsi="Times New Roman" w:cs="Times New Roman"/>
          <w:sz w:val="24"/>
          <w:szCs w:val="24"/>
        </w:rPr>
        <w:t>«</w:t>
      </w:r>
      <w:r w:rsidRPr="00D3009E">
        <w:rPr>
          <w:rStyle w:val="FontStyle65"/>
          <w:rFonts w:ascii="Times New Roman" w:hAnsi="Times New Roman" w:cs="Times New Roman"/>
          <w:sz w:val="24"/>
          <w:szCs w:val="24"/>
        </w:rPr>
        <w:t>Инженеры против бедности</w:t>
      </w:r>
      <w:r w:rsidRPr="00D3009E">
        <w:rPr>
          <w:rStyle w:val="FontStyle65"/>
          <w:rFonts w:ascii="Times New Roman" w:hAnsi="Times New Roman" w:cs="Times New Roman"/>
          <w:sz w:val="24"/>
          <w:szCs w:val="24"/>
          <w:lang w:eastAsia="en-US"/>
        </w:rPr>
        <w:t xml:space="preserve">. </w:t>
      </w:r>
      <w:proofErr w:type="gramStart"/>
      <w:r w:rsidRPr="009750AA">
        <w:rPr>
          <w:rStyle w:val="FontStyle65"/>
          <w:rFonts w:ascii="Times New Roman" w:hAnsi="Times New Roman" w:cs="Times New Roman"/>
          <w:sz w:val="24"/>
          <w:szCs w:val="24"/>
          <w:lang w:val="en-US" w:eastAsia="en-US"/>
        </w:rPr>
        <w:t>ISBN</w:t>
      </w:r>
      <w:r w:rsidRPr="000B3658">
        <w:rPr>
          <w:rStyle w:val="FontStyle65"/>
          <w:rFonts w:ascii="Times New Roman" w:hAnsi="Times New Roman" w:cs="Times New Roman"/>
          <w:sz w:val="24"/>
          <w:szCs w:val="24"/>
          <w:lang w:val="en-US" w:eastAsia="en-US"/>
        </w:rPr>
        <w:t xml:space="preserve"> 978</w:t>
      </w:r>
      <w:r w:rsidRPr="009750AA">
        <w:rPr>
          <w:rStyle w:val="FontStyle65"/>
          <w:rFonts w:ascii="Times New Roman" w:hAnsi="Times New Roman" w:cs="Times New Roman"/>
          <w:sz w:val="24"/>
          <w:szCs w:val="24"/>
          <w:lang w:eastAsia="en-US"/>
        </w:rPr>
        <w:t>-0-620-79293-6</w:t>
      </w:r>
      <w:r w:rsidR="00963B07" w:rsidRPr="009750AA">
        <w:rPr>
          <w:rStyle w:val="FontStyle65"/>
          <w:rFonts w:ascii="Times New Roman" w:hAnsi="Times New Roman" w:cs="Times New Roman"/>
          <w:sz w:val="24"/>
          <w:szCs w:val="24"/>
          <w:lang w:eastAsia="en-US"/>
        </w:rPr>
        <w:t>»</w:t>
      </w:r>
      <w:r w:rsidR="00BD281A" w:rsidRPr="009750AA">
        <w:rPr>
          <w:rStyle w:val="FontStyle65"/>
          <w:rFonts w:ascii="Times New Roman" w:hAnsi="Times New Roman" w:cs="Times New Roman"/>
          <w:sz w:val="24"/>
          <w:szCs w:val="24"/>
          <w:lang w:eastAsia="en-US"/>
        </w:rPr>
        <w:t>).</w:t>
      </w:r>
      <w:proofErr w:type="gramEnd"/>
    </w:p>
    <w:p w:rsidR="00150F40" w:rsidRPr="009750AA" w:rsidRDefault="00150F40" w:rsidP="00150F40">
      <w:pPr>
        <w:pStyle w:val="Style35"/>
        <w:widowControl/>
        <w:ind w:firstLine="567"/>
        <w:jc w:val="both"/>
        <w:rPr>
          <w:rStyle w:val="FontStyle65"/>
          <w:rFonts w:ascii="Times New Roman" w:hAnsi="Times New Roman" w:cs="Times New Roman"/>
          <w:sz w:val="24"/>
          <w:szCs w:val="24"/>
          <w:lang w:eastAsia="en-US"/>
        </w:rPr>
      </w:pPr>
    </w:p>
    <w:p w:rsidR="00150F40" w:rsidRPr="009750AA" w:rsidRDefault="00150F40" w:rsidP="00150F40">
      <w:pPr>
        <w:pStyle w:val="Style5"/>
        <w:widowControl/>
        <w:ind w:firstLine="720"/>
        <w:jc w:val="both"/>
        <w:rPr>
          <w:rFonts w:ascii="Times New Roman" w:hAnsi="Times New Roman"/>
          <w:sz w:val="28"/>
          <w:szCs w:val="28"/>
        </w:rPr>
      </w:pPr>
    </w:p>
    <w:p w:rsidR="00002ADF" w:rsidRPr="009750AA" w:rsidRDefault="00002ADF"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p w:rsidR="00477626" w:rsidRPr="009750AA" w:rsidRDefault="00477626" w:rsidP="00B95B40">
      <w:pPr>
        <w:widowControl/>
        <w:autoSpaceDE/>
        <w:autoSpaceDN/>
        <w:adjustRightInd/>
        <w:ind w:firstLine="0"/>
        <w:jc w:val="left"/>
        <w:rPr>
          <w:rFonts w:ascii="Times New Roman" w:eastAsia="Calibri" w:hAnsi="Times New Roman" w:cs="Times New Roman"/>
          <w:sz w:val="22"/>
          <w:szCs w:val="22"/>
          <w:lang w:eastAsia="en-US"/>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AC6605" w:rsidRPr="009750AA" w:rsidTr="00101445">
        <w:tc>
          <w:tcPr>
            <w:tcW w:w="6380" w:type="dxa"/>
            <w:tcBorders>
              <w:left w:val="nil"/>
              <w:bottom w:val="nil"/>
              <w:right w:val="nil"/>
            </w:tcBorders>
            <w:shd w:val="clear" w:color="auto" w:fill="auto"/>
          </w:tcPr>
          <w:p w:rsidR="00865DC7" w:rsidRPr="009750AA" w:rsidRDefault="00865DC7" w:rsidP="005831F9">
            <w:pPr>
              <w:widowControl/>
              <w:ind w:firstLine="0"/>
              <w:rPr>
                <w:rFonts w:ascii="Times New Roman" w:hAnsi="Times New Roman" w:cs="Times New Roman"/>
                <w:b/>
                <w:bCs/>
                <w:strike/>
                <w:sz w:val="24"/>
                <w:szCs w:val="24"/>
              </w:rPr>
            </w:pPr>
          </w:p>
        </w:tc>
        <w:tc>
          <w:tcPr>
            <w:tcW w:w="3190" w:type="dxa"/>
            <w:tcBorders>
              <w:left w:val="nil"/>
              <w:bottom w:val="nil"/>
              <w:right w:val="nil"/>
            </w:tcBorders>
            <w:shd w:val="clear" w:color="auto" w:fill="auto"/>
          </w:tcPr>
          <w:p w:rsidR="00101445" w:rsidRPr="009750AA" w:rsidRDefault="00CA7FFE" w:rsidP="007D3824">
            <w:pPr>
              <w:widowControl/>
              <w:ind w:firstLine="0"/>
              <w:jc w:val="right"/>
              <w:rPr>
                <w:rFonts w:ascii="Times New Roman" w:hAnsi="Times New Roman" w:cs="Times New Roman"/>
                <w:b/>
                <w:bCs/>
                <w:sz w:val="24"/>
                <w:szCs w:val="24"/>
              </w:rPr>
            </w:pPr>
            <w:r w:rsidRPr="009750AA">
              <w:rPr>
                <w:rFonts w:ascii="Times New Roman" w:hAnsi="Times New Roman" w:cs="Times New Roman"/>
                <w:b/>
                <w:sz w:val="24"/>
                <w:szCs w:val="24"/>
              </w:rPr>
              <w:t xml:space="preserve">МКС </w:t>
            </w:r>
            <w:r w:rsidR="007D3824" w:rsidRPr="009750AA">
              <w:rPr>
                <w:rFonts w:ascii="Times New Roman" w:hAnsi="Times New Roman" w:cs="Times New Roman"/>
                <w:b/>
                <w:sz w:val="24"/>
                <w:szCs w:val="24"/>
              </w:rPr>
              <w:t>91.010.20</w:t>
            </w:r>
          </w:p>
        </w:tc>
      </w:tr>
      <w:tr w:rsidR="00AC6605" w:rsidRPr="009750AA" w:rsidTr="00101445">
        <w:tc>
          <w:tcPr>
            <w:tcW w:w="9570" w:type="dxa"/>
            <w:gridSpan w:val="2"/>
            <w:tcBorders>
              <w:top w:val="nil"/>
              <w:left w:val="nil"/>
              <w:right w:val="nil"/>
            </w:tcBorders>
            <w:shd w:val="clear" w:color="auto" w:fill="auto"/>
          </w:tcPr>
          <w:p w:rsidR="00C741D2" w:rsidRPr="009750AA" w:rsidRDefault="00101445" w:rsidP="004B377C">
            <w:pPr>
              <w:widowControl/>
              <w:suppressAutoHyphens/>
              <w:autoSpaceDE/>
              <w:autoSpaceDN/>
              <w:adjustRightInd/>
              <w:ind w:firstLine="0"/>
              <w:rPr>
                <w:rFonts w:ascii="Times New Roman" w:hAnsi="Times New Roman" w:cs="Times New Roman"/>
                <w:sz w:val="24"/>
                <w:szCs w:val="24"/>
              </w:rPr>
            </w:pPr>
            <w:proofErr w:type="gramStart"/>
            <w:r w:rsidRPr="009750AA">
              <w:rPr>
                <w:rFonts w:ascii="Times New Roman" w:hAnsi="Times New Roman" w:cs="Times New Roman"/>
                <w:b/>
                <w:sz w:val="24"/>
                <w:szCs w:val="24"/>
              </w:rPr>
              <w:t xml:space="preserve">Ключевые слова: </w:t>
            </w:r>
            <w:r w:rsidR="006838E4" w:rsidRPr="009750AA">
              <w:rPr>
                <w:rFonts w:ascii="Times New Roman" w:hAnsi="Times New Roman" w:cs="Times New Roman"/>
                <w:sz w:val="24"/>
                <w:szCs w:val="24"/>
              </w:rPr>
              <w:t xml:space="preserve">закупки, </w:t>
            </w:r>
            <w:r w:rsidR="00A16AC9" w:rsidRPr="009750AA">
              <w:rPr>
                <w:rFonts w:ascii="Times New Roman" w:hAnsi="Times New Roman" w:cs="Times New Roman"/>
                <w:sz w:val="24"/>
                <w:szCs w:val="24"/>
              </w:rPr>
              <w:t xml:space="preserve">снабжение, </w:t>
            </w:r>
            <w:r w:rsidR="006838E4" w:rsidRPr="009750AA">
              <w:rPr>
                <w:rFonts w:ascii="Times New Roman" w:hAnsi="Times New Roman" w:cs="Times New Roman"/>
                <w:sz w:val="24"/>
                <w:szCs w:val="24"/>
              </w:rPr>
              <w:t xml:space="preserve">варианты, </w:t>
            </w:r>
            <w:r w:rsidR="004B377C" w:rsidRPr="009750AA">
              <w:rPr>
                <w:rFonts w:ascii="Times New Roman" w:hAnsi="Times New Roman" w:cs="Times New Roman"/>
                <w:sz w:val="24"/>
                <w:szCs w:val="24"/>
              </w:rPr>
              <w:t xml:space="preserve">стратегия, тактика, </w:t>
            </w:r>
            <w:r w:rsidR="006838E4" w:rsidRPr="009750AA">
              <w:rPr>
                <w:rFonts w:ascii="Times New Roman" w:hAnsi="Times New Roman" w:cs="Times New Roman"/>
                <w:sz w:val="24"/>
                <w:szCs w:val="24"/>
              </w:rPr>
              <w:t xml:space="preserve">договор, подрядчик, </w:t>
            </w:r>
            <w:r w:rsidR="00BA3741">
              <w:rPr>
                <w:rFonts w:ascii="Times New Roman" w:hAnsi="Times New Roman" w:cs="Times New Roman"/>
                <w:color w:val="000000"/>
                <w:sz w:val="24"/>
                <w:szCs w:val="24"/>
                <w:lang w:eastAsia="en-US"/>
              </w:rPr>
              <w:t>заказчик</w:t>
            </w:r>
            <w:r w:rsidR="006838E4" w:rsidRPr="009750AA">
              <w:rPr>
                <w:rFonts w:ascii="Times New Roman" w:hAnsi="Times New Roman" w:cs="Times New Roman"/>
                <w:sz w:val="24"/>
                <w:szCs w:val="24"/>
              </w:rPr>
              <w:t>, критерии, поставки, методы, проектирование, рынок, финансирование, риски, профессиональные услуги</w:t>
            </w:r>
            <w:proofErr w:type="gramEnd"/>
          </w:p>
        </w:tc>
      </w:tr>
    </w:tbl>
    <w:p w:rsidR="006838E4" w:rsidRPr="009750AA" w:rsidRDefault="006838E4" w:rsidP="00B95B40">
      <w:pPr>
        <w:widowControl/>
        <w:suppressAutoHyphens/>
        <w:autoSpaceDE/>
        <w:autoSpaceDN/>
        <w:adjustRightInd/>
        <w:ind w:firstLine="0"/>
        <w:rPr>
          <w:rFonts w:ascii="Times New Roman" w:hAnsi="Times New Roman" w:cs="Times New Roman"/>
          <w:sz w:val="24"/>
          <w:szCs w:val="24"/>
        </w:rPr>
      </w:pPr>
    </w:p>
    <w:p w:rsidR="006838E4" w:rsidRPr="009750AA" w:rsidRDefault="006838E4">
      <w:pPr>
        <w:widowControl/>
        <w:autoSpaceDE/>
        <w:autoSpaceDN/>
        <w:adjustRightInd/>
        <w:ind w:firstLine="0"/>
        <w:jc w:val="left"/>
        <w:rPr>
          <w:rFonts w:ascii="Times New Roman" w:hAnsi="Times New Roman" w:cs="Times New Roman"/>
          <w:sz w:val="24"/>
          <w:szCs w:val="24"/>
        </w:rPr>
      </w:pPr>
      <w:r w:rsidRPr="009750AA">
        <w:rPr>
          <w:rFonts w:ascii="Times New Roman" w:hAnsi="Times New Roman" w:cs="Times New Roman"/>
          <w:sz w:val="24"/>
          <w:szCs w:val="24"/>
        </w:rPr>
        <w:br w:type="page"/>
      </w:r>
    </w:p>
    <w:p w:rsidR="00FC29EB" w:rsidRPr="009750AA" w:rsidRDefault="00FC29EB" w:rsidP="00B95B40">
      <w:pPr>
        <w:widowControl/>
        <w:suppressAutoHyphens/>
        <w:autoSpaceDE/>
        <w:autoSpaceDN/>
        <w:adjustRightInd/>
        <w:ind w:firstLine="0"/>
        <w:rPr>
          <w:rFonts w:ascii="Times New Roman" w:hAnsi="Times New Roman" w:cs="Times New Roman"/>
          <w:sz w:val="24"/>
          <w:szCs w:val="24"/>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7D3824" w:rsidRPr="009750AA" w:rsidTr="006B5D1A">
        <w:tc>
          <w:tcPr>
            <w:tcW w:w="6380" w:type="dxa"/>
            <w:tcBorders>
              <w:left w:val="nil"/>
              <w:bottom w:val="nil"/>
              <w:right w:val="nil"/>
            </w:tcBorders>
            <w:shd w:val="clear" w:color="auto" w:fill="auto"/>
          </w:tcPr>
          <w:p w:rsidR="007D3824" w:rsidRPr="009750AA" w:rsidRDefault="007D3824" w:rsidP="006B5D1A">
            <w:pPr>
              <w:widowControl/>
              <w:ind w:firstLine="0"/>
              <w:rPr>
                <w:rFonts w:ascii="Times New Roman" w:hAnsi="Times New Roman" w:cs="Times New Roman"/>
                <w:b/>
                <w:bCs/>
                <w:strike/>
                <w:sz w:val="24"/>
                <w:szCs w:val="24"/>
              </w:rPr>
            </w:pPr>
          </w:p>
        </w:tc>
        <w:tc>
          <w:tcPr>
            <w:tcW w:w="3190" w:type="dxa"/>
            <w:tcBorders>
              <w:left w:val="nil"/>
              <w:bottom w:val="nil"/>
              <w:right w:val="nil"/>
            </w:tcBorders>
            <w:shd w:val="clear" w:color="auto" w:fill="auto"/>
          </w:tcPr>
          <w:p w:rsidR="007D3824" w:rsidRPr="009750AA" w:rsidRDefault="007D3824" w:rsidP="006B5D1A">
            <w:pPr>
              <w:widowControl/>
              <w:ind w:firstLine="0"/>
              <w:jc w:val="right"/>
              <w:rPr>
                <w:rFonts w:ascii="Times New Roman" w:hAnsi="Times New Roman" w:cs="Times New Roman"/>
                <w:b/>
                <w:bCs/>
                <w:sz w:val="24"/>
                <w:szCs w:val="24"/>
              </w:rPr>
            </w:pPr>
            <w:r w:rsidRPr="009750AA">
              <w:rPr>
                <w:rFonts w:ascii="Times New Roman" w:hAnsi="Times New Roman" w:cs="Times New Roman"/>
                <w:b/>
                <w:sz w:val="24"/>
                <w:szCs w:val="24"/>
              </w:rPr>
              <w:t>МКС 91.010.20</w:t>
            </w:r>
          </w:p>
        </w:tc>
      </w:tr>
      <w:tr w:rsidR="007D3824" w:rsidRPr="009750AA" w:rsidTr="006B5D1A">
        <w:tc>
          <w:tcPr>
            <w:tcW w:w="9570" w:type="dxa"/>
            <w:gridSpan w:val="2"/>
            <w:tcBorders>
              <w:top w:val="nil"/>
              <w:left w:val="nil"/>
              <w:right w:val="nil"/>
            </w:tcBorders>
            <w:shd w:val="clear" w:color="auto" w:fill="auto"/>
          </w:tcPr>
          <w:p w:rsidR="007D3824" w:rsidRPr="009750AA" w:rsidRDefault="007D3824" w:rsidP="00BA3741">
            <w:pPr>
              <w:widowControl/>
              <w:suppressAutoHyphens/>
              <w:autoSpaceDE/>
              <w:autoSpaceDN/>
              <w:adjustRightInd/>
              <w:ind w:firstLine="0"/>
              <w:rPr>
                <w:rFonts w:ascii="Times New Roman" w:hAnsi="Times New Roman" w:cs="Times New Roman"/>
                <w:sz w:val="24"/>
                <w:szCs w:val="24"/>
              </w:rPr>
            </w:pPr>
            <w:proofErr w:type="gramStart"/>
            <w:r w:rsidRPr="009750AA">
              <w:rPr>
                <w:rFonts w:ascii="Times New Roman" w:hAnsi="Times New Roman" w:cs="Times New Roman"/>
                <w:b/>
                <w:sz w:val="24"/>
                <w:szCs w:val="24"/>
              </w:rPr>
              <w:t xml:space="preserve">Ключевые слова: </w:t>
            </w:r>
            <w:r w:rsidRPr="009750AA">
              <w:rPr>
                <w:rFonts w:ascii="Times New Roman" w:hAnsi="Times New Roman" w:cs="Times New Roman"/>
                <w:sz w:val="24"/>
                <w:szCs w:val="24"/>
              </w:rPr>
              <w:t xml:space="preserve">закупки, </w:t>
            </w:r>
            <w:r w:rsidR="00A16AC9" w:rsidRPr="009750AA">
              <w:rPr>
                <w:rFonts w:ascii="Times New Roman" w:hAnsi="Times New Roman" w:cs="Times New Roman"/>
                <w:sz w:val="24"/>
                <w:szCs w:val="24"/>
              </w:rPr>
              <w:t xml:space="preserve">снабжение, </w:t>
            </w:r>
            <w:r w:rsidRPr="009750AA">
              <w:rPr>
                <w:rFonts w:ascii="Times New Roman" w:hAnsi="Times New Roman" w:cs="Times New Roman"/>
                <w:sz w:val="24"/>
                <w:szCs w:val="24"/>
              </w:rPr>
              <w:t xml:space="preserve">варианты, </w:t>
            </w:r>
            <w:r w:rsidR="004B377C" w:rsidRPr="009750AA">
              <w:rPr>
                <w:rFonts w:ascii="Times New Roman" w:hAnsi="Times New Roman" w:cs="Times New Roman"/>
                <w:sz w:val="24"/>
                <w:szCs w:val="24"/>
              </w:rPr>
              <w:t xml:space="preserve"> стратегия, тактика, </w:t>
            </w:r>
            <w:r w:rsidRPr="009750AA">
              <w:rPr>
                <w:rFonts w:ascii="Times New Roman" w:hAnsi="Times New Roman" w:cs="Times New Roman"/>
                <w:sz w:val="24"/>
                <w:szCs w:val="24"/>
              </w:rPr>
              <w:t xml:space="preserve">договор, подрядчик, </w:t>
            </w:r>
            <w:r w:rsidR="00BA3741">
              <w:rPr>
                <w:rFonts w:ascii="Times New Roman" w:hAnsi="Times New Roman" w:cs="Times New Roman"/>
                <w:sz w:val="24"/>
                <w:szCs w:val="24"/>
              </w:rPr>
              <w:t>заказчик</w:t>
            </w:r>
            <w:r w:rsidRPr="009750AA">
              <w:rPr>
                <w:rFonts w:ascii="Times New Roman" w:hAnsi="Times New Roman" w:cs="Times New Roman"/>
                <w:sz w:val="24"/>
                <w:szCs w:val="24"/>
              </w:rPr>
              <w:t>, критерии, поставки, методы, проектирование, рынок, финансирование, риски, профессиональные услуги</w:t>
            </w:r>
            <w:proofErr w:type="gramEnd"/>
          </w:p>
        </w:tc>
      </w:tr>
    </w:tbl>
    <w:p w:rsidR="00FC29EB" w:rsidRPr="009750AA" w:rsidRDefault="00FC29EB" w:rsidP="00922628">
      <w:pPr>
        <w:widowControl/>
        <w:suppressAutoHyphens/>
        <w:autoSpaceDE/>
        <w:autoSpaceDN/>
        <w:adjustRightInd/>
        <w:ind w:firstLine="0"/>
        <w:rPr>
          <w:rFonts w:ascii="Times New Roman" w:hAnsi="Times New Roman" w:cs="Times New Roman"/>
          <w:sz w:val="24"/>
          <w:szCs w:val="24"/>
        </w:rPr>
      </w:pPr>
    </w:p>
    <w:p w:rsidR="00312DCC" w:rsidRPr="009750AA" w:rsidRDefault="00312DCC" w:rsidP="00312DCC">
      <w:pPr>
        <w:widowControl/>
        <w:spacing w:after="200" w:line="276" w:lineRule="auto"/>
        <w:rPr>
          <w:rFonts w:ascii="Times New Roman" w:eastAsiaTheme="minorHAnsi" w:hAnsi="Times New Roman" w:cs="Times New Roman"/>
          <w:b/>
          <w:bCs/>
          <w:sz w:val="24"/>
          <w:szCs w:val="24"/>
          <w:lang w:eastAsia="en-US"/>
        </w:rPr>
      </w:pPr>
      <w:r w:rsidRPr="009750AA">
        <w:rPr>
          <w:rFonts w:ascii="Times New Roman" w:eastAsiaTheme="minorHAnsi" w:hAnsi="Times New Roman" w:cs="Times New Roman"/>
          <w:b/>
          <w:bCs/>
          <w:sz w:val="24"/>
          <w:szCs w:val="24"/>
          <w:lang w:eastAsia="en-US"/>
        </w:rPr>
        <w:t>Разработчик:</w:t>
      </w:r>
    </w:p>
    <w:p w:rsidR="00312DCC" w:rsidRPr="009750AA" w:rsidRDefault="00312DCC" w:rsidP="00CA7FFE">
      <w:pPr>
        <w:shd w:val="clear" w:color="auto" w:fill="FFFFFF"/>
        <w:spacing w:line="235" w:lineRule="auto"/>
        <w:rPr>
          <w:rFonts w:ascii="Times New Roman" w:hAnsi="Times New Roman" w:cs="Times New Roman"/>
          <w:sz w:val="24"/>
          <w:szCs w:val="24"/>
        </w:rPr>
      </w:pPr>
      <w:r w:rsidRPr="009750AA">
        <w:rPr>
          <w:rFonts w:ascii="Times New Roman" w:hAnsi="Times New Roman" w:cs="Times New Roman"/>
          <w:sz w:val="24"/>
          <w:szCs w:val="24"/>
        </w:rPr>
        <w:t>Республиканское государственное предприятие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Pr="009750AA">
        <w:rPr>
          <w:rFonts w:ascii="Times New Roman" w:hAnsi="Times New Roman" w:cs="Times New Roman"/>
          <w:sz w:val="24"/>
          <w:szCs w:val="24"/>
          <w:lang w:val="kk-KZ"/>
        </w:rPr>
        <w:t>РГП «КазСтандарт»)</w:t>
      </w:r>
    </w:p>
    <w:p w:rsidR="00312DCC" w:rsidRPr="009750AA" w:rsidRDefault="00312DCC" w:rsidP="00312DCC">
      <w:pPr>
        <w:widowControl/>
        <w:spacing w:after="120" w:line="360" w:lineRule="auto"/>
        <w:ind w:left="283"/>
        <w:rPr>
          <w:rFonts w:ascii="Times New Roman" w:eastAsia="MS Mincho" w:hAnsi="Times New Roman" w:cs="Times New Roman"/>
          <w:sz w:val="24"/>
          <w:szCs w:val="24"/>
          <w:lang w:eastAsia="ja-JP"/>
        </w:rPr>
      </w:pPr>
    </w:p>
    <w:p w:rsidR="00562F2A" w:rsidRPr="009750AA" w:rsidRDefault="00562F2A" w:rsidP="00A84954">
      <w:pPr>
        <w:widowControl/>
        <w:suppressAutoHyphens/>
        <w:autoSpaceDE/>
        <w:autoSpaceDN/>
        <w:adjustRightInd/>
        <w:ind w:left="567" w:firstLine="0"/>
        <w:jc w:val="left"/>
        <w:rPr>
          <w:rFonts w:ascii="Times New Roman" w:hAnsi="Times New Roman" w:cs="Times New Roman"/>
          <w:b/>
          <w:color w:val="000000"/>
          <w:sz w:val="24"/>
          <w:szCs w:val="24"/>
        </w:rPr>
      </w:pPr>
      <w:r w:rsidRPr="009750AA">
        <w:rPr>
          <w:rFonts w:ascii="Times New Roman" w:hAnsi="Times New Roman" w:cs="Times New Roman"/>
          <w:b/>
          <w:color w:val="000000"/>
          <w:sz w:val="24"/>
          <w:szCs w:val="24"/>
        </w:rPr>
        <w:t xml:space="preserve">Заместитель </w:t>
      </w:r>
    </w:p>
    <w:p w:rsidR="00562F2A" w:rsidRPr="009750AA" w:rsidRDefault="00CA7FFE" w:rsidP="00A84954">
      <w:pPr>
        <w:widowControl/>
        <w:suppressAutoHyphens/>
        <w:autoSpaceDE/>
        <w:autoSpaceDN/>
        <w:adjustRightInd/>
        <w:ind w:left="567" w:firstLine="0"/>
        <w:jc w:val="left"/>
        <w:rPr>
          <w:rFonts w:ascii="Times New Roman" w:hAnsi="Times New Roman" w:cs="Times New Roman"/>
          <w:b/>
          <w:color w:val="000000"/>
          <w:sz w:val="24"/>
          <w:szCs w:val="24"/>
          <w:lang w:val="kk-KZ"/>
        </w:rPr>
      </w:pPr>
      <w:r w:rsidRPr="009750AA">
        <w:rPr>
          <w:rFonts w:ascii="Times New Roman" w:hAnsi="Times New Roman" w:cs="Times New Roman"/>
          <w:b/>
          <w:color w:val="000000"/>
          <w:sz w:val="24"/>
          <w:szCs w:val="24"/>
          <w:lang w:val="kk-KZ"/>
        </w:rPr>
        <w:t>Г</w:t>
      </w:r>
      <w:proofErr w:type="spellStart"/>
      <w:r w:rsidR="00562F2A" w:rsidRPr="009750AA">
        <w:rPr>
          <w:rFonts w:ascii="Times New Roman" w:hAnsi="Times New Roman" w:cs="Times New Roman"/>
          <w:b/>
          <w:color w:val="000000"/>
          <w:sz w:val="24"/>
          <w:szCs w:val="24"/>
        </w:rPr>
        <w:t>енерального</w:t>
      </w:r>
      <w:proofErr w:type="spellEnd"/>
      <w:r w:rsidR="00562F2A" w:rsidRPr="009750AA">
        <w:rPr>
          <w:rFonts w:ascii="Times New Roman" w:hAnsi="Times New Roman" w:cs="Times New Roman"/>
          <w:b/>
          <w:color w:val="000000"/>
          <w:sz w:val="24"/>
          <w:szCs w:val="24"/>
        </w:rPr>
        <w:t xml:space="preserve"> директора</w:t>
      </w:r>
      <w:r w:rsidR="00562F2A" w:rsidRPr="009750AA">
        <w:rPr>
          <w:rFonts w:ascii="Times New Roman" w:hAnsi="Times New Roman" w:cs="Times New Roman"/>
          <w:b/>
          <w:color w:val="000000"/>
          <w:sz w:val="24"/>
          <w:szCs w:val="24"/>
        </w:rPr>
        <w:tab/>
      </w:r>
      <w:r w:rsidR="00562F2A" w:rsidRPr="009750AA">
        <w:rPr>
          <w:rFonts w:ascii="Times New Roman" w:hAnsi="Times New Roman" w:cs="Times New Roman"/>
          <w:b/>
          <w:color w:val="000000"/>
          <w:sz w:val="24"/>
          <w:szCs w:val="24"/>
        </w:rPr>
        <w:tab/>
      </w:r>
      <w:r w:rsidR="00562F2A" w:rsidRPr="009750AA">
        <w:rPr>
          <w:rFonts w:ascii="Times New Roman" w:hAnsi="Times New Roman" w:cs="Times New Roman"/>
          <w:b/>
          <w:color w:val="000000"/>
          <w:sz w:val="24"/>
          <w:szCs w:val="24"/>
        </w:rPr>
        <w:tab/>
      </w:r>
      <w:r w:rsidR="00562F2A" w:rsidRPr="009750AA">
        <w:rPr>
          <w:rFonts w:ascii="Times New Roman" w:hAnsi="Times New Roman" w:cs="Times New Roman"/>
          <w:b/>
          <w:color w:val="000000"/>
          <w:sz w:val="24"/>
          <w:szCs w:val="24"/>
        </w:rPr>
        <w:tab/>
      </w:r>
      <w:r w:rsidR="00562F2A" w:rsidRPr="009750AA">
        <w:rPr>
          <w:rFonts w:ascii="Times New Roman" w:hAnsi="Times New Roman" w:cs="Times New Roman"/>
          <w:b/>
          <w:color w:val="000000"/>
          <w:sz w:val="24"/>
          <w:szCs w:val="24"/>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00562F2A"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rPr>
        <w:tab/>
      </w:r>
      <w:r w:rsidRPr="009750AA">
        <w:rPr>
          <w:rFonts w:ascii="Times New Roman" w:hAnsi="Times New Roman" w:cs="Times New Roman"/>
          <w:b/>
          <w:color w:val="000000"/>
          <w:sz w:val="24"/>
          <w:szCs w:val="24"/>
        </w:rPr>
        <w:tab/>
      </w:r>
      <w:r w:rsidRPr="009750AA">
        <w:rPr>
          <w:rFonts w:ascii="Times New Roman" w:hAnsi="Times New Roman" w:cs="Times New Roman"/>
          <w:b/>
          <w:color w:val="000000"/>
          <w:sz w:val="24"/>
          <w:szCs w:val="24"/>
          <w:lang w:val="kk-KZ"/>
        </w:rPr>
        <w:t>Е</w:t>
      </w:r>
      <w:r w:rsidR="00562F2A" w:rsidRPr="009750AA">
        <w:rPr>
          <w:rFonts w:ascii="Times New Roman" w:hAnsi="Times New Roman" w:cs="Times New Roman"/>
          <w:b/>
          <w:color w:val="000000"/>
          <w:sz w:val="24"/>
          <w:szCs w:val="24"/>
        </w:rPr>
        <w:t xml:space="preserve">. </w:t>
      </w:r>
      <w:r w:rsidRPr="009750AA">
        <w:rPr>
          <w:rFonts w:ascii="Times New Roman" w:hAnsi="Times New Roman" w:cs="Times New Roman"/>
          <w:b/>
          <w:color w:val="000000"/>
          <w:sz w:val="24"/>
          <w:szCs w:val="24"/>
          <w:lang w:val="kk-KZ"/>
        </w:rPr>
        <w:t>Амирханова</w:t>
      </w:r>
    </w:p>
    <w:p w:rsidR="00562F2A" w:rsidRPr="009750AA" w:rsidRDefault="00562F2A" w:rsidP="00A84954">
      <w:pPr>
        <w:widowControl/>
        <w:suppressAutoHyphens/>
        <w:autoSpaceDE/>
        <w:autoSpaceDN/>
        <w:adjustRightInd/>
        <w:ind w:left="567" w:firstLine="0"/>
        <w:jc w:val="left"/>
        <w:rPr>
          <w:rFonts w:ascii="Times New Roman" w:hAnsi="Times New Roman" w:cs="Times New Roman"/>
          <w:b/>
          <w:color w:val="000000"/>
          <w:sz w:val="24"/>
          <w:szCs w:val="24"/>
        </w:rPr>
      </w:pPr>
    </w:p>
    <w:p w:rsidR="00562F2A" w:rsidRPr="009750AA" w:rsidRDefault="00562F2A" w:rsidP="00A84954">
      <w:pPr>
        <w:widowControl/>
        <w:suppressAutoHyphens/>
        <w:autoSpaceDE/>
        <w:autoSpaceDN/>
        <w:adjustRightInd/>
        <w:ind w:left="567" w:firstLine="0"/>
        <w:jc w:val="left"/>
        <w:rPr>
          <w:rFonts w:ascii="Times New Roman" w:hAnsi="Times New Roman" w:cs="Times New Roman"/>
          <w:b/>
          <w:color w:val="000000"/>
          <w:sz w:val="24"/>
          <w:szCs w:val="24"/>
          <w:lang w:val="kk-KZ"/>
        </w:rPr>
      </w:pPr>
      <w:r w:rsidRPr="009750AA">
        <w:rPr>
          <w:rFonts w:ascii="Times New Roman" w:hAnsi="Times New Roman" w:cs="Times New Roman"/>
          <w:b/>
          <w:color w:val="000000"/>
          <w:sz w:val="24"/>
          <w:szCs w:val="24"/>
          <w:lang w:val="kk-KZ"/>
        </w:rPr>
        <w:t xml:space="preserve">Руководитель </w:t>
      </w:r>
    </w:p>
    <w:p w:rsidR="00562F2A" w:rsidRPr="009750AA" w:rsidRDefault="00562F2A" w:rsidP="00A84954">
      <w:pPr>
        <w:widowControl/>
        <w:suppressAutoHyphens/>
        <w:autoSpaceDE/>
        <w:autoSpaceDN/>
        <w:adjustRightInd/>
        <w:ind w:left="567" w:firstLine="0"/>
        <w:jc w:val="left"/>
        <w:rPr>
          <w:rFonts w:ascii="Times New Roman" w:hAnsi="Times New Roman" w:cs="Times New Roman"/>
          <w:b/>
          <w:color w:val="000000"/>
          <w:sz w:val="24"/>
          <w:szCs w:val="24"/>
          <w:lang w:val="kk-KZ"/>
        </w:rPr>
      </w:pPr>
      <w:r w:rsidRPr="009750AA">
        <w:rPr>
          <w:rFonts w:ascii="Times New Roman" w:hAnsi="Times New Roman" w:cs="Times New Roman"/>
          <w:b/>
          <w:color w:val="000000"/>
          <w:sz w:val="24"/>
          <w:szCs w:val="24"/>
          <w:lang w:val="kk-KZ"/>
        </w:rPr>
        <w:t>Департамента разработки НТД</w:t>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00CA7FFE" w:rsidRPr="009750AA">
        <w:rPr>
          <w:rFonts w:ascii="Times New Roman" w:hAnsi="Times New Roman" w:cs="Times New Roman"/>
          <w:b/>
          <w:color w:val="000000"/>
          <w:sz w:val="24"/>
          <w:szCs w:val="24"/>
          <w:lang w:val="kk-KZ"/>
        </w:rPr>
        <w:tab/>
      </w:r>
      <w:r w:rsidR="00CA7FFE" w:rsidRPr="009750AA">
        <w:rPr>
          <w:rFonts w:ascii="Times New Roman" w:hAnsi="Times New Roman" w:cs="Times New Roman"/>
          <w:b/>
          <w:color w:val="000000"/>
          <w:sz w:val="24"/>
          <w:szCs w:val="24"/>
          <w:lang w:val="kk-KZ"/>
        </w:rPr>
        <w:tab/>
      </w:r>
      <w:r w:rsidR="00CA7FFE" w:rsidRPr="009750AA">
        <w:rPr>
          <w:rFonts w:ascii="Times New Roman" w:hAnsi="Times New Roman" w:cs="Times New Roman"/>
          <w:b/>
          <w:color w:val="000000"/>
          <w:sz w:val="24"/>
          <w:szCs w:val="24"/>
          <w:lang w:val="kk-KZ"/>
        </w:rPr>
        <w:tab/>
      </w:r>
      <w:r w:rsidR="00CA7FFE" w:rsidRPr="009750AA">
        <w:rPr>
          <w:rFonts w:ascii="Times New Roman" w:hAnsi="Times New Roman" w:cs="Times New Roman"/>
          <w:b/>
          <w:color w:val="000000"/>
          <w:sz w:val="24"/>
          <w:szCs w:val="24"/>
          <w:lang w:val="kk-KZ"/>
        </w:rPr>
        <w:tab/>
      </w:r>
      <w:r w:rsidR="00CA7FFE"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А. Сопбеков</w:t>
      </w:r>
    </w:p>
    <w:p w:rsidR="00562F2A" w:rsidRPr="009750AA" w:rsidRDefault="00562F2A" w:rsidP="00A84954">
      <w:pPr>
        <w:widowControl/>
        <w:suppressAutoHyphens/>
        <w:autoSpaceDE/>
        <w:autoSpaceDN/>
        <w:adjustRightInd/>
        <w:ind w:left="567" w:firstLine="0"/>
        <w:jc w:val="left"/>
        <w:rPr>
          <w:rFonts w:ascii="Times New Roman" w:hAnsi="Times New Roman" w:cs="Times New Roman"/>
          <w:b/>
          <w:color w:val="000000"/>
          <w:sz w:val="24"/>
          <w:szCs w:val="24"/>
          <w:lang w:val="kk-KZ"/>
        </w:rPr>
      </w:pPr>
    </w:p>
    <w:p w:rsidR="00562F2A" w:rsidRPr="009750AA" w:rsidRDefault="00562F2A" w:rsidP="00A84954">
      <w:pPr>
        <w:widowControl/>
        <w:suppressAutoHyphens/>
        <w:autoSpaceDE/>
        <w:autoSpaceDN/>
        <w:adjustRightInd/>
        <w:ind w:left="567" w:firstLine="0"/>
        <w:jc w:val="left"/>
        <w:rPr>
          <w:rFonts w:ascii="Times New Roman" w:hAnsi="Times New Roman" w:cs="Times New Roman"/>
          <w:b/>
          <w:color w:val="000000"/>
          <w:sz w:val="24"/>
          <w:szCs w:val="24"/>
        </w:rPr>
      </w:pPr>
      <w:r w:rsidRPr="009750AA">
        <w:rPr>
          <w:rFonts w:ascii="Times New Roman" w:hAnsi="Times New Roman" w:cs="Times New Roman"/>
          <w:b/>
          <w:color w:val="000000"/>
          <w:sz w:val="24"/>
          <w:szCs w:val="24"/>
        </w:rPr>
        <w:t xml:space="preserve">Эксперт по стандартизации, </w:t>
      </w:r>
    </w:p>
    <w:p w:rsidR="00562F2A" w:rsidRPr="00CA7FFE" w:rsidRDefault="00562F2A" w:rsidP="00A84954">
      <w:pPr>
        <w:widowControl/>
        <w:suppressAutoHyphens/>
        <w:autoSpaceDE/>
        <w:autoSpaceDN/>
        <w:adjustRightInd/>
        <w:ind w:left="567" w:firstLine="0"/>
        <w:jc w:val="left"/>
        <w:rPr>
          <w:rFonts w:ascii="Times New Roman" w:hAnsi="Times New Roman" w:cs="Times New Roman"/>
          <w:b/>
          <w:color w:val="000000"/>
          <w:sz w:val="24"/>
          <w:szCs w:val="24"/>
          <w:lang w:val="kk-KZ"/>
        </w:rPr>
      </w:pPr>
      <w:r w:rsidRPr="009750AA">
        <w:rPr>
          <w:rFonts w:ascii="Times New Roman" w:hAnsi="Times New Roman" w:cs="Times New Roman"/>
          <w:b/>
          <w:color w:val="000000"/>
          <w:sz w:val="24"/>
          <w:szCs w:val="24"/>
        </w:rPr>
        <w:t xml:space="preserve">представитель ТК 55 </w:t>
      </w:r>
      <w:r w:rsidRPr="009750AA">
        <w:rPr>
          <w:rFonts w:ascii="Times New Roman" w:hAnsi="Times New Roman" w:cs="Times New Roman"/>
          <w:b/>
          <w:color w:val="000000"/>
          <w:sz w:val="24"/>
          <w:szCs w:val="24"/>
        </w:rPr>
        <w:tab/>
      </w:r>
      <w:r w:rsidRPr="009750AA">
        <w:rPr>
          <w:rFonts w:ascii="Times New Roman" w:hAnsi="Times New Roman" w:cs="Times New Roman"/>
          <w:b/>
          <w:color w:val="000000"/>
          <w:sz w:val="24"/>
          <w:szCs w:val="24"/>
        </w:rPr>
        <w:tab/>
      </w:r>
      <w:r w:rsidRPr="009750AA">
        <w:rPr>
          <w:rFonts w:ascii="Times New Roman" w:hAnsi="Times New Roman" w:cs="Times New Roman"/>
          <w:b/>
          <w:color w:val="000000"/>
          <w:sz w:val="24"/>
          <w:szCs w:val="24"/>
        </w:rPr>
        <w:tab/>
      </w:r>
      <w:r w:rsidRPr="009750AA">
        <w:rPr>
          <w:rFonts w:ascii="Times New Roman" w:hAnsi="Times New Roman" w:cs="Times New Roman"/>
          <w:b/>
          <w:color w:val="000000"/>
          <w:sz w:val="24"/>
          <w:szCs w:val="24"/>
        </w:rPr>
        <w:tab/>
      </w:r>
      <w:r w:rsidRPr="009750AA">
        <w:rPr>
          <w:rFonts w:ascii="Times New Roman" w:hAnsi="Times New Roman" w:cs="Times New Roman"/>
          <w:b/>
          <w:color w:val="000000"/>
          <w:sz w:val="24"/>
          <w:szCs w:val="24"/>
        </w:rPr>
        <w:tab/>
      </w:r>
      <w:r w:rsidRPr="009750AA">
        <w:rPr>
          <w:rFonts w:ascii="Times New Roman" w:hAnsi="Times New Roman" w:cs="Times New Roman"/>
          <w:b/>
          <w:color w:val="000000"/>
          <w:sz w:val="24"/>
          <w:szCs w:val="24"/>
        </w:rPr>
        <w:tab/>
      </w:r>
      <w:r w:rsidRPr="009750AA">
        <w:rPr>
          <w:rFonts w:ascii="Times New Roman" w:hAnsi="Times New Roman" w:cs="Times New Roman"/>
          <w:b/>
          <w:color w:val="000000"/>
          <w:sz w:val="24"/>
          <w:szCs w:val="24"/>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lang w:val="kk-KZ"/>
        </w:rPr>
        <w:tab/>
      </w:r>
      <w:r w:rsidR="00CA7FFE" w:rsidRPr="009750AA">
        <w:rPr>
          <w:rFonts w:ascii="Times New Roman" w:hAnsi="Times New Roman" w:cs="Times New Roman"/>
          <w:b/>
          <w:color w:val="000000"/>
          <w:sz w:val="24"/>
          <w:szCs w:val="24"/>
          <w:lang w:val="kk-KZ"/>
        </w:rPr>
        <w:tab/>
      </w:r>
      <w:r w:rsidR="00CA7FFE" w:rsidRPr="009750AA">
        <w:rPr>
          <w:rFonts w:ascii="Times New Roman" w:hAnsi="Times New Roman" w:cs="Times New Roman"/>
          <w:b/>
          <w:color w:val="000000"/>
          <w:sz w:val="24"/>
          <w:szCs w:val="24"/>
          <w:lang w:val="kk-KZ"/>
        </w:rPr>
        <w:tab/>
      </w:r>
      <w:r w:rsidR="00CA7FFE" w:rsidRPr="009750AA">
        <w:rPr>
          <w:rFonts w:ascii="Times New Roman" w:hAnsi="Times New Roman" w:cs="Times New Roman"/>
          <w:b/>
          <w:color w:val="000000"/>
          <w:sz w:val="24"/>
          <w:szCs w:val="24"/>
          <w:lang w:val="kk-KZ"/>
        </w:rPr>
        <w:tab/>
      </w:r>
      <w:r w:rsidRPr="009750AA">
        <w:rPr>
          <w:rFonts w:ascii="Times New Roman" w:hAnsi="Times New Roman" w:cs="Times New Roman"/>
          <w:b/>
          <w:color w:val="000000"/>
          <w:sz w:val="24"/>
          <w:szCs w:val="24"/>
        </w:rPr>
        <w:t>А. Менешева</w:t>
      </w:r>
      <w:r w:rsidR="00CA7FFE">
        <w:rPr>
          <w:rFonts w:ascii="Times New Roman" w:hAnsi="Times New Roman" w:cs="Times New Roman"/>
          <w:b/>
          <w:color w:val="000000"/>
          <w:sz w:val="24"/>
          <w:szCs w:val="24"/>
          <w:lang w:val="kk-KZ"/>
        </w:rPr>
        <w:tab/>
      </w:r>
    </w:p>
    <w:p w:rsidR="00562F2A" w:rsidRPr="00562F2A" w:rsidRDefault="00562F2A" w:rsidP="00A84954">
      <w:pPr>
        <w:widowControl/>
        <w:suppressAutoHyphens/>
        <w:autoSpaceDE/>
        <w:autoSpaceDN/>
        <w:adjustRightInd/>
        <w:ind w:left="567" w:firstLine="0"/>
        <w:jc w:val="left"/>
        <w:rPr>
          <w:rFonts w:ascii="Times New Roman" w:hAnsi="Times New Roman" w:cs="Times New Roman"/>
          <w:color w:val="000000"/>
          <w:sz w:val="24"/>
          <w:szCs w:val="24"/>
        </w:rPr>
      </w:pPr>
    </w:p>
    <w:p w:rsidR="00312DCC" w:rsidRPr="00AC6605" w:rsidRDefault="00312DCC" w:rsidP="00C97D2E">
      <w:pPr>
        <w:widowControl/>
        <w:ind w:left="567" w:firstLine="0"/>
        <w:rPr>
          <w:rFonts w:ascii="Times New Roman" w:eastAsiaTheme="minorHAnsi" w:hAnsi="Times New Roman" w:cs="Times New Roman"/>
          <w:i/>
          <w:iCs/>
          <w:sz w:val="24"/>
          <w:szCs w:val="24"/>
          <w:lang w:eastAsia="en-US"/>
        </w:rPr>
      </w:pPr>
    </w:p>
    <w:p w:rsidR="0072432B" w:rsidRPr="00AC6605" w:rsidRDefault="0072432B" w:rsidP="00874485">
      <w:pPr>
        <w:widowControl/>
        <w:suppressAutoHyphens/>
        <w:autoSpaceDE/>
        <w:autoSpaceDN/>
        <w:adjustRightInd/>
        <w:ind w:firstLine="0"/>
        <w:rPr>
          <w:rFonts w:ascii="Times New Roman" w:hAnsi="Times New Roman" w:cs="Times New Roman"/>
          <w:sz w:val="24"/>
          <w:szCs w:val="24"/>
        </w:rPr>
      </w:pPr>
    </w:p>
    <w:sectPr w:rsidR="0072432B" w:rsidRPr="00AC6605" w:rsidSect="00267BED">
      <w:headerReference w:type="even" r:id="rId18"/>
      <w:headerReference w:type="default" r:id="rId19"/>
      <w:footerReference w:type="even" r:id="rId20"/>
      <w:footerReference w:type="default" r:id="rId21"/>
      <w:headerReference w:type="first" r:id="rId22"/>
      <w:footerReference w:type="first" r:id="rId23"/>
      <w:footnotePr>
        <w:numFmt w:val="chicago"/>
        <w:numRestart w:val="eachPage"/>
      </w:footnotePr>
      <w:pgSz w:w="11906" w:h="16838" w:code="9"/>
      <w:pgMar w:top="1418" w:right="1418" w:bottom="1418" w:left="1134" w:header="1021"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E1D" w:rsidRDefault="00A63E1D">
      <w:r>
        <w:separator/>
      </w:r>
    </w:p>
  </w:endnote>
  <w:endnote w:type="continuationSeparator" w:id="0">
    <w:p w:rsidR="00A63E1D" w:rsidRDefault="00A63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9505127"/>
      <w:docPartObj>
        <w:docPartGallery w:val="Page Numbers (Bottom of Page)"/>
        <w:docPartUnique/>
      </w:docPartObj>
    </w:sdtPr>
    <w:sdtEndPr>
      <w:rPr>
        <w:rFonts w:ascii="Times New Roman" w:hAnsi="Times New Roman"/>
        <w:sz w:val="24"/>
        <w:szCs w:val="24"/>
      </w:rPr>
    </w:sdtEndPr>
    <w:sdtContent>
      <w:p w:rsidR="00267BED" w:rsidRPr="00BC2DC3" w:rsidRDefault="00267BED" w:rsidP="00315C1C">
        <w:pPr>
          <w:pStyle w:val="ab"/>
          <w:ind w:firstLine="0"/>
          <w:rPr>
            <w:rFonts w:ascii="Times New Roman" w:hAnsi="Times New Roman"/>
            <w:sz w:val="24"/>
            <w:szCs w:val="24"/>
          </w:rPr>
        </w:pPr>
        <w:r w:rsidRPr="00BC2DC3">
          <w:rPr>
            <w:rFonts w:ascii="Times New Roman" w:hAnsi="Times New Roman"/>
            <w:sz w:val="24"/>
            <w:szCs w:val="24"/>
          </w:rPr>
          <w:fldChar w:fldCharType="begin"/>
        </w:r>
        <w:r w:rsidRPr="00BC2DC3">
          <w:rPr>
            <w:rFonts w:ascii="Times New Roman" w:hAnsi="Times New Roman"/>
            <w:sz w:val="24"/>
            <w:szCs w:val="24"/>
          </w:rPr>
          <w:instrText>PAGE   \* MERGEFORMAT</w:instrText>
        </w:r>
        <w:r w:rsidRPr="00BC2DC3">
          <w:rPr>
            <w:rFonts w:ascii="Times New Roman" w:hAnsi="Times New Roman"/>
            <w:sz w:val="24"/>
            <w:szCs w:val="24"/>
          </w:rPr>
          <w:fldChar w:fldCharType="separate"/>
        </w:r>
        <w:r w:rsidR="006B435D">
          <w:rPr>
            <w:rFonts w:ascii="Times New Roman" w:hAnsi="Times New Roman"/>
            <w:noProof/>
            <w:sz w:val="24"/>
            <w:szCs w:val="24"/>
          </w:rPr>
          <w:t>VI</w:t>
        </w:r>
        <w:r w:rsidRPr="00BC2DC3">
          <w:rPr>
            <w:rFonts w:ascii="Times New Roman" w:hAnsi="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121533785"/>
      <w:docPartObj>
        <w:docPartGallery w:val="Page Numbers (Bottom of Page)"/>
        <w:docPartUnique/>
      </w:docPartObj>
    </w:sdtPr>
    <w:sdtEndPr>
      <w:rPr>
        <w:rFonts w:ascii="Times New Roman" w:hAnsi="Times New Roman"/>
      </w:rPr>
    </w:sdtEndPr>
    <w:sdtContent>
      <w:p w:rsidR="00267BED" w:rsidRPr="00BC2DC3" w:rsidRDefault="00267BED">
        <w:pPr>
          <w:pStyle w:val="ab"/>
          <w:jc w:val="right"/>
          <w:rPr>
            <w:rFonts w:ascii="Times New Roman" w:hAnsi="Times New Roman"/>
            <w:sz w:val="24"/>
            <w:szCs w:val="24"/>
          </w:rPr>
        </w:pPr>
        <w:r w:rsidRPr="00BC2DC3">
          <w:rPr>
            <w:rFonts w:ascii="Times New Roman" w:hAnsi="Times New Roman"/>
            <w:sz w:val="24"/>
            <w:szCs w:val="24"/>
          </w:rPr>
          <w:fldChar w:fldCharType="begin"/>
        </w:r>
        <w:r w:rsidRPr="00BC2DC3">
          <w:rPr>
            <w:rFonts w:ascii="Times New Roman" w:hAnsi="Times New Roman"/>
            <w:sz w:val="24"/>
            <w:szCs w:val="24"/>
          </w:rPr>
          <w:instrText>PAGE   \* MERGEFORMAT</w:instrText>
        </w:r>
        <w:r w:rsidRPr="00BC2DC3">
          <w:rPr>
            <w:rFonts w:ascii="Times New Roman" w:hAnsi="Times New Roman"/>
            <w:sz w:val="24"/>
            <w:szCs w:val="24"/>
          </w:rPr>
          <w:fldChar w:fldCharType="separate"/>
        </w:r>
        <w:r w:rsidR="006B435D">
          <w:rPr>
            <w:rFonts w:ascii="Times New Roman" w:hAnsi="Times New Roman"/>
            <w:noProof/>
            <w:sz w:val="24"/>
            <w:szCs w:val="24"/>
          </w:rPr>
          <w:t>V</w:t>
        </w:r>
        <w:r w:rsidRPr="00BC2DC3">
          <w:rPr>
            <w:rFonts w:ascii="Times New Roman" w:hAnsi="Times New Roman"/>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01375"/>
      <w:docPartObj>
        <w:docPartGallery w:val="Page Numbers (Bottom of Page)"/>
        <w:docPartUnique/>
      </w:docPartObj>
    </w:sdtPr>
    <w:sdtEndPr>
      <w:rPr>
        <w:rFonts w:ascii="Times New Roman" w:hAnsi="Times New Roman"/>
        <w:sz w:val="24"/>
        <w:szCs w:val="24"/>
      </w:rPr>
    </w:sdtEndPr>
    <w:sdtContent>
      <w:p w:rsidR="00267BED" w:rsidRPr="00D76AF1" w:rsidRDefault="00267BED" w:rsidP="00866FEB">
        <w:pPr>
          <w:pStyle w:val="ab"/>
          <w:ind w:firstLine="0"/>
          <w:jc w:val="left"/>
          <w:rPr>
            <w:rFonts w:ascii="Times New Roman" w:hAnsi="Times New Roman"/>
            <w:sz w:val="24"/>
            <w:szCs w:val="24"/>
          </w:rPr>
        </w:pPr>
        <w:r w:rsidRPr="00D76AF1">
          <w:rPr>
            <w:rFonts w:ascii="Times New Roman" w:hAnsi="Times New Roman"/>
            <w:sz w:val="24"/>
            <w:szCs w:val="24"/>
          </w:rPr>
          <w:fldChar w:fldCharType="begin"/>
        </w:r>
        <w:r w:rsidRPr="00D76AF1">
          <w:rPr>
            <w:rFonts w:ascii="Times New Roman" w:hAnsi="Times New Roman"/>
            <w:sz w:val="24"/>
            <w:szCs w:val="24"/>
          </w:rPr>
          <w:instrText>PAGE   \* MERGEFORMAT</w:instrText>
        </w:r>
        <w:r w:rsidRPr="00D76AF1">
          <w:rPr>
            <w:rFonts w:ascii="Times New Roman" w:hAnsi="Times New Roman"/>
            <w:sz w:val="24"/>
            <w:szCs w:val="24"/>
          </w:rPr>
          <w:fldChar w:fldCharType="separate"/>
        </w:r>
        <w:r w:rsidR="00CE2E2F">
          <w:rPr>
            <w:rFonts w:ascii="Times New Roman" w:hAnsi="Times New Roman"/>
            <w:noProof/>
            <w:sz w:val="24"/>
            <w:szCs w:val="24"/>
          </w:rPr>
          <w:t>42</w:t>
        </w:r>
        <w:r w:rsidRPr="00D76AF1">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687379"/>
      <w:docPartObj>
        <w:docPartGallery w:val="Page Numbers (Bottom of Page)"/>
        <w:docPartUnique/>
      </w:docPartObj>
    </w:sdtPr>
    <w:sdtEndPr>
      <w:rPr>
        <w:rFonts w:ascii="Times New Roman" w:hAnsi="Times New Roman"/>
        <w:sz w:val="24"/>
        <w:szCs w:val="24"/>
      </w:rPr>
    </w:sdtEndPr>
    <w:sdtContent>
      <w:p w:rsidR="00267BED" w:rsidRPr="00866FEB" w:rsidRDefault="00267BED">
        <w:pPr>
          <w:pStyle w:val="ab"/>
          <w:jc w:val="right"/>
          <w:rPr>
            <w:rFonts w:ascii="Times New Roman" w:hAnsi="Times New Roman"/>
            <w:sz w:val="24"/>
            <w:szCs w:val="24"/>
          </w:rPr>
        </w:pPr>
        <w:r w:rsidRPr="00866FEB">
          <w:rPr>
            <w:rFonts w:ascii="Times New Roman" w:hAnsi="Times New Roman"/>
            <w:sz w:val="24"/>
            <w:szCs w:val="24"/>
          </w:rPr>
          <w:fldChar w:fldCharType="begin"/>
        </w:r>
        <w:r w:rsidRPr="00866FEB">
          <w:rPr>
            <w:rFonts w:ascii="Times New Roman" w:hAnsi="Times New Roman"/>
            <w:sz w:val="24"/>
            <w:szCs w:val="24"/>
          </w:rPr>
          <w:instrText>PAGE   \* MERGEFORMAT</w:instrText>
        </w:r>
        <w:r w:rsidRPr="00866FEB">
          <w:rPr>
            <w:rFonts w:ascii="Times New Roman" w:hAnsi="Times New Roman"/>
            <w:sz w:val="24"/>
            <w:szCs w:val="24"/>
          </w:rPr>
          <w:fldChar w:fldCharType="separate"/>
        </w:r>
        <w:r w:rsidR="006B435D">
          <w:rPr>
            <w:rFonts w:ascii="Times New Roman" w:hAnsi="Times New Roman"/>
            <w:noProof/>
            <w:sz w:val="24"/>
            <w:szCs w:val="24"/>
          </w:rPr>
          <w:t>41</w:t>
        </w:r>
        <w:r w:rsidRPr="00866FEB">
          <w:rPr>
            <w:rFonts w:ascii="Times New Roman" w:hAnsi="Times New Roman"/>
            <w:sz w:val="24"/>
            <w:szCs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BED" w:rsidRPr="009750AA" w:rsidRDefault="00267BED" w:rsidP="00267BED">
    <w:pPr>
      <w:widowControl/>
      <w:suppressAutoHyphens/>
      <w:autoSpaceDE/>
      <w:adjustRightInd/>
      <w:ind w:firstLine="0"/>
      <w:rPr>
        <w:rFonts w:ascii="Times New Roman" w:hAnsi="Times New Roman" w:cs="Times New Roman"/>
        <w:b/>
        <w:sz w:val="24"/>
        <w:szCs w:val="24"/>
      </w:rPr>
    </w:pPr>
    <w:r w:rsidRPr="009750AA">
      <w:rPr>
        <w:rFonts w:ascii="Times New Roman" w:hAnsi="Times New Roman" w:cs="Times New Roman"/>
        <w:b/>
        <w:sz w:val="24"/>
        <w:szCs w:val="24"/>
      </w:rPr>
      <w:t xml:space="preserve">         ____________________________________________________________________</w:t>
    </w:r>
    <w:r>
      <w:rPr>
        <w:rFonts w:ascii="Times New Roman" w:hAnsi="Times New Roman" w:cs="Times New Roman"/>
        <w:b/>
        <w:sz w:val="24"/>
        <w:szCs w:val="24"/>
      </w:rPr>
      <w:t>_____</w:t>
    </w:r>
  </w:p>
  <w:p w:rsidR="00267BED" w:rsidRDefault="00267BED" w:rsidP="00267BED">
    <w:pPr>
      <w:pStyle w:val="ab"/>
    </w:pPr>
    <w:r w:rsidRPr="00176041">
      <w:rPr>
        <w:rFonts w:ascii="Times New Roman" w:hAnsi="Times New Roman"/>
        <w:i/>
        <w:sz w:val="24"/>
        <w:szCs w:val="24"/>
      </w:rPr>
      <w:t>Проект, редакция 1</w:t>
    </w:r>
    <w:r>
      <w:rPr>
        <w:rFonts w:ascii="Times New Roman" w:hAnsi="Times New Roman"/>
        <w:i/>
        <w:sz w:val="24"/>
        <w:szCs w:val="24"/>
      </w:rPr>
      <w:t xml:space="preserve"> </w:t>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sidRPr="00267BED">
      <w:rPr>
        <w:rFonts w:ascii="Times New Roman" w:hAnsi="Times New Roman"/>
        <w:sz w:val="24"/>
        <w:szCs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E1D" w:rsidRDefault="00A63E1D">
      <w:r>
        <w:separator/>
      </w:r>
    </w:p>
  </w:footnote>
  <w:footnote w:type="continuationSeparator" w:id="0">
    <w:p w:rsidR="00A63E1D" w:rsidRDefault="00A63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BED" w:rsidRDefault="00267BED" w:rsidP="00E95A31">
    <w:pPr>
      <w:tabs>
        <w:tab w:val="center" w:pos="4677"/>
        <w:tab w:val="right" w:pos="9355"/>
      </w:tabs>
      <w:ind w:firstLine="0"/>
      <w:jc w:val="lef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22058</w:t>
    </w:r>
  </w:p>
  <w:p w:rsidR="00267BED" w:rsidRPr="00BC2DC3" w:rsidRDefault="00267BED" w:rsidP="00BC2DC3">
    <w:pPr>
      <w:tabs>
        <w:tab w:val="center" w:pos="4677"/>
        <w:tab w:val="right" w:pos="9355"/>
      </w:tabs>
      <w:ind w:firstLine="0"/>
      <w:jc w:val="left"/>
      <w:rPr>
        <w:rFonts w:ascii="Times New Roman" w:hAnsi="Times New Roman" w:cs="Times New Roman"/>
        <w:i/>
        <w:sz w:val="24"/>
        <w:szCs w:val="24"/>
        <w:lang w:val="kk-KZ"/>
      </w:rPr>
    </w:pPr>
    <w:r w:rsidRPr="00BC2DC3">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BC2DC3">
      <w:rPr>
        <w:rFonts w:ascii="Times New Roman" w:hAnsi="Times New Roman" w:cs="Times New Roman"/>
        <w:i/>
        <w:sz w:val="24"/>
        <w:szCs w:val="24"/>
        <w:lang w:val="kk-KZ"/>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BED" w:rsidRDefault="00267BED" w:rsidP="001046E4">
    <w:pPr>
      <w:tabs>
        <w:tab w:val="center" w:pos="4677"/>
        <w:tab w:val="right" w:pos="9355"/>
      </w:tabs>
      <w:jc w:val="righ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w:t>
    </w:r>
    <w:r>
      <w:rPr>
        <w:rFonts w:ascii="Times New Roman" w:hAnsi="Times New Roman" w:cs="Times New Roman"/>
        <w:b/>
        <w:sz w:val="24"/>
        <w:szCs w:val="24"/>
        <w:lang w:val="kk-KZ"/>
      </w:rPr>
      <w:t>22058</w:t>
    </w:r>
  </w:p>
  <w:p w:rsidR="00267BED" w:rsidRPr="00BC2DC3" w:rsidRDefault="00267BED" w:rsidP="001046E4">
    <w:pPr>
      <w:tabs>
        <w:tab w:val="center" w:pos="4677"/>
        <w:tab w:val="right" w:pos="9355"/>
      </w:tabs>
      <w:jc w:val="right"/>
      <w:rPr>
        <w:rFonts w:ascii="Times New Roman" w:hAnsi="Times New Roman" w:cs="Times New Roman"/>
        <w:i/>
        <w:sz w:val="24"/>
        <w:szCs w:val="24"/>
        <w:lang w:val="kk-KZ"/>
      </w:rPr>
    </w:pPr>
    <w:r w:rsidRPr="00BC2DC3">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BC2DC3">
      <w:rPr>
        <w:rFonts w:ascii="Times New Roman" w:hAnsi="Times New Roman" w:cs="Times New Roman"/>
        <w:i/>
        <w:sz w:val="24"/>
        <w:szCs w:val="24"/>
        <w:lang w:val="kk-KZ"/>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BED" w:rsidRPr="00267BED" w:rsidRDefault="00267BED" w:rsidP="00267BED">
    <w:pPr>
      <w:pStyle w:val="ae"/>
      <w:jc w:val="right"/>
      <w:rPr>
        <w:rFonts w:ascii="Times New Roman" w:hAnsi="Times New Roman" w:cs="Times New Roman"/>
      </w:rPr>
    </w:pPr>
    <w:r w:rsidRPr="00267BED">
      <w:rPr>
        <w:rFonts w:ascii="Times New Roman" w:hAnsi="Times New Roman" w:cs="Times New Roman"/>
        <w:i/>
        <w:noProof/>
        <w:sz w:val="24"/>
        <w:szCs w:val="24"/>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BED" w:rsidRPr="00403678" w:rsidRDefault="00267BED" w:rsidP="00B95B40">
    <w:pPr>
      <w:tabs>
        <w:tab w:val="center" w:pos="4677"/>
        <w:tab w:val="right" w:pos="9355"/>
      </w:tabs>
      <w:ind w:firstLine="0"/>
      <w:jc w:val="left"/>
      <w:rPr>
        <w:rFonts w:ascii="Times New Roman" w:hAnsi="Times New Roman" w:cs="Times New Roman"/>
        <w:b/>
        <w:sz w:val="24"/>
        <w:szCs w:val="24"/>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rPr>
      <w:t xml:space="preserve"> 22058</w:t>
    </w:r>
  </w:p>
  <w:p w:rsidR="00267BED" w:rsidRDefault="00267BED" w:rsidP="00277C34">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BED" w:rsidRDefault="00267BED" w:rsidP="0067172F">
    <w:pPr>
      <w:tabs>
        <w:tab w:val="center" w:pos="4677"/>
        <w:tab w:val="right" w:pos="9355"/>
      </w:tabs>
      <w:jc w:val="right"/>
      <w:rPr>
        <w:rFonts w:ascii="Times New Roman" w:hAnsi="Times New Roman" w:cs="Times New Roman"/>
        <w:b/>
        <w:sz w:val="24"/>
        <w:szCs w:val="24"/>
      </w:rPr>
    </w:pPr>
    <w:proofErr w:type="gramStart"/>
    <w:r w:rsidRPr="00DD2083">
      <w:rPr>
        <w:rFonts w:ascii="Times New Roman" w:hAnsi="Times New Roman" w:cs="Times New Roman"/>
        <w:b/>
        <w:sz w:val="24"/>
        <w:szCs w:val="24"/>
      </w:rPr>
      <w:t>СТ</w:t>
    </w:r>
    <w:proofErr w:type="gramEnd"/>
    <w:r w:rsidRPr="00DD2083">
      <w:rPr>
        <w:rFonts w:ascii="Times New Roman" w:hAnsi="Times New Roman" w:cs="Times New Roman"/>
        <w:b/>
        <w:sz w:val="24"/>
        <w:szCs w:val="24"/>
      </w:rPr>
      <w:t xml:space="preserve"> РК </w:t>
    </w:r>
    <w:r w:rsidRPr="00DD2083">
      <w:rPr>
        <w:rFonts w:ascii="Times New Roman" w:hAnsi="Times New Roman" w:cs="Times New Roman"/>
        <w:b/>
        <w:sz w:val="24"/>
        <w:szCs w:val="24"/>
        <w:lang w:val="en-US"/>
      </w:rPr>
      <w:t>ISO</w:t>
    </w:r>
    <w:r>
      <w:rPr>
        <w:rFonts w:ascii="Times New Roman" w:hAnsi="Times New Roman" w:cs="Times New Roman"/>
        <w:b/>
        <w:sz w:val="24"/>
        <w:szCs w:val="24"/>
      </w:rPr>
      <w:t xml:space="preserve"> 22058</w:t>
    </w:r>
  </w:p>
  <w:p w:rsidR="00267BED" w:rsidRPr="00BC2DC3" w:rsidRDefault="00267BED" w:rsidP="0067172F">
    <w:pPr>
      <w:tabs>
        <w:tab w:val="center" w:pos="4677"/>
        <w:tab w:val="right" w:pos="9355"/>
      </w:tabs>
      <w:jc w:val="right"/>
      <w:rPr>
        <w:rFonts w:ascii="Times New Roman" w:hAnsi="Times New Roman" w:cs="Times New Roman"/>
        <w:i/>
        <w:sz w:val="24"/>
        <w:szCs w:val="24"/>
      </w:rPr>
    </w:pPr>
    <w:r w:rsidRPr="00BC2DC3">
      <w:rPr>
        <w:rFonts w:ascii="Times New Roman" w:hAnsi="Times New Roman" w:cs="Times New Roman"/>
        <w:i/>
        <w:sz w:val="24"/>
        <w:szCs w:val="24"/>
      </w:rPr>
      <w:t>(проект, редакция</w:t>
    </w:r>
    <w:r>
      <w:rPr>
        <w:rFonts w:ascii="Times New Roman" w:hAnsi="Times New Roman" w:cs="Times New Roman"/>
        <w:i/>
        <w:sz w:val="24"/>
        <w:szCs w:val="24"/>
      </w:rPr>
      <w:t xml:space="preserve"> 1</w:t>
    </w:r>
    <w:r w:rsidRPr="00BC2DC3">
      <w:rPr>
        <w:rFonts w:ascii="Times New Roman" w:hAnsi="Times New Roman" w:cs="Times New Roman"/>
        <w:i/>
        <w:sz w:val="24"/>
        <w:szCs w:val="24"/>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BED" w:rsidRPr="00267BED" w:rsidRDefault="00267BED" w:rsidP="00267BED">
    <w:pPr>
      <w:pStyle w:val="ae"/>
      <w:jc w:val="right"/>
      <w:rPr>
        <w:rFonts w:ascii="Times New Roman" w:hAnsi="Times New Roman" w:cs="Times New Roman"/>
        <w:b/>
        <w:noProof/>
        <w:sz w:val="24"/>
        <w:szCs w:val="24"/>
      </w:rPr>
    </w:pPr>
    <w:r w:rsidRPr="00267BED">
      <w:rPr>
        <w:rFonts w:ascii="Times New Roman" w:hAnsi="Times New Roman" w:cs="Times New Roman"/>
        <w:b/>
        <w:noProof/>
        <w:sz w:val="24"/>
        <w:szCs w:val="24"/>
      </w:rPr>
      <w:t xml:space="preserve">СТ РК </w:t>
    </w:r>
    <w:r w:rsidRPr="00267BED">
      <w:rPr>
        <w:rFonts w:ascii="Times New Roman" w:hAnsi="Times New Roman" w:cs="Times New Roman"/>
        <w:b/>
        <w:noProof/>
        <w:sz w:val="24"/>
        <w:szCs w:val="24"/>
        <w:lang w:val="en-US"/>
      </w:rPr>
      <w:t>ISO</w:t>
    </w:r>
    <w:r w:rsidRPr="00267BED">
      <w:rPr>
        <w:rFonts w:ascii="Times New Roman" w:hAnsi="Times New Roman" w:cs="Times New Roman"/>
        <w:b/>
        <w:noProof/>
        <w:sz w:val="24"/>
        <w:szCs w:val="24"/>
      </w:rPr>
      <w:t xml:space="preserve"> 22058</w:t>
    </w:r>
  </w:p>
  <w:p w:rsidR="00267BED" w:rsidRPr="00267BED" w:rsidRDefault="00267BED" w:rsidP="00267BED">
    <w:pPr>
      <w:pStyle w:val="ae"/>
      <w:jc w:val="right"/>
      <w:rPr>
        <w:rFonts w:ascii="Times New Roman" w:hAnsi="Times New Roman" w:cs="Times New Roman"/>
      </w:rPr>
    </w:pPr>
    <w:r w:rsidRPr="00267BED">
      <w:rPr>
        <w:rFonts w:ascii="Times New Roman" w:hAnsi="Times New Roman" w:cs="Times New Roman"/>
        <w:i/>
        <w:noProof/>
        <w:sz w:val="24"/>
        <w:szCs w:val="24"/>
      </w:rPr>
      <w:t>(проект, редакция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5"/>
      <w:lvlText w:val="%1."/>
      <w:lvlJc w:val="left"/>
      <w:pPr>
        <w:tabs>
          <w:tab w:val="num" w:pos="1492"/>
        </w:tabs>
        <w:ind w:left="1492" w:hanging="360"/>
      </w:pPr>
      <w:rPr>
        <w:rFonts w:cs="Times New Roman"/>
      </w:rPr>
    </w:lvl>
  </w:abstractNum>
  <w:abstractNum w:abstractNumId="1">
    <w:nsid w:val="FFFFFF7E"/>
    <w:multiLevelType w:val="singleLevel"/>
    <w:tmpl w:val="1E563380"/>
    <w:lvl w:ilvl="0">
      <w:start w:val="1"/>
      <w:numFmt w:val="decimal"/>
      <w:pStyle w:val="50"/>
      <w:lvlText w:val="%1."/>
      <w:lvlJc w:val="left"/>
      <w:pPr>
        <w:tabs>
          <w:tab w:val="num" w:pos="926"/>
        </w:tabs>
        <w:ind w:left="926" w:hanging="360"/>
      </w:pPr>
      <w:rPr>
        <w:rFonts w:cs="Times New Roman"/>
      </w:rPr>
    </w:lvl>
  </w:abstractNum>
  <w:abstractNum w:abstractNumId="2">
    <w:nsid w:val="FFFFFF7F"/>
    <w:multiLevelType w:val="singleLevel"/>
    <w:tmpl w:val="F87665A0"/>
    <w:lvl w:ilvl="0">
      <w:start w:val="1"/>
      <w:numFmt w:val="decimal"/>
      <w:pStyle w:val="4"/>
      <w:lvlText w:val="%1."/>
      <w:lvlJc w:val="left"/>
      <w:pPr>
        <w:tabs>
          <w:tab w:val="num" w:pos="643"/>
        </w:tabs>
        <w:ind w:left="643" w:hanging="360"/>
      </w:pPr>
      <w:rPr>
        <w:rFonts w:cs="Times New Roman"/>
      </w:rPr>
    </w:lvl>
  </w:abstractNum>
  <w:abstractNum w:abstractNumId="3">
    <w:nsid w:val="FFFFFF80"/>
    <w:multiLevelType w:val="singleLevel"/>
    <w:tmpl w:val="C61A574A"/>
    <w:lvl w:ilvl="0">
      <w:start w:val="1"/>
      <w:numFmt w:val="bullet"/>
      <w:pStyle w:val="2"/>
      <w:lvlText w:val=""/>
      <w:lvlJc w:val="left"/>
      <w:pPr>
        <w:tabs>
          <w:tab w:val="num" w:pos="1492"/>
        </w:tabs>
        <w:ind w:left="1492" w:hanging="360"/>
      </w:pPr>
      <w:rPr>
        <w:rFonts w:ascii="Symbol" w:hAnsi="Symbol" w:hint="default"/>
      </w:rPr>
    </w:lvl>
  </w:abstractNum>
  <w:abstractNum w:abstractNumId="4">
    <w:nsid w:val="FFFFFF81"/>
    <w:multiLevelType w:val="singleLevel"/>
    <w:tmpl w:val="193C76E6"/>
    <w:lvl w:ilvl="0">
      <w:start w:val="1"/>
      <w:numFmt w:val="bullet"/>
      <w:pStyle w:val="a"/>
      <w:lvlText w:val=""/>
      <w:lvlJc w:val="left"/>
      <w:pPr>
        <w:tabs>
          <w:tab w:val="num" w:pos="1209"/>
        </w:tabs>
        <w:ind w:left="1209" w:hanging="360"/>
      </w:pPr>
      <w:rPr>
        <w:rFonts w:ascii="Symbol" w:hAnsi="Symbol" w:hint="default"/>
      </w:rPr>
    </w:lvl>
  </w:abstractNum>
  <w:abstractNum w:abstractNumId="5">
    <w:nsid w:val="FFFFFF88"/>
    <w:multiLevelType w:val="singleLevel"/>
    <w:tmpl w:val="2D940300"/>
    <w:lvl w:ilvl="0">
      <w:start w:val="1"/>
      <w:numFmt w:val="decimal"/>
      <w:pStyle w:val="3"/>
      <w:lvlText w:val="%1."/>
      <w:lvlJc w:val="left"/>
      <w:pPr>
        <w:tabs>
          <w:tab w:val="num" w:pos="360"/>
        </w:tabs>
        <w:ind w:left="360" w:hanging="360"/>
      </w:pPr>
      <w:rPr>
        <w:rFonts w:cs="Times New Roman"/>
      </w:rPr>
    </w:lvl>
  </w:abstractNum>
  <w:abstractNum w:abstractNumId="6">
    <w:nsid w:val="FFFFFF89"/>
    <w:multiLevelType w:val="singleLevel"/>
    <w:tmpl w:val="E0641914"/>
    <w:lvl w:ilvl="0">
      <w:start w:val="1"/>
      <w:numFmt w:val="bullet"/>
      <w:pStyle w:val="Listecontinuelist-1"/>
      <w:lvlText w:val=""/>
      <w:lvlJc w:val="left"/>
      <w:pPr>
        <w:tabs>
          <w:tab w:val="num" w:pos="360"/>
        </w:tabs>
        <w:ind w:left="360" w:hanging="360"/>
      </w:pPr>
      <w:rPr>
        <w:rFonts w:ascii="Symbol" w:hAnsi="Symbol" w:hint="default"/>
      </w:rPr>
    </w:lvl>
  </w:abstractNum>
  <w:abstractNum w:abstractNumId="7">
    <w:nsid w:val="0000040C"/>
    <w:multiLevelType w:val="multilevel"/>
    <w:tmpl w:val="0000088F"/>
    <w:lvl w:ilvl="0">
      <w:numFmt w:val="bullet"/>
      <w:lvlText w:val="—"/>
      <w:lvlJc w:val="left"/>
      <w:pPr>
        <w:ind w:left="1199" w:hanging="403"/>
      </w:pPr>
      <w:rPr>
        <w:rFonts w:ascii="Cambria" w:hAnsi="Cambria"/>
        <w:b w:val="0"/>
        <w:i w:val="0"/>
        <w:color w:val="231F20"/>
        <w:w w:val="100"/>
        <w:sz w:val="22"/>
      </w:rPr>
    </w:lvl>
    <w:lvl w:ilvl="1">
      <w:numFmt w:val="bullet"/>
      <w:lvlText w:val="•"/>
      <w:lvlJc w:val="left"/>
      <w:pPr>
        <w:ind w:left="2146" w:hanging="403"/>
      </w:pPr>
    </w:lvl>
    <w:lvl w:ilvl="2">
      <w:numFmt w:val="bullet"/>
      <w:lvlText w:val="•"/>
      <w:lvlJc w:val="left"/>
      <w:pPr>
        <w:ind w:left="3093" w:hanging="403"/>
      </w:pPr>
    </w:lvl>
    <w:lvl w:ilvl="3">
      <w:numFmt w:val="bullet"/>
      <w:lvlText w:val="•"/>
      <w:lvlJc w:val="left"/>
      <w:pPr>
        <w:ind w:left="4039" w:hanging="403"/>
      </w:pPr>
    </w:lvl>
    <w:lvl w:ilvl="4">
      <w:numFmt w:val="bullet"/>
      <w:lvlText w:val="•"/>
      <w:lvlJc w:val="left"/>
      <w:pPr>
        <w:ind w:left="4986" w:hanging="403"/>
      </w:pPr>
    </w:lvl>
    <w:lvl w:ilvl="5">
      <w:numFmt w:val="bullet"/>
      <w:lvlText w:val="•"/>
      <w:lvlJc w:val="left"/>
      <w:pPr>
        <w:ind w:left="5932" w:hanging="403"/>
      </w:pPr>
    </w:lvl>
    <w:lvl w:ilvl="6">
      <w:numFmt w:val="bullet"/>
      <w:lvlText w:val="•"/>
      <w:lvlJc w:val="left"/>
      <w:pPr>
        <w:ind w:left="6879" w:hanging="403"/>
      </w:pPr>
    </w:lvl>
    <w:lvl w:ilvl="7">
      <w:numFmt w:val="bullet"/>
      <w:lvlText w:val="•"/>
      <w:lvlJc w:val="left"/>
      <w:pPr>
        <w:ind w:left="7825" w:hanging="403"/>
      </w:pPr>
    </w:lvl>
    <w:lvl w:ilvl="8">
      <w:numFmt w:val="bullet"/>
      <w:lvlText w:val="•"/>
      <w:lvlJc w:val="left"/>
      <w:pPr>
        <w:ind w:left="8772" w:hanging="403"/>
      </w:pPr>
    </w:lvl>
  </w:abstractNum>
  <w:abstractNum w:abstractNumId="8">
    <w:nsid w:val="00000413"/>
    <w:multiLevelType w:val="multilevel"/>
    <w:tmpl w:val="F15E3C5E"/>
    <w:lvl w:ilvl="0">
      <w:numFmt w:val="bullet"/>
      <w:lvlText w:val="—"/>
      <w:lvlJc w:val="left"/>
      <w:pPr>
        <w:ind w:left="519" w:hanging="403"/>
      </w:pPr>
      <w:rPr>
        <w:rFonts w:ascii="Cambria" w:hAnsi="Cambria"/>
        <w:b w:val="0"/>
        <w:i w:val="0"/>
        <w:color w:val="231F20"/>
        <w:w w:val="100"/>
        <w:sz w:val="22"/>
        <w:lang w:val="ru-RU"/>
      </w:rPr>
    </w:lvl>
    <w:lvl w:ilvl="1">
      <w:numFmt w:val="bullet"/>
      <w:lvlText w:val="•"/>
      <w:lvlJc w:val="left"/>
      <w:pPr>
        <w:ind w:left="1534" w:hanging="403"/>
      </w:pPr>
    </w:lvl>
    <w:lvl w:ilvl="2">
      <w:numFmt w:val="bullet"/>
      <w:lvlText w:val="•"/>
      <w:lvlJc w:val="left"/>
      <w:pPr>
        <w:ind w:left="2549" w:hanging="403"/>
      </w:pPr>
    </w:lvl>
    <w:lvl w:ilvl="3">
      <w:numFmt w:val="bullet"/>
      <w:lvlText w:val="•"/>
      <w:lvlJc w:val="left"/>
      <w:pPr>
        <w:ind w:left="3563" w:hanging="403"/>
      </w:pPr>
    </w:lvl>
    <w:lvl w:ilvl="4">
      <w:numFmt w:val="bullet"/>
      <w:lvlText w:val="•"/>
      <w:lvlJc w:val="left"/>
      <w:pPr>
        <w:ind w:left="4578" w:hanging="403"/>
      </w:pPr>
    </w:lvl>
    <w:lvl w:ilvl="5">
      <w:numFmt w:val="bullet"/>
      <w:lvlText w:val="•"/>
      <w:lvlJc w:val="left"/>
      <w:pPr>
        <w:ind w:left="5592" w:hanging="403"/>
      </w:pPr>
    </w:lvl>
    <w:lvl w:ilvl="6">
      <w:numFmt w:val="bullet"/>
      <w:lvlText w:val="•"/>
      <w:lvlJc w:val="left"/>
      <w:pPr>
        <w:ind w:left="6607" w:hanging="403"/>
      </w:pPr>
    </w:lvl>
    <w:lvl w:ilvl="7">
      <w:numFmt w:val="bullet"/>
      <w:lvlText w:val="•"/>
      <w:lvlJc w:val="left"/>
      <w:pPr>
        <w:ind w:left="7621" w:hanging="403"/>
      </w:pPr>
    </w:lvl>
    <w:lvl w:ilvl="8">
      <w:numFmt w:val="bullet"/>
      <w:lvlText w:val="•"/>
      <w:lvlJc w:val="left"/>
      <w:pPr>
        <w:ind w:left="8636" w:hanging="403"/>
      </w:pPr>
    </w:lvl>
  </w:abstractNum>
  <w:abstractNum w:abstractNumId="9">
    <w:nsid w:val="05F252BD"/>
    <w:multiLevelType w:val="singleLevel"/>
    <w:tmpl w:val="074C56F8"/>
    <w:lvl w:ilvl="0">
      <w:start w:val="1"/>
      <w:numFmt w:val="decimal"/>
      <w:pStyle w:val="1"/>
      <w:lvlText w:val="[%1]"/>
      <w:lvlJc w:val="left"/>
      <w:pPr>
        <w:tabs>
          <w:tab w:val="num" w:pos="360"/>
        </w:tabs>
        <w:ind w:left="360" w:hanging="360"/>
      </w:pPr>
      <w:rPr>
        <w:rFonts w:cs="Times New Roman"/>
      </w:rPr>
    </w:lvl>
  </w:abstractNum>
  <w:abstractNum w:abstractNumId="1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1">
    <w:nsid w:val="134160A5"/>
    <w:multiLevelType w:val="hybridMultilevel"/>
    <w:tmpl w:val="B972FC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17CF26E1"/>
    <w:multiLevelType w:val="hybridMultilevel"/>
    <w:tmpl w:val="64E8824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C076AF1"/>
    <w:multiLevelType w:val="hybridMultilevel"/>
    <w:tmpl w:val="D404301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4">
    <w:nsid w:val="22E305D5"/>
    <w:multiLevelType w:val="multilevel"/>
    <w:tmpl w:val="486E198A"/>
    <w:lvl w:ilvl="0">
      <w:start w:val="1"/>
      <w:numFmt w:val="upperLetter"/>
      <w:pStyle w:val="a0"/>
      <w:lvlText w:val="%1)"/>
      <w:lvlJc w:val="left"/>
      <w:pPr>
        <w:ind w:left="720" w:hanging="360"/>
      </w:pPr>
      <w:rPr>
        <w:rFonts w:ascii="Times New Roman" w:eastAsia="Times New Roman" w:hAnsi="Times New Roman" w:cs="Times New Roman"/>
      </w:rPr>
    </w:lvl>
    <w:lvl w:ilvl="1">
      <w:start w:val="1"/>
      <w:numFmt w:val="lowerLetter"/>
      <w:pStyle w:val="20"/>
      <w:lvlText w:val="%2."/>
      <w:lvlJc w:val="left"/>
      <w:pPr>
        <w:ind w:left="1440" w:hanging="360"/>
      </w:pPr>
      <w:rPr>
        <w:rFonts w:cs="Times New Roman"/>
      </w:rPr>
    </w:lvl>
    <w:lvl w:ilvl="2">
      <w:start w:val="1"/>
      <w:numFmt w:val="lowerRoman"/>
      <w:pStyle w:val="30"/>
      <w:lvlText w:val="%3."/>
      <w:lvlJc w:val="right"/>
      <w:pPr>
        <w:ind w:left="2160" w:hanging="180"/>
      </w:pPr>
      <w:rPr>
        <w:rFonts w:cs="Times New Roman"/>
      </w:rPr>
    </w:lvl>
    <w:lvl w:ilvl="3">
      <w:start w:val="1"/>
      <w:numFmt w:val="decimal"/>
      <w:pStyle w:val="40"/>
      <w:lvlText w:val="%4."/>
      <w:lvlJc w:val="left"/>
      <w:pPr>
        <w:ind w:left="2880" w:hanging="360"/>
      </w:pPr>
      <w:rPr>
        <w:rFonts w:cs="Times New Roman"/>
      </w:rPr>
    </w:lvl>
    <w:lvl w:ilvl="4">
      <w:start w:val="1"/>
      <w:numFmt w:val="lowerLetter"/>
      <w:pStyle w:val="zzLn5"/>
      <w:lvlText w:val="%5."/>
      <w:lvlJc w:val="left"/>
      <w:pPr>
        <w:ind w:left="3600" w:hanging="360"/>
      </w:pPr>
      <w:rPr>
        <w:rFonts w:cs="Times New Roman"/>
      </w:rPr>
    </w:lvl>
    <w:lvl w:ilvl="5">
      <w:start w:val="1"/>
      <w:numFmt w:val="lowerRoman"/>
      <w:pStyle w:val="zzLn6"/>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nsid w:val="2D4A309D"/>
    <w:multiLevelType w:val="hybridMultilevel"/>
    <w:tmpl w:val="61045C96"/>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6">
    <w:nsid w:val="33126F73"/>
    <w:multiLevelType w:val="hybridMultilevel"/>
    <w:tmpl w:val="E0C8EE3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6092526"/>
    <w:multiLevelType w:val="hybridMultilevel"/>
    <w:tmpl w:val="DCBCCB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9">
    <w:nsid w:val="4F3B4D8F"/>
    <w:multiLevelType w:val="hybridMultilevel"/>
    <w:tmpl w:val="6AAE26C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0">
    <w:nsid w:val="4FBD3CC1"/>
    <w:multiLevelType w:val="hybridMultilevel"/>
    <w:tmpl w:val="772673C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2">
    <w:nsid w:val="614E438F"/>
    <w:multiLevelType w:val="hybridMultilevel"/>
    <w:tmpl w:val="67BE63C2"/>
    <w:lvl w:ilvl="0" w:tplc="04190005">
      <w:start w:val="1"/>
      <w:numFmt w:val="bullet"/>
      <w:lvlText w:val=""/>
      <w:lvlJc w:val="left"/>
      <w:pPr>
        <w:ind w:left="838" w:hanging="360"/>
      </w:pPr>
      <w:rPr>
        <w:rFonts w:ascii="Wingdings" w:hAnsi="Wingdings"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23">
    <w:nsid w:val="68920036"/>
    <w:multiLevelType w:val="hybridMultilevel"/>
    <w:tmpl w:val="AA947D0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7684704C"/>
    <w:multiLevelType w:val="hybridMultilevel"/>
    <w:tmpl w:val="BF1894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7BC620D9"/>
    <w:multiLevelType w:val="hybridMultilevel"/>
    <w:tmpl w:val="AD16A9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7C0071A9"/>
    <w:multiLevelType w:val="hybridMultilevel"/>
    <w:tmpl w:val="C3729288"/>
    <w:lvl w:ilvl="0" w:tplc="03982E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E8633A4"/>
    <w:multiLevelType w:val="hybridMultilevel"/>
    <w:tmpl w:val="A7DA052A"/>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10"/>
  </w:num>
  <w:num w:numId="9">
    <w:abstractNumId w:val="9"/>
  </w:num>
  <w:num w:numId="10">
    <w:abstractNumId w:val="21"/>
  </w:num>
  <w:num w:numId="11">
    <w:abstractNumId w:val="18"/>
  </w:num>
  <w:num w:numId="12">
    <w:abstractNumId w:val="14"/>
  </w:num>
  <w:num w:numId="13">
    <w:abstractNumId w:val="22"/>
  </w:num>
  <w:num w:numId="14">
    <w:abstractNumId w:val="25"/>
  </w:num>
  <w:num w:numId="15">
    <w:abstractNumId w:val="15"/>
  </w:num>
  <w:num w:numId="16">
    <w:abstractNumId w:val="19"/>
  </w:num>
  <w:num w:numId="17">
    <w:abstractNumId w:val="17"/>
  </w:num>
  <w:num w:numId="18">
    <w:abstractNumId w:val="23"/>
  </w:num>
  <w:num w:numId="19">
    <w:abstractNumId w:val="11"/>
  </w:num>
  <w:num w:numId="20">
    <w:abstractNumId w:val="13"/>
  </w:num>
  <w:num w:numId="21">
    <w:abstractNumId w:val="16"/>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4"/>
  </w:num>
  <w:num w:numId="25">
    <w:abstractNumId w:val="7"/>
  </w:num>
  <w:num w:numId="26">
    <w:abstractNumId w:val="8"/>
  </w:num>
  <w:num w:numId="27">
    <w:abstractNumId w:val="26"/>
  </w:num>
  <w:num w:numId="28">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evenAndOddHeaders/>
  <w:drawingGridHorizontalSpacing w:val="100"/>
  <w:displayHorizontalDrawingGridEvery w:val="2"/>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3F"/>
    <w:rsid w:val="0000006F"/>
    <w:rsid w:val="000002B2"/>
    <w:rsid w:val="00000325"/>
    <w:rsid w:val="00000360"/>
    <w:rsid w:val="0000041E"/>
    <w:rsid w:val="0000053F"/>
    <w:rsid w:val="00000821"/>
    <w:rsid w:val="00000F61"/>
    <w:rsid w:val="00001FCD"/>
    <w:rsid w:val="0000225D"/>
    <w:rsid w:val="0000237B"/>
    <w:rsid w:val="00002ADF"/>
    <w:rsid w:val="00003231"/>
    <w:rsid w:val="00003635"/>
    <w:rsid w:val="0000395E"/>
    <w:rsid w:val="00003E08"/>
    <w:rsid w:val="00004894"/>
    <w:rsid w:val="00004CC5"/>
    <w:rsid w:val="000056A8"/>
    <w:rsid w:val="00005A01"/>
    <w:rsid w:val="00006F12"/>
    <w:rsid w:val="00007069"/>
    <w:rsid w:val="000076BA"/>
    <w:rsid w:val="00007A44"/>
    <w:rsid w:val="00007E0C"/>
    <w:rsid w:val="000102E4"/>
    <w:rsid w:val="000102FA"/>
    <w:rsid w:val="000105C1"/>
    <w:rsid w:val="00010C8E"/>
    <w:rsid w:val="000115C9"/>
    <w:rsid w:val="0001221D"/>
    <w:rsid w:val="00012419"/>
    <w:rsid w:val="0001248E"/>
    <w:rsid w:val="00012909"/>
    <w:rsid w:val="00012D6D"/>
    <w:rsid w:val="000135A1"/>
    <w:rsid w:val="00013693"/>
    <w:rsid w:val="0001422A"/>
    <w:rsid w:val="0001462D"/>
    <w:rsid w:val="000147DC"/>
    <w:rsid w:val="00014CF9"/>
    <w:rsid w:val="00014EFA"/>
    <w:rsid w:val="00015493"/>
    <w:rsid w:val="0001550B"/>
    <w:rsid w:val="00015787"/>
    <w:rsid w:val="0001595A"/>
    <w:rsid w:val="00015A3C"/>
    <w:rsid w:val="00015F1A"/>
    <w:rsid w:val="00017AE1"/>
    <w:rsid w:val="00017D73"/>
    <w:rsid w:val="00021336"/>
    <w:rsid w:val="000222D8"/>
    <w:rsid w:val="00022962"/>
    <w:rsid w:val="00022A80"/>
    <w:rsid w:val="00022AD6"/>
    <w:rsid w:val="00023810"/>
    <w:rsid w:val="00023867"/>
    <w:rsid w:val="00023CAD"/>
    <w:rsid w:val="00023D71"/>
    <w:rsid w:val="00024200"/>
    <w:rsid w:val="00024BE2"/>
    <w:rsid w:val="00024C9D"/>
    <w:rsid w:val="0002540E"/>
    <w:rsid w:val="00025F7B"/>
    <w:rsid w:val="00026019"/>
    <w:rsid w:val="000263F4"/>
    <w:rsid w:val="00026800"/>
    <w:rsid w:val="00026C43"/>
    <w:rsid w:val="00026DF5"/>
    <w:rsid w:val="00027267"/>
    <w:rsid w:val="0002735E"/>
    <w:rsid w:val="00027362"/>
    <w:rsid w:val="00027690"/>
    <w:rsid w:val="00027ABB"/>
    <w:rsid w:val="00027DB5"/>
    <w:rsid w:val="00027FF1"/>
    <w:rsid w:val="00030015"/>
    <w:rsid w:val="000303BF"/>
    <w:rsid w:val="00030A86"/>
    <w:rsid w:val="00030D2F"/>
    <w:rsid w:val="000312E2"/>
    <w:rsid w:val="000314EE"/>
    <w:rsid w:val="00031B93"/>
    <w:rsid w:val="00031EE5"/>
    <w:rsid w:val="000328B8"/>
    <w:rsid w:val="000331A5"/>
    <w:rsid w:val="000331CB"/>
    <w:rsid w:val="00033682"/>
    <w:rsid w:val="000337E5"/>
    <w:rsid w:val="000338C1"/>
    <w:rsid w:val="000346B0"/>
    <w:rsid w:val="000347EA"/>
    <w:rsid w:val="00035087"/>
    <w:rsid w:val="00035362"/>
    <w:rsid w:val="00035926"/>
    <w:rsid w:val="00035E33"/>
    <w:rsid w:val="0003601F"/>
    <w:rsid w:val="000364C6"/>
    <w:rsid w:val="00036559"/>
    <w:rsid w:val="00036565"/>
    <w:rsid w:val="0003790F"/>
    <w:rsid w:val="0003799C"/>
    <w:rsid w:val="00040227"/>
    <w:rsid w:val="0004056E"/>
    <w:rsid w:val="000411FC"/>
    <w:rsid w:val="0004140B"/>
    <w:rsid w:val="00041BA1"/>
    <w:rsid w:val="0004240A"/>
    <w:rsid w:val="000426C1"/>
    <w:rsid w:val="00042CDD"/>
    <w:rsid w:val="00042F20"/>
    <w:rsid w:val="000435FC"/>
    <w:rsid w:val="000438B5"/>
    <w:rsid w:val="00043A6F"/>
    <w:rsid w:val="00043D7B"/>
    <w:rsid w:val="00044345"/>
    <w:rsid w:val="00044E3C"/>
    <w:rsid w:val="00044E85"/>
    <w:rsid w:val="0004533C"/>
    <w:rsid w:val="00045502"/>
    <w:rsid w:val="00045620"/>
    <w:rsid w:val="00045D81"/>
    <w:rsid w:val="00045F6D"/>
    <w:rsid w:val="000462DE"/>
    <w:rsid w:val="0004643E"/>
    <w:rsid w:val="000465D3"/>
    <w:rsid w:val="00046B09"/>
    <w:rsid w:val="00046CF1"/>
    <w:rsid w:val="000470B2"/>
    <w:rsid w:val="000470E9"/>
    <w:rsid w:val="000473AE"/>
    <w:rsid w:val="00050044"/>
    <w:rsid w:val="0005008E"/>
    <w:rsid w:val="00050189"/>
    <w:rsid w:val="00050781"/>
    <w:rsid w:val="00051451"/>
    <w:rsid w:val="0005145C"/>
    <w:rsid w:val="00051976"/>
    <w:rsid w:val="0005197D"/>
    <w:rsid w:val="00051B13"/>
    <w:rsid w:val="00052161"/>
    <w:rsid w:val="00052233"/>
    <w:rsid w:val="000522EC"/>
    <w:rsid w:val="0005237B"/>
    <w:rsid w:val="00052898"/>
    <w:rsid w:val="00053091"/>
    <w:rsid w:val="0005326A"/>
    <w:rsid w:val="0005336C"/>
    <w:rsid w:val="00053444"/>
    <w:rsid w:val="000534B6"/>
    <w:rsid w:val="00053510"/>
    <w:rsid w:val="00053AA2"/>
    <w:rsid w:val="00053B4E"/>
    <w:rsid w:val="00053CFC"/>
    <w:rsid w:val="00053D1F"/>
    <w:rsid w:val="0005437B"/>
    <w:rsid w:val="00054FA1"/>
    <w:rsid w:val="00055448"/>
    <w:rsid w:val="0005573F"/>
    <w:rsid w:val="0005631E"/>
    <w:rsid w:val="000564DA"/>
    <w:rsid w:val="000564DF"/>
    <w:rsid w:val="000567CE"/>
    <w:rsid w:val="0005688F"/>
    <w:rsid w:val="000568F0"/>
    <w:rsid w:val="00056982"/>
    <w:rsid w:val="00056EC1"/>
    <w:rsid w:val="00056ECD"/>
    <w:rsid w:val="000577E2"/>
    <w:rsid w:val="00057B2F"/>
    <w:rsid w:val="00057BE5"/>
    <w:rsid w:val="00057FED"/>
    <w:rsid w:val="00060127"/>
    <w:rsid w:val="000601B8"/>
    <w:rsid w:val="0006035A"/>
    <w:rsid w:val="00060E6F"/>
    <w:rsid w:val="000619A3"/>
    <w:rsid w:val="00061A8A"/>
    <w:rsid w:val="00061C62"/>
    <w:rsid w:val="00061EAC"/>
    <w:rsid w:val="00061F9D"/>
    <w:rsid w:val="00062354"/>
    <w:rsid w:val="0006235A"/>
    <w:rsid w:val="00062E2A"/>
    <w:rsid w:val="000638F9"/>
    <w:rsid w:val="0006419B"/>
    <w:rsid w:val="000645C7"/>
    <w:rsid w:val="00064A7A"/>
    <w:rsid w:val="0006509D"/>
    <w:rsid w:val="00065182"/>
    <w:rsid w:val="00065355"/>
    <w:rsid w:val="000659F9"/>
    <w:rsid w:val="00065C61"/>
    <w:rsid w:val="00065F04"/>
    <w:rsid w:val="00066422"/>
    <w:rsid w:val="00066489"/>
    <w:rsid w:val="00066918"/>
    <w:rsid w:val="00066DB1"/>
    <w:rsid w:val="00066F68"/>
    <w:rsid w:val="00067069"/>
    <w:rsid w:val="00067527"/>
    <w:rsid w:val="00067697"/>
    <w:rsid w:val="00067ADB"/>
    <w:rsid w:val="00067F53"/>
    <w:rsid w:val="000703FB"/>
    <w:rsid w:val="00070F5D"/>
    <w:rsid w:val="000712ED"/>
    <w:rsid w:val="0007142B"/>
    <w:rsid w:val="000715B2"/>
    <w:rsid w:val="00071660"/>
    <w:rsid w:val="00071A9F"/>
    <w:rsid w:val="0007228C"/>
    <w:rsid w:val="00072650"/>
    <w:rsid w:val="000729D9"/>
    <w:rsid w:val="00072DB0"/>
    <w:rsid w:val="00073239"/>
    <w:rsid w:val="000737CB"/>
    <w:rsid w:val="0007407F"/>
    <w:rsid w:val="000746C5"/>
    <w:rsid w:val="0007586E"/>
    <w:rsid w:val="00076B68"/>
    <w:rsid w:val="00076EA3"/>
    <w:rsid w:val="000770DC"/>
    <w:rsid w:val="00077588"/>
    <w:rsid w:val="00077763"/>
    <w:rsid w:val="00077D2A"/>
    <w:rsid w:val="000808CE"/>
    <w:rsid w:val="00081A64"/>
    <w:rsid w:val="00082035"/>
    <w:rsid w:val="0008307D"/>
    <w:rsid w:val="00083561"/>
    <w:rsid w:val="0008429D"/>
    <w:rsid w:val="000845AA"/>
    <w:rsid w:val="000855DF"/>
    <w:rsid w:val="00085669"/>
    <w:rsid w:val="00085AEF"/>
    <w:rsid w:val="000860DF"/>
    <w:rsid w:val="00086214"/>
    <w:rsid w:val="000864E8"/>
    <w:rsid w:val="00086645"/>
    <w:rsid w:val="00086EB6"/>
    <w:rsid w:val="00087074"/>
    <w:rsid w:val="00087780"/>
    <w:rsid w:val="00087DE1"/>
    <w:rsid w:val="00090937"/>
    <w:rsid w:val="00090DD6"/>
    <w:rsid w:val="00091AA4"/>
    <w:rsid w:val="00091B2E"/>
    <w:rsid w:val="00091D52"/>
    <w:rsid w:val="00091F38"/>
    <w:rsid w:val="0009227B"/>
    <w:rsid w:val="0009285D"/>
    <w:rsid w:val="00092FF5"/>
    <w:rsid w:val="000931C8"/>
    <w:rsid w:val="0009397D"/>
    <w:rsid w:val="0009409B"/>
    <w:rsid w:val="00094BCF"/>
    <w:rsid w:val="00094CB2"/>
    <w:rsid w:val="00094D80"/>
    <w:rsid w:val="0009504E"/>
    <w:rsid w:val="00095277"/>
    <w:rsid w:val="000953AA"/>
    <w:rsid w:val="00095675"/>
    <w:rsid w:val="000957AF"/>
    <w:rsid w:val="00095908"/>
    <w:rsid w:val="0009619B"/>
    <w:rsid w:val="00096462"/>
    <w:rsid w:val="00096541"/>
    <w:rsid w:val="00096FFB"/>
    <w:rsid w:val="00097247"/>
    <w:rsid w:val="00097476"/>
    <w:rsid w:val="000A00EA"/>
    <w:rsid w:val="000A0220"/>
    <w:rsid w:val="000A0332"/>
    <w:rsid w:val="000A0B98"/>
    <w:rsid w:val="000A0D98"/>
    <w:rsid w:val="000A0E36"/>
    <w:rsid w:val="000A0F36"/>
    <w:rsid w:val="000A1040"/>
    <w:rsid w:val="000A1A6D"/>
    <w:rsid w:val="000A1E2F"/>
    <w:rsid w:val="000A21AA"/>
    <w:rsid w:val="000A2D6F"/>
    <w:rsid w:val="000A2F4F"/>
    <w:rsid w:val="000A34CE"/>
    <w:rsid w:val="000A3626"/>
    <w:rsid w:val="000A3F07"/>
    <w:rsid w:val="000A4162"/>
    <w:rsid w:val="000A422F"/>
    <w:rsid w:val="000A4320"/>
    <w:rsid w:val="000A45DD"/>
    <w:rsid w:val="000A48D1"/>
    <w:rsid w:val="000A4E8C"/>
    <w:rsid w:val="000A4F0C"/>
    <w:rsid w:val="000A55BA"/>
    <w:rsid w:val="000A56A8"/>
    <w:rsid w:val="000A625D"/>
    <w:rsid w:val="000A648D"/>
    <w:rsid w:val="000A6672"/>
    <w:rsid w:val="000A6ACE"/>
    <w:rsid w:val="000A6C94"/>
    <w:rsid w:val="000A6CDE"/>
    <w:rsid w:val="000A6D0F"/>
    <w:rsid w:val="000A6DA4"/>
    <w:rsid w:val="000A76DB"/>
    <w:rsid w:val="000A7CC3"/>
    <w:rsid w:val="000A7E44"/>
    <w:rsid w:val="000B01B5"/>
    <w:rsid w:val="000B0309"/>
    <w:rsid w:val="000B12F6"/>
    <w:rsid w:val="000B1463"/>
    <w:rsid w:val="000B1C75"/>
    <w:rsid w:val="000B1D30"/>
    <w:rsid w:val="000B1FDD"/>
    <w:rsid w:val="000B1FE5"/>
    <w:rsid w:val="000B2051"/>
    <w:rsid w:val="000B29CD"/>
    <w:rsid w:val="000B2E37"/>
    <w:rsid w:val="000B2E71"/>
    <w:rsid w:val="000B320C"/>
    <w:rsid w:val="000B3658"/>
    <w:rsid w:val="000B389F"/>
    <w:rsid w:val="000B3F69"/>
    <w:rsid w:val="000B4307"/>
    <w:rsid w:val="000B46A3"/>
    <w:rsid w:val="000B46B6"/>
    <w:rsid w:val="000B4730"/>
    <w:rsid w:val="000B4951"/>
    <w:rsid w:val="000B4B05"/>
    <w:rsid w:val="000B4B2C"/>
    <w:rsid w:val="000B4C23"/>
    <w:rsid w:val="000B5114"/>
    <w:rsid w:val="000B579C"/>
    <w:rsid w:val="000B57DC"/>
    <w:rsid w:val="000B5896"/>
    <w:rsid w:val="000B5DA4"/>
    <w:rsid w:val="000B6011"/>
    <w:rsid w:val="000B6826"/>
    <w:rsid w:val="000B68BC"/>
    <w:rsid w:val="000B6AD0"/>
    <w:rsid w:val="000B6D37"/>
    <w:rsid w:val="000B6DD6"/>
    <w:rsid w:val="000B6ED0"/>
    <w:rsid w:val="000B73CD"/>
    <w:rsid w:val="000B7A07"/>
    <w:rsid w:val="000C0609"/>
    <w:rsid w:val="000C069F"/>
    <w:rsid w:val="000C14DB"/>
    <w:rsid w:val="000C1695"/>
    <w:rsid w:val="000C1C24"/>
    <w:rsid w:val="000C306F"/>
    <w:rsid w:val="000C4101"/>
    <w:rsid w:val="000C4114"/>
    <w:rsid w:val="000C412E"/>
    <w:rsid w:val="000C41F7"/>
    <w:rsid w:val="000C46BC"/>
    <w:rsid w:val="000C4D85"/>
    <w:rsid w:val="000C4DA8"/>
    <w:rsid w:val="000C4F19"/>
    <w:rsid w:val="000C511B"/>
    <w:rsid w:val="000C56EF"/>
    <w:rsid w:val="000C62DD"/>
    <w:rsid w:val="000C63A3"/>
    <w:rsid w:val="000C6483"/>
    <w:rsid w:val="000C6C9B"/>
    <w:rsid w:val="000C6E47"/>
    <w:rsid w:val="000C7390"/>
    <w:rsid w:val="000C7394"/>
    <w:rsid w:val="000D02D2"/>
    <w:rsid w:val="000D02E2"/>
    <w:rsid w:val="000D0317"/>
    <w:rsid w:val="000D0372"/>
    <w:rsid w:val="000D0A21"/>
    <w:rsid w:val="000D1AED"/>
    <w:rsid w:val="000D1AFD"/>
    <w:rsid w:val="000D1C10"/>
    <w:rsid w:val="000D1E79"/>
    <w:rsid w:val="000D2631"/>
    <w:rsid w:val="000D2D32"/>
    <w:rsid w:val="000D3994"/>
    <w:rsid w:val="000D4176"/>
    <w:rsid w:val="000D41F2"/>
    <w:rsid w:val="000D4BC5"/>
    <w:rsid w:val="000D4E3F"/>
    <w:rsid w:val="000D52A1"/>
    <w:rsid w:val="000D592A"/>
    <w:rsid w:val="000D63A8"/>
    <w:rsid w:val="000D64AC"/>
    <w:rsid w:val="000D6674"/>
    <w:rsid w:val="000D6B62"/>
    <w:rsid w:val="000D6CEA"/>
    <w:rsid w:val="000D7108"/>
    <w:rsid w:val="000D7180"/>
    <w:rsid w:val="000D79D1"/>
    <w:rsid w:val="000D7FC2"/>
    <w:rsid w:val="000E04BD"/>
    <w:rsid w:val="000E0762"/>
    <w:rsid w:val="000E0E46"/>
    <w:rsid w:val="000E0F09"/>
    <w:rsid w:val="000E0FA1"/>
    <w:rsid w:val="000E12A8"/>
    <w:rsid w:val="000E12B7"/>
    <w:rsid w:val="000E135E"/>
    <w:rsid w:val="000E194E"/>
    <w:rsid w:val="000E1A1A"/>
    <w:rsid w:val="000E1C6B"/>
    <w:rsid w:val="000E23BD"/>
    <w:rsid w:val="000E23EB"/>
    <w:rsid w:val="000E23FC"/>
    <w:rsid w:val="000E2591"/>
    <w:rsid w:val="000E291F"/>
    <w:rsid w:val="000E2961"/>
    <w:rsid w:val="000E2BC5"/>
    <w:rsid w:val="000E2CF7"/>
    <w:rsid w:val="000E3AD0"/>
    <w:rsid w:val="000E3B18"/>
    <w:rsid w:val="000E3CD3"/>
    <w:rsid w:val="000E478B"/>
    <w:rsid w:val="000E47CA"/>
    <w:rsid w:val="000E4EF1"/>
    <w:rsid w:val="000E5825"/>
    <w:rsid w:val="000E5FB7"/>
    <w:rsid w:val="000E6610"/>
    <w:rsid w:val="000E6D3B"/>
    <w:rsid w:val="000E6E75"/>
    <w:rsid w:val="000E73B2"/>
    <w:rsid w:val="000E74C5"/>
    <w:rsid w:val="000E7615"/>
    <w:rsid w:val="000E77B3"/>
    <w:rsid w:val="000E7C89"/>
    <w:rsid w:val="000F0A4E"/>
    <w:rsid w:val="000F1514"/>
    <w:rsid w:val="000F193E"/>
    <w:rsid w:val="000F23C7"/>
    <w:rsid w:val="000F2AC6"/>
    <w:rsid w:val="000F316C"/>
    <w:rsid w:val="000F3D63"/>
    <w:rsid w:val="000F4136"/>
    <w:rsid w:val="000F435F"/>
    <w:rsid w:val="000F4703"/>
    <w:rsid w:val="000F470F"/>
    <w:rsid w:val="000F478B"/>
    <w:rsid w:val="000F500F"/>
    <w:rsid w:val="000F5286"/>
    <w:rsid w:val="000F56BD"/>
    <w:rsid w:val="000F5F4E"/>
    <w:rsid w:val="000F6973"/>
    <w:rsid w:val="000F6A8E"/>
    <w:rsid w:val="000F6F1B"/>
    <w:rsid w:val="000F70C1"/>
    <w:rsid w:val="000F70EF"/>
    <w:rsid w:val="000F7392"/>
    <w:rsid w:val="000F790C"/>
    <w:rsid w:val="000F7BA8"/>
    <w:rsid w:val="000F7F4B"/>
    <w:rsid w:val="000F7FD6"/>
    <w:rsid w:val="00100139"/>
    <w:rsid w:val="00100365"/>
    <w:rsid w:val="0010078E"/>
    <w:rsid w:val="00100A03"/>
    <w:rsid w:val="00100D15"/>
    <w:rsid w:val="00101275"/>
    <w:rsid w:val="00101445"/>
    <w:rsid w:val="00101721"/>
    <w:rsid w:val="00101C0E"/>
    <w:rsid w:val="00101EAC"/>
    <w:rsid w:val="001021DE"/>
    <w:rsid w:val="00102240"/>
    <w:rsid w:val="0010245D"/>
    <w:rsid w:val="001024A5"/>
    <w:rsid w:val="001028A6"/>
    <w:rsid w:val="0010299C"/>
    <w:rsid w:val="00102C0D"/>
    <w:rsid w:val="00102D33"/>
    <w:rsid w:val="001032C8"/>
    <w:rsid w:val="0010334B"/>
    <w:rsid w:val="0010392A"/>
    <w:rsid w:val="00103FCF"/>
    <w:rsid w:val="0010413B"/>
    <w:rsid w:val="001045D9"/>
    <w:rsid w:val="001046E4"/>
    <w:rsid w:val="00105273"/>
    <w:rsid w:val="00105A92"/>
    <w:rsid w:val="00105C70"/>
    <w:rsid w:val="00105CE6"/>
    <w:rsid w:val="00105F59"/>
    <w:rsid w:val="00106362"/>
    <w:rsid w:val="001070E5"/>
    <w:rsid w:val="001077F3"/>
    <w:rsid w:val="001102AC"/>
    <w:rsid w:val="00110358"/>
    <w:rsid w:val="00110516"/>
    <w:rsid w:val="00110E50"/>
    <w:rsid w:val="00110F93"/>
    <w:rsid w:val="001113D7"/>
    <w:rsid w:val="00111760"/>
    <w:rsid w:val="00111D9C"/>
    <w:rsid w:val="00112BEE"/>
    <w:rsid w:val="00112EFD"/>
    <w:rsid w:val="00112F22"/>
    <w:rsid w:val="00113A70"/>
    <w:rsid w:val="00114EDF"/>
    <w:rsid w:val="001151F5"/>
    <w:rsid w:val="0011545A"/>
    <w:rsid w:val="00115C4A"/>
    <w:rsid w:val="00115DC9"/>
    <w:rsid w:val="00116192"/>
    <w:rsid w:val="001163A3"/>
    <w:rsid w:val="0011662F"/>
    <w:rsid w:val="0011757E"/>
    <w:rsid w:val="00117B25"/>
    <w:rsid w:val="00117FB8"/>
    <w:rsid w:val="00120025"/>
    <w:rsid w:val="001200EA"/>
    <w:rsid w:val="00120C35"/>
    <w:rsid w:val="00120EA8"/>
    <w:rsid w:val="00120FE8"/>
    <w:rsid w:val="00121484"/>
    <w:rsid w:val="00121E3F"/>
    <w:rsid w:val="00121F43"/>
    <w:rsid w:val="00122281"/>
    <w:rsid w:val="00122CF4"/>
    <w:rsid w:val="00122DA4"/>
    <w:rsid w:val="00123541"/>
    <w:rsid w:val="00123576"/>
    <w:rsid w:val="001236C2"/>
    <w:rsid w:val="001237BF"/>
    <w:rsid w:val="001239DE"/>
    <w:rsid w:val="001240A1"/>
    <w:rsid w:val="001246AE"/>
    <w:rsid w:val="001246C2"/>
    <w:rsid w:val="00124724"/>
    <w:rsid w:val="00124876"/>
    <w:rsid w:val="00124D63"/>
    <w:rsid w:val="00124D8E"/>
    <w:rsid w:val="0012520E"/>
    <w:rsid w:val="00125998"/>
    <w:rsid w:val="00125C48"/>
    <w:rsid w:val="00126422"/>
    <w:rsid w:val="001265FC"/>
    <w:rsid w:val="00126C34"/>
    <w:rsid w:val="00126D32"/>
    <w:rsid w:val="001272B7"/>
    <w:rsid w:val="001276CB"/>
    <w:rsid w:val="001278F4"/>
    <w:rsid w:val="001279FC"/>
    <w:rsid w:val="00127A5C"/>
    <w:rsid w:val="00127C9B"/>
    <w:rsid w:val="00127DA4"/>
    <w:rsid w:val="00127DD1"/>
    <w:rsid w:val="00130082"/>
    <w:rsid w:val="00130A0A"/>
    <w:rsid w:val="00130BD3"/>
    <w:rsid w:val="00130F1B"/>
    <w:rsid w:val="00131181"/>
    <w:rsid w:val="00131321"/>
    <w:rsid w:val="00131472"/>
    <w:rsid w:val="00131E82"/>
    <w:rsid w:val="00132244"/>
    <w:rsid w:val="001323A5"/>
    <w:rsid w:val="00132601"/>
    <w:rsid w:val="001326D6"/>
    <w:rsid w:val="001326FC"/>
    <w:rsid w:val="00132875"/>
    <w:rsid w:val="00132E8C"/>
    <w:rsid w:val="00132ECD"/>
    <w:rsid w:val="0013375D"/>
    <w:rsid w:val="0013379A"/>
    <w:rsid w:val="00133BCA"/>
    <w:rsid w:val="00134659"/>
    <w:rsid w:val="001347DA"/>
    <w:rsid w:val="001349AC"/>
    <w:rsid w:val="00134A92"/>
    <w:rsid w:val="00134E39"/>
    <w:rsid w:val="00135201"/>
    <w:rsid w:val="0013531C"/>
    <w:rsid w:val="00135622"/>
    <w:rsid w:val="001356C4"/>
    <w:rsid w:val="00135A27"/>
    <w:rsid w:val="00135D7E"/>
    <w:rsid w:val="0013766B"/>
    <w:rsid w:val="00137923"/>
    <w:rsid w:val="0014059F"/>
    <w:rsid w:val="00140881"/>
    <w:rsid w:val="00140A15"/>
    <w:rsid w:val="00140A8E"/>
    <w:rsid w:val="00140B6D"/>
    <w:rsid w:val="00141346"/>
    <w:rsid w:val="00141370"/>
    <w:rsid w:val="001418DC"/>
    <w:rsid w:val="00141E87"/>
    <w:rsid w:val="00142256"/>
    <w:rsid w:val="00142339"/>
    <w:rsid w:val="0014247B"/>
    <w:rsid w:val="001432DC"/>
    <w:rsid w:val="0014357C"/>
    <w:rsid w:val="00144186"/>
    <w:rsid w:val="0014442E"/>
    <w:rsid w:val="001446E1"/>
    <w:rsid w:val="00144864"/>
    <w:rsid w:val="00144FC3"/>
    <w:rsid w:val="00145270"/>
    <w:rsid w:val="00145452"/>
    <w:rsid w:val="001456E1"/>
    <w:rsid w:val="00145C37"/>
    <w:rsid w:val="00145D72"/>
    <w:rsid w:val="00145D91"/>
    <w:rsid w:val="00145F63"/>
    <w:rsid w:val="00146006"/>
    <w:rsid w:val="00146220"/>
    <w:rsid w:val="00146F7D"/>
    <w:rsid w:val="0014724C"/>
    <w:rsid w:val="00147592"/>
    <w:rsid w:val="0014764B"/>
    <w:rsid w:val="0014768F"/>
    <w:rsid w:val="0014777E"/>
    <w:rsid w:val="00147869"/>
    <w:rsid w:val="0014786F"/>
    <w:rsid w:val="0014798B"/>
    <w:rsid w:val="00147C5C"/>
    <w:rsid w:val="00147DAE"/>
    <w:rsid w:val="001502A6"/>
    <w:rsid w:val="0015038A"/>
    <w:rsid w:val="00150551"/>
    <w:rsid w:val="00150626"/>
    <w:rsid w:val="001507B4"/>
    <w:rsid w:val="001508C3"/>
    <w:rsid w:val="001508D8"/>
    <w:rsid w:val="00150F40"/>
    <w:rsid w:val="00151201"/>
    <w:rsid w:val="00151859"/>
    <w:rsid w:val="00151A71"/>
    <w:rsid w:val="00151BC0"/>
    <w:rsid w:val="00151CBC"/>
    <w:rsid w:val="00153385"/>
    <w:rsid w:val="0015339C"/>
    <w:rsid w:val="001534B5"/>
    <w:rsid w:val="00153958"/>
    <w:rsid w:val="00153C06"/>
    <w:rsid w:val="00153E81"/>
    <w:rsid w:val="0015413A"/>
    <w:rsid w:val="001554E6"/>
    <w:rsid w:val="001559D6"/>
    <w:rsid w:val="00155A7B"/>
    <w:rsid w:val="00156CEC"/>
    <w:rsid w:val="001573F6"/>
    <w:rsid w:val="001575BC"/>
    <w:rsid w:val="001575CA"/>
    <w:rsid w:val="00157BB9"/>
    <w:rsid w:val="00157D33"/>
    <w:rsid w:val="0016051E"/>
    <w:rsid w:val="00160644"/>
    <w:rsid w:val="0016064A"/>
    <w:rsid w:val="001608CC"/>
    <w:rsid w:val="00160950"/>
    <w:rsid w:val="00160AE7"/>
    <w:rsid w:val="00160D8B"/>
    <w:rsid w:val="00160E73"/>
    <w:rsid w:val="00160EBF"/>
    <w:rsid w:val="00161919"/>
    <w:rsid w:val="00161B4F"/>
    <w:rsid w:val="00161FA8"/>
    <w:rsid w:val="001620A7"/>
    <w:rsid w:val="0016222E"/>
    <w:rsid w:val="001624A7"/>
    <w:rsid w:val="001626AB"/>
    <w:rsid w:val="001628FC"/>
    <w:rsid w:val="001629DC"/>
    <w:rsid w:val="00162BF4"/>
    <w:rsid w:val="00162C0D"/>
    <w:rsid w:val="00162D78"/>
    <w:rsid w:val="001632C9"/>
    <w:rsid w:val="001636F9"/>
    <w:rsid w:val="00164373"/>
    <w:rsid w:val="001646C6"/>
    <w:rsid w:val="00164A13"/>
    <w:rsid w:val="001651BF"/>
    <w:rsid w:val="00165608"/>
    <w:rsid w:val="0016566C"/>
    <w:rsid w:val="001662B3"/>
    <w:rsid w:val="00166385"/>
    <w:rsid w:val="001670B4"/>
    <w:rsid w:val="001679E9"/>
    <w:rsid w:val="00167AE4"/>
    <w:rsid w:val="00167FB1"/>
    <w:rsid w:val="00167FDA"/>
    <w:rsid w:val="00170878"/>
    <w:rsid w:val="00170AC1"/>
    <w:rsid w:val="00170BFA"/>
    <w:rsid w:val="00170C08"/>
    <w:rsid w:val="00170C26"/>
    <w:rsid w:val="00170ED4"/>
    <w:rsid w:val="00171F25"/>
    <w:rsid w:val="0017203A"/>
    <w:rsid w:val="001720D3"/>
    <w:rsid w:val="001724BF"/>
    <w:rsid w:val="001724FB"/>
    <w:rsid w:val="00172723"/>
    <w:rsid w:val="00172E8D"/>
    <w:rsid w:val="0017353D"/>
    <w:rsid w:val="00173627"/>
    <w:rsid w:val="0017372F"/>
    <w:rsid w:val="0017388F"/>
    <w:rsid w:val="00173D3F"/>
    <w:rsid w:val="001742EA"/>
    <w:rsid w:val="0017454C"/>
    <w:rsid w:val="00174A66"/>
    <w:rsid w:val="00174C47"/>
    <w:rsid w:val="00174F74"/>
    <w:rsid w:val="00175A75"/>
    <w:rsid w:val="00175ABA"/>
    <w:rsid w:val="00175BAF"/>
    <w:rsid w:val="00175BF3"/>
    <w:rsid w:val="00176041"/>
    <w:rsid w:val="00176371"/>
    <w:rsid w:val="00176829"/>
    <w:rsid w:val="00176DA0"/>
    <w:rsid w:val="001773D2"/>
    <w:rsid w:val="001777CE"/>
    <w:rsid w:val="001806CB"/>
    <w:rsid w:val="001807BF"/>
    <w:rsid w:val="00180C35"/>
    <w:rsid w:val="00181027"/>
    <w:rsid w:val="0018167F"/>
    <w:rsid w:val="00181CF0"/>
    <w:rsid w:val="00181CFD"/>
    <w:rsid w:val="0018213B"/>
    <w:rsid w:val="00182378"/>
    <w:rsid w:val="00182712"/>
    <w:rsid w:val="001829E3"/>
    <w:rsid w:val="00182B00"/>
    <w:rsid w:val="00182C75"/>
    <w:rsid w:val="001831AE"/>
    <w:rsid w:val="00183378"/>
    <w:rsid w:val="00183E89"/>
    <w:rsid w:val="00184C60"/>
    <w:rsid w:val="001853A0"/>
    <w:rsid w:val="001854E1"/>
    <w:rsid w:val="001857A1"/>
    <w:rsid w:val="00185A60"/>
    <w:rsid w:val="00185E12"/>
    <w:rsid w:val="00185F44"/>
    <w:rsid w:val="00186C8D"/>
    <w:rsid w:val="00186CBF"/>
    <w:rsid w:val="001871DC"/>
    <w:rsid w:val="0018762D"/>
    <w:rsid w:val="001877F9"/>
    <w:rsid w:val="00187D19"/>
    <w:rsid w:val="00187ED8"/>
    <w:rsid w:val="00190702"/>
    <w:rsid w:val="00190AE3"/>
    <w:rsid w:val="00190CD1"/>
    <w:rsid w:val="00191871"/>
    <w:rsid w:val="00191886"/>
    <w:rsid w:val="00191BA9"/>
    <w:rsid w:val="00191E13"/>
    <w:rsid w:val="00191E1A"/>
    <w:rsid w:val="00191F2E"/>
    <w:rsid w:val="0019290D"/>
    <w:rsid w:val="0019297B"/>
    <w:rsid w:val="00192B7E"/>
    <w:rsid w:val="00192C86"/>
    <w:rsid w:val="00192C8A"/>
    <w:rsid w:val="00192DDC"/>
    <w:rsid w:val="00193731"/>
    <w:rsid w:val="00193A1C"/>
    <w:rsid w:val="00193BD1"/>
    <w:rsid w:val="00193F5A"/>
    <w:rsid w:val="00194143"/>
    <w:rsid w:val="001944F5"/>
    <w:rsid w:val="00194C68"/>
    <w:rsid w:val="00194C8B"/>
    <w:rsid w:val="00195550"/>
    <w:rsid w:val="00195DA8"/>
    <w:rsid w:val="00195EBF"/>
    <w:rsid w:val="00196074"/>
    <w:rsid w:val="0019612B"/>
    <w:rsid w:val="0019655E"/>
    <w:rsid w:val="0019665A"/>
    <w:rsid w:val="00196788"/>
    <w:rsid w:val="00196F43"/>
    <w:rsid w:val="0019795A"/>
    <w:rsid w:val="00197A3E"/>
    <w:rsid w:val="001A0760"/>
    <w:rsid w:val="001A1A7B"/>
    <w:rsid w:val="001A225B"/>
    <w:rsid w:val="001A247D"/>
    <w:rsid w:val="001A25E1"/>
    <w:rsid w:val="001A265D"/>
    <w:rsid w:val="001A3489"/>
    <w:rsid w:val="001A35D9"/>
    <w:rsid w:val="001A3BDD"/>
    <w:rsid w:val="001A4424"/>
    <w:rsid w:val="001A46F0"/>
    <w:rsid w:val="001A48C0"/>
    <w:rsid w:val="001A4DA5"/>
    <w:rsid w:val="001A5417"/>
    <w:rsid w:val="001A5609"/>
    <w:rsid w:val="001A5D13"/>
    <w:rsid w:val="001A5FC8"/>
    <w:rsid w:val="001A6A37"/>
    <w:rsid w:val="001A6DD2"/>
    <w:rsid w:val="001A6F11"/>
    <w:rsid w:val="001A708D"/>
    <w:rsid w:val="001A7D62"/>
    <w:rsid w:val="001B082A"/>
    <w:rsid w:val="001B148A"/>
    <w:rsid w:val="001B158D"/>
    <w:rsid w:val="001B17DE"/>
    <w:rsid w:val="001B17FA"/>
    <w:rsid w:val="001B1B3F"/>
    <w:rsid w:val="001B1BEA"/>
    <w:rsid w:val="001B1BFA"/>
    <w:rsid w:val="001B21FD"/>
    <w:rsid w:val="001B25D5"/>
    <w:rsid w:val="001B270E"/>
    <w:rsid w:val="001B27D1"/>
    <w:rsid w:val="001B2AD3"/>
    <w:rsid w:val="001B2E6C"/>
    <w:rsid w:val="001B3345"/>
    <w:rsid w:val="001B3A47"/>
    <w:rsid w:val="001B3B23"/>
    <w:rsid w:val="001B4CAC"/>
    <w:rsid w:val="001B4FAC"/>
    <w:rsid w:val="001B52D2"/>
    <w:rsid w:val="001B56A1"/>
    <w:rsid w:val="001B5900"/>
    <w:rsid w:val="001B5A13"/>
    <w:rsid w:val="001B7195"/>
    <w:rsid w:val="001B7521"/>
    <w:rsid w:val="001B7A7E"/>
    <w:rsid w:val="001C09E4"/>
    <w:rsid w:val="001C0E34"/>
    <w:rsid w:val="001C1AC8"/>
    <w:rsid w:val="001C1E39"/>
    <w:rsid w:val="001C1E49"/>
    <w:rsid w:val="001C1EFE"/>
    <w:rsid w:val="001C236A"/>
    <w:rsid w:val="001C278D"/>
    <w:rsid w:val="001C2EA8"/>
    <w:rsid w:val="001C3714"/>
    <w:rsid w:val="001C3C4B"/>
    <w:rsid w:val="001C4030"/>
    <w:rsid w:val="001C41BB"/>
    <w:rsid w:val="001C43DF"/>
    <w:rsid w:val="001C43E7"/>
    <w:rsid w:val="001C45B2"/>
    <w:rsid w:val="001C45F4"/>
    <w:rsid w:val="001C4E4E"/>
    <w:rsid w:val="001C4F26"/>
    <w:rsid w:val="001C5067"/>
    <w:rsid w:val="001C532B"/>
    <w:rsid w:val="001C54AF"/>
    <w:rsid w:val="001C5EEC"/>
    <w:rsid w:val="001C6173"/>
    <w:rsid w:val="001C62C9"/>
    <w:rsid w:val="001C6B14"/>
    <w:rsid w:val="001C6CAF"/>
    <w:rsid w:val="001C789C"/>
    <w:rsid w:val="001C78B7"/>
    <w:rsid w:val="001D036A"/>
    <w:rsid w:val="001D0653"/>
    <w:rsid w:val="001D088D"/>
    <w:rsid w:val="001D1741"/>
    <w:rsid w:val="001D191C"/>
    <w:rsid w:val="001D2211"/>
    <w:rsid w:val="001D2453"/>
    <w:rsid w:val="001D2B7F"/>
    <w:rsid w:val="001D2C5A"/>
    <w:rsid w:val="001D2D33"/>
    <w:rsid w:val="001D348F"/>
    <w:rsid w:val="001D3680"/>
    <w:rsid w:val="001D3E0A"/>
    <w:rsid w:val="001D4068"/>
    <w:rsid w:val="001D4321"/>
    <w:rsid w:val="001D47A2"/>
    <w:rsid w:val="001D4FEB"/>
    <w:rsid w:val="001D5361"/>
    <w:rsid w:val="001D53E5"/>
    <w:rsid w:val="001D544D"/>
    <w:rsid w:val="001D5B63"/>
    <w:rsid w:val="001D5BA0"/>
    <w:rsid w:val="001D5CA4"/>
    <w:rsid w:val="001D5F63"/>
    <w:rsid w:val="001D62B2"/>
    <w:rsid w:val="001D68D6"/>
    <w:rsid w:val="001D68F0"/>
    <w:rsid w:val="001D6A93"/>
    <w:rsid w:val="001D7200"/>
    <w:rsid w:val="001D7C67"/>
    <w:rsid w:val="001E1052"/>
    <w:rsid w:val="001E11BF"/>
    <w:rsid w:val="001E13F3"/>
    <w:rsid w:val="001E170F"/>
    <w:rsid w:val="001E1993"/>
    <w:rsid w:val="001E19AF"/>
    <w:rsid w:val="001E2018"/>
    <w:rsid w:val="001E2317"/>
    <w:rsid w:val="001E24FD"/>
    <w:rsid w:val="001E332C"/>
    <w:rsid w:val="001E353E"/>
    <w:rsid w:val="001E3B3B"/>
    <w:rsid w:val="001E429B"/>
    <w:rsid w:val="001E50F4"/>
    <w:rsid w:val="001E66C1"/>
    <w:rsid w:val="001E6F31"/>
    <w:rsid w:val="001E7439"/>
    <w:rsid w:val="001E7495"/>
    <w:rsid w:val="001E7763"/>
    <w:rsid w:val="001E77D5"/>
    <w:rsid w:val="001E79C8"/>
    <w:rsid w:val="001E79FF"/>
    <w:rsid w:val="001E7BC4"/>
    <w:rsid w:val="001E7F9B"/>
    <w:rsid w:val="001F03C6"/>
    <w:rsid w:val="001F0505"/>
    <w:rsid w:val="001F0904"/>
    <w:rsid w:val="001F1B67"/>
    <w:rsid w:val="001F1F5B"/>
    <w:rsid w:val="001F24D9"/>
    <w:rsid w:val="001F25E5"/>
    <w:rsid w:val="001F2774"/>
    <w:rsid w:val="001F2D22"/>
    <w:rsid w:val="001F3B2D"/>
    <w:rsid w:val="001F3CBC"/>
    <w:rsid w:val="001F3CE1"/>
    <w:rsid w:val="001F3E0E"/>
    <w:rsid w:val="001F3E3E"/>
    <w:rsid w:val="001F456A"/>
    <w:rsid w:val="001F4732"/>
    <w:rsid w:val="001F4CAB"/>
    <w:rsid w:val="001F4F72"/>
    <w:rsid w:val="001F5950"/>
    <w:rsid w:val="001F5A15"/>
    <w:rsid w:val="001F5AF4"/>
    <w:rsid w:val="001F5C35"/>
    <w:rsid w:val="001F5E4B"/>
    <w:rsid w:val="001F5FD1"/>
    <w:rsid w:val="001F62B7"/>
    <w:rsid w:val="001F639D"/>
    <w:rsid w:val="001F6BC0"/>
    <w:rsid w:val="001F6E51"/>
    <w:rsid w:val="001F6FAB"/>
    <w:rsid w:val="001F78B1"/>
    <w:rsid w:val="001F7D45"/>
    <w:rsid w:val="00200043"/>
    <w:rsid w:val="002000F5"/>
    <w:rsid w:val="00200293"/>
    <w:rsid w:val="002004D3"/>
    <w:rsid w:val="002007BF"/>
    <w:rsid w:val="0020130D"/>
    <w:rsid w:val="0020159D"/>
    <w:rsid w:val="002017B5"/>
    <w:rsid w:val="00201800"/>
    <w:rsid w:val="00201D07"/>
    <w:rsid w:val="00201DCA"/>
    <w:rsid w:val="00201E25"/>
    <w:rsid w:val="00201F57"/>
    <w:rsid w:val="00202578"/>
    <w:rsid w:val="00202652"/>
    <w:rsid w:val="00202D73"/>
    <w:rsid w:val="00202E9B"/>
    <w:rsid w:val="00202F16"/>
    <w:rsid w:val="00202FD3"/>
    <w:rsid w:val="0020301E"/>
    <w:rsid w:val="00203297"/>
    <w:rsid w:val="00203311"/>
    <w:rsid w:val="002033A8"/>
    <w:rsid w:val="00203943"/>
    <w:rsid w:val="00203AC2"/>
    <w:rsid w:val="00203DF5"/>
    <w:rsid w:val="00204572"/>
    <w:rsid w:val="00205A91"/>
    <w:rsid w:val="00205D61"/>
    <w:rsid w:val="002066AF"/>
    <w:rsid w:val="00206B63"/>
    <w:rsid w:val="00207088"/>
    <w:rsid w:val="00207351"/>
    <w:rsid w:val="002073C4"/>
    <w:rsid w:val="0020752F"/>
    <w:rsid w:val="002075E6"/>
    <w:rsid w:val="00207C83"/>
    <w:rsid w:val="0021019C"/>
    <w:rsid w:val="002103B2"/>
    <w:rsid w:val="00210B25"/>
    <w:rsid w:val="00210E88"/>
    <w:rsid w:val="00210F0F"/>
    <w:rsid w:val="002113EC"/>
    <w:rsid w:val="002117F7"/>
    <w:rsid w:val="00211924"/>
    <w:rsid w:val="002121D0"/>
    <w:rsid w:val="00212C61"/>
    <w:rsid w:val="00212E53"/>
    <w:rsid w:val="002133C9"/>
    <w:rsid w:val="00213599"/>
    <w:rsid w:val="00213A4C"/>
    <w:rsid w:val="00213DB1"/>
    <w:rsid w:val="00214CC3"/>
    <w:rsid w:val="00214E5D"/>
    <w:rsid w:val="002155EF"/>
    <w:rsid w:val="00215601"/>
    <w:rsid w:val="00215C05"/>
    <w:rsid w:val="00216071"/>
    <w:rsid w:val="00216ECE"/>
    <w:rsid w:val="002175D6"/>
    <w:rsid w:val="002176D7"/>
    <w:rsid w:val="00217BDE"/>
    <w:rsid w:val="00217CC2"/>
    <w:rsid w:val="00220627"/>
    <w:rsid w:val="00220749"/>
    <w:rsid w:val="00220D11"/>
    <w:rsid w:val="00220EB6"/>
    <w:rsid w:val="00221372"/>
    <w:rsid w:val="00222788"/>
    <w:rsid w:val="00222815"/>
    <w:rsid w:val="00222B6B"/>
    <w:rsid w:val="00222C01"/>
    <w:rsid w:val="00222C5D"/>
    <w:rsid w:val="00222CA8"/>
    <w:rsid w:val="0022324A"/>
    <w:rsid w:val="002234D9"/>
    <w:rsid w:val="002235AC"/>
    <w:rsid w:val="00223DE9"/>
    <w:rsid w:val="00223F0D"/>
    <w:rsid w:val="0022493A"/>
    <w:rsid w:val="00224B66"/>
    <w:rsid w:val="00224BA3"/>
    <w:rsid w:val="00224EB1"/>
    <w:rsid w:val="002257D2"/>
    <w:rsid w:val="0022589A"/>
    <w:rsid w:val="0022602F"/>
    <w:rsid w:val="002262BF"/>
    <w:rsid w:val="00226A83"/>
    <w:rsid w:val="00226B41"/>
    <w:rsid w:val="00226C5D"/>
    <w:rsid w:val="00226DD4"/>
    <w:rsid w:val="00227256"/>
    <w:rsid w:val="00227991"/>
    <w:rsid w:val="00227A29"/>
    <w:rsid w:val="00227B1C"/>
    <w:rsid w:val="00227BC1"/>
    <w:rsid w:val="002305A2"/>
    <w:rsid w:val="00230EB5"/>
    <w:rsid w:val="002314E9"/>
    <w:rsid w:val="00231535"/>
    <w:rsid w:val="0023175D"/>
    <w:rsid w:val="00231C56"/>
    <w:rsid w:val="00231C81"/>
    <w:rsid w:val="00231D5B"/>
    <w:rsid w:val="00231DB9"/>
    <w:rsid w:val="00232176"/>
    <w:rsid w:val="0023263E"/>
    <w:rsid w:val="0023275A"/>
    <w:rsid w:val="00233351"/>
    <w:rsid w:val="00233940"/>
    <w:rsid w:val="00233D20"/>
    <w:rsid w:val="0023404C"/>
    <w:rsid w:val="00234085"/>
    <w:rsid w:val="002341DA"/>
    <w:rsid w:val="00234E0D"/>
    <w:rsid w:val="00234E40"/>
    <w:rsid w:val="00234E49"/>
    <w:rsid w:val="00235E58"/>
    <w:rsid w:val="0023600B"/>
    <w:rsid w:val="00236355"/>
    <w:rsid w:val="002367A3"/>
    <w:rsid w:val="00236904"/>
    <w:rsid w:val="002371D1"/>
    <w:rsid w:val="002375FC"/>
    <w:rsid w:val="00240194"/>
    <w:rsid w:val="002402D6"/>
    <w:rsid w:val="00240586"/>
    <w:rsid w:val="002408C0"/>
    <w:rsid w:val="0024095B"/>
    <w:rsid w:val="00240D6E"/>
    <w:rsid w:val="002419B9"/>
    <w:rsid w:val="00241E6E"/>
    <w:rsid w:val="00241FA6"/>
    <w:rsid w:val="002420E1"/>
    <w:rsid w:val="0024271E"/>
    <w:rsid w:val="002437D2"/>
    <w:rsid w:val="002446ED"/>
    <w:rsid w:val="00244889"/>
    <w:rsid w:val="00244C3F"/>
    <w:rsid w:val="0024506C"/>
    <w:rsid w:val="00245181"/>
    <w:rsid w:val="0024596E"/>
    <w:rsid w:val="00245CE3"/>
    <w:rsid w:val="00245E26"/>
    <w:rsid w:val="00246DFA"/>
    <w:rsid w:val="0024707B"/>
    <w:rsid w:val="00247236"/>
    <w:rsid w:val="0024745A"/>
    <w:rsid w:val="002475E3"/>
    <w:rsid w:val="002476E6"/>
    <w:rsid w:val="00247AAB"/>
    <w:rsid w:val="00247CF1"/>
    <w:rsid w:val="00247D20"/>
    <w:rsid w:val="00247EEC"/>
    <w:rsid w:val="00250558"/>
    <w:rsid w:val="00250881"/>
    <w:rsid w:val="00250C83"/>
    <w:rsid w:val="00251366"/>
    <w:rsid w:val="00251911"/>
    <w:rsid w:val="00251CAC"/>
    <w:rsid w:val="00251E1F"/>
    <w:rsid w:val="00252471"/>
    <w:rsid w:val="00252474"/>
    <w:rsid w:val="0025258B"/>
    <w:rsid w:val="00252672"/>
    <w:rsid w:val="0025284B"/>
    <w:rsid w:val="0025483B"/>
    <w:rsid w:val="002554D5"/>
    <w:rsid w:val="002558E9"/>
    <w:rsid w:val="002559E4"/>
    <w:rsid w:val="00255A50"/>
    <w:rsid w:val="00255B0F"/>
    <w:rsid w:val="00256112"/>
    <w:rsid w:val="002563A4"/>
    <w:rsid w:val="0025641E"/>
    <w:rsid w:val="00256822"/>
    <w:rsid w:val="002568B8"/>
    <w:rsid w:val="00256C18"/>
    <w:rsid w:val="00256C95"/>
    <w:rsid w:val="00256ED5"/>
    <w:rsid w:val="00257291"/>
    <w:rsid w:val="002577BB"/>
    <w:rsid w:val="0026045C"/>
    <w:rsid w:val="00260A8D"/>
    <w:rsid w:val="00260D5D"/>
    <w:rsid w:val="00260E78"/>
    <w:rsid w:val="002610AC"/>
    <w:rsid w:val="0026183C"/>
    <w:rsid w:val="00261F82"/>
    <w:rsid w:val="0026212E"/>
    <w:rsid w:val="0026242A"/>
    <w:rsid w:val="00262A7A"/>
    <w:rsid w:val="00262BB0"/>
    <w:rsid w:val="00262F3C"/>
    <w:rsid w:val="002635D6"/>
    <w:rsid w:val="00263715"/>
    <w:rsid w:val="0026377C"/>
    <w:rsid w:val="00263F23"/>
    <w:rsid w:val="00264448"/>
    <w:rsid w:val="00264F33"/>
    <w:rsid w:val="00264F75"/>
    <w:rsid w:val="00265455"/>
    <w:rsid w:val="0026598D"/>
    <w:rsid w:val="00265CB6"/>
    <w:rsid w:val="00265D28"/>
    <w:rsid w:val="00265E08"/>
    <w:rsid w:val="00265F02"/>
    <w:rsid w:val="0026600A"/>
    <w:rsid w:val="002668A4"/>
    <w:rsid w:val="00266A9F"/>
    <w:rsid w:val="00266B71"/>
    <w:rsid w:val="00266BA9"/>
    <w:rsid w:val="00267453"/>
    <w:rsid w:val="002675C9"/>
    <w:rsid w:val="00267A2C"/>
    <w:rsid w:val="00267BED"/>
    <w:rsid w:val="002704F7"/>
    <w:rsid w:val="00270900"/>
    <w:rsid w:val="00270C31"/>
    <w:rsid w:val="0027131E"/>
    <w:rsid w:val="00271525"/>
    <w:rsid w:val="00271D3C"/>
    <w:rsid w:val="00271E81"/>
    <w:rsid w:val="002722A6"/>
    <w:rsid w:val="00272416"/>
    <w:rsid w:val="0027285F"/>
    <w:rsid w:val="002728A8"/>
    <w:rsid w:val="00272B50"/>
    <w:rsid w:val="00272E5E"/>
    <w:rsid w:val="00273290"/>
    <w:rsid w:val="002732AC"/>
    <w:rsid w:val="002737A9"/>
    <w:rsid w:val="00274364"/>
    <w:rsid w:val="002749C9"/>
    <w:rsid w:val="00274C31"/>
    <w:rsid w:val="00274CD7"/>
    <w:rsid w:val="00274D89"/>
    <w:rsid w:val="00274EC7"/>
    <w:rsid w:val="002762FE"/>
    <w:rsid w:val="00276583"/>
    <w:rsid w:val="00276B0E"/>
    <w:rsid w:val="00276C19"/>
    <w:rsid w:val="002771B3"/>
    <w:rsid w:val="00277A16"/>
    <w:rsid w:val="00277C34"/>
    <w:rsid w:val="00280646"/>
    <w:rsid w:val="0028075F"/>
    <w:rsid w:val="00280E36"/>
    <w:rsid w:val="00281229"/>
    <w:rsid w:val="0028161E"/>
    <w:rsid w:val="00281774"/>
    <w:rsid w:val="002824A9"/>
    <w:rsid w:val="00282760"/>
    <w:rsid w:val="00282A5E"/>
    <w:rsid w:val="00282C77"/>
    <w:rsid w:val="00282F1D"/>
    <w:rsid w:val="00282F5A"/>
    <w:rsid w:val="00283033"/>
    <w:rsid w:val="002831BF"/>
    <w:rsid w:val="002835DF"/>
    <w:rsid w:val="00283B56"/>
    <w:rsid w:val="00283DA6"/>
    <w:rsid w:val="00284223"/>
    <w:rsid w:val="002853F7"/>
    <w:rsid w:val="00285486"/>
    <w:rsid w:val="00285A93"/>
    <w:rsid w:val="00285B6E"/>
    <w:rsid w:val="002862BE"/>
    <w:rsid w:val="00286D72"/>
    <w:rsid w:val="00286F0C"/>
    <w:rsid w:val="0028737C"/>
    <w:rsid w:val="002875C5"/>
    <w:rsid w:val="002903A6"/>
    <w:rsid w:val="002909DD"/>
    <w:rsid w:val="00291511"/>
    <w:rsid w:val="00291533"/>
    <w:rsid w:val="0029174A"/>
    <w:rsid w:val="00291AB4"/>
    <w:rsid w:val="00291AE5"/>
    <w:rsid w:val="00291EAF"/>
    <w:rsid w:val="00292127"/>
    <w:rsid w:val="002926AF"/>
    <w:rsid w:val="00292DDF"/>
    <w:rsid w:val="00293644"/>
    <w:rsid w:val="002936CF"/>
    <w:rsid w:val="0029385F"/>
    <w:rsid w:val="00293AB1"/>
    <w:rsid w:val="0029449D"/>
    <w:rsid w:val="002946B6"/>
    <w:rsid w:val="0029471E"/>
    <w:rsid w:val="00294B61"/>
    <w:rsid w:val="00294BAB"/>
    <w:rsid w:val="002954D7"/>
    <w:rsid w:val="002956E5"/>
    <w:rsid w:val="00295AA5"/>
    <w:rsid w:val="00295E4C"/>
    <w:rsid w:val="002962CC"/>
    <w:rsid w:val="002966E4"/>
    <w:rsid w:val="00296902"/>
    <w:rsid w:val="002969D3"/>
    <w:rsid w:val="00296A98"/>
    <w:rsid w:val="00296D6F"/>
    <w:rsid w:val="00297111"/>
    <w:rsid w:val="00297722"/>
    <w:rsid w:val="00297A08"/>
    <w:rsid w:val="00297FD6"/>
    <w:rsid w:val="002A00A0"/>
    <w:rsid w:val="002A03C3"/>
    <w:rsid w:val="002A03F7"/>
    <w:rsid w:val="002A07DE"/>
    <w:rsid w:val="002A1043"/>
    <w:rsid w:val="002A1303"/>
    <w:rsid w:val="002A15D1"/>
    <w:rsid w:val="002A1DD3"/>
    <w:rsid w:val="002A21C9"/>
    <w:rsid w:val="002A2350"/>
    <w:rsid w:val="002A284D"/>
    <w:rsid w:val="002A2A7D"/>
    <w:rsid w:val="002A2BB0"/>
    <w:rsid w:val="002A2D9B"/>
    <w:rsid w:val="002A2E49"/>
    <w:rsid w:val="002A2E7E"/>
    <w:rsid w:val="002A2EEE"/>
    <w:rsid w:val="002A3190"/>
    <w:rsid w:val="002A34C2"/>
    <w:rsid w:val="002A34D0"/>
    <w:rsid w:val="002A3559"/>
    <w:rsid w:val="002A3C20"/>
    <w:rsid w:val="002A3DD6"/>
    <w:rsid w:val="002A3EA4"/>
    <w:rsid w:val="002A40B0"/>
    <w:rsid w:val="002A4242"/>
    <w:rsid w:val="002A49BE"/>
    <w:rsid w:val="002A49CA"/>
    <w:rsid w:val="002A4A79"/>
    <w:rsid w:val="002A4DB2"/>
    <w:rsid w:val="002A52F7"/>
    <w:rsid w:val="002A57BF"/>
    <w:rsid w:val="002A6A3B"/>
    <w:rsid w:val="002A6D72"/>
    <w:rsid w:val="002A7069"/>
    <w:rsid w:val="002A7114"/>
    <w:rsid w:val="002A7255"/>
    <w:rsid w:val="002A7394"/>
    <w:rsid w:val="002A73F5"/>
    <w:rsid w:val="002A7531"/>
    <w:rsid w:val="002A7939"/>
    <w:rsid w:val="002A7A1D"/>
    <w:rsid w:val="002B03AC"/>
    <w:rsid w:val="002B0F48"/>
    <w:rsid w:val="002B1948"/>
    <w:rsid w:val="002B1AA8"/>
    <w:rsid w:val="002B1C8B"/>
    <w:rsid w:val="002B1DB2"/>
    <w:rsid w:val="002B1E03"/>
    <w:rsid w:val="002B2572"/>
    <w:rsid w:val="002B2720"/>
    <w:rsid w:val="002B2A3F"/>
    <w:rsid w:val="002B32EF"/>
    <w:rsid w:val="002B33AF"/>
    <w:rsid w:val="002B36C0"/>
    <w:rsid w:val="002B3D8B"/>
    <w:rsid w:val="002B3E9F"/>
    <w:rsid w:val="002B43FB"/>
    <w:rsid w:val="002B444D"/>
    <w:rsid w:val="002B44D9"/>
    <w:rsid w:val="002B484F"/>
    <w:rsid w:val="002B4AFA"/>
    <w:rsid w:val="002B4E3B"/>
    <w:rsid w:val="002B4F22"/>
    <w:rsid w:val="002B51EB"/>
    <w:rsid w:val="002B52B3"/>
    <w:rsid w:val="002B56C0"/>
    <w:rsid w:val="002B56F0"/>
    <w:rsid w:val="002B5DCD"/>
    <w:rsid w:val="002B6F58"/>
    <w:rsid w:val="002B747E"/>
    <w:rsid w:val="002B7518"/>
    <w:rsid w:val="002B75F4"/>
    <w:rsid w:val="002B7DB2"/>
    <w:rsid w:val="002C0A5D"/>
    <w:rsid w:val="002C0DDA"/>
    <w:rsid w:val="002C125C"/>
    <w:rsid w:val="002C166D"/>
    <w:rsid w:val="002C1763"/>
    <w:rsid w:val="002C1C86"/>
    <w:rsid w:val="002C2832"/>
    <w:rsid w:val="002C2BDD"/>
    <w:rsid w:val="002C2D32"/>
    <w:rsid w:val="002C35E2"/>
    <w:rsid w:val="002C3674"/>
    <w:rsid w:val="002C38D9"/>
    <w:rsid w:val="002C3A7E"/>
    <w:rsid w:val="002C40E8"/>
    <w:rsid w:val="002C4341"/>
    <w:rsid w:val="002C4630"/>
    <w:rsid w:val="002C46A1"/>
    <w:rsid w:val="002C4993"/>
    <w:rsid w:val="002C4A5B"/>
    <w:rsid w:val="002C4BAD"/>
    <w:rsid w:val="002C4D3E"/>
    <w:rsid w:val="002C5FDD"/>
    <w:rsid w:val="002C6853"/>
    <w:rsid w:val="002C7735"/>
    <w:rsid w:val="002C7C80"/>
    <w:rsid w:val="002D0540"/>
    <w:rsid w:val="002D1078"/>
    <w:rsid w:val="002D10A4"/>
    <w:rsid w:val="002D13CB"/>
    <w:rsid w:val="002D151C"/>
    <w:rsid w:val="002D18E6"/>
    <w:rsid w:val="002D1D53"/>
    <w:rsid w:val="002D26B1"/>
    <w:rsid w:val="002D2704"/>
    <w:rsid w:val="002D27DA"/>
    <w:rsid w:val="002D2B52"/>
    <w:rsid w:val="002D2E76"/>
    <w:rsid w:val="002D34B3"/>
    <w:rsid w:val="002D459B"/>
    <w:rsid w:val="002D4A92"/>
    <w:rsid w:val="002D4B19"/>
    <w:rsid w:val="002D4C0C"/>
    <w:rsid w:val="002D4D53"/>
    <w:rsid w:val="002D4F4E"/>
    <w:rsid w:val="002D4FD6"/>
    <w:rsid w:val="002D50AD"/>
    <w:rsid w:val="002D524C"/>
    <w:rsid w:val="002D55DF"/>
    <w:rsid w:val="002D5A57"/>
    <w:rsid w:val="002D5C11"/>
    <w:rsid w:val="002D6B6F"/>
    <w:rsid w:val="002D736A"/>
    <w:rsid w:val="002D7A24"/>
    <w:rsid w:val="002D7B26"/>
    <w:rsid w:val="002E04AB"/>
    <w:rsid w:val="002E0B6E"/>
    <w:rsid w:val="002E0E7F"/>
    <w:rsid w:val="002E14BA"/>
    <w:rsid w:val="002E1A66"/>
    <w:rsid w:val="002E1E66"/>
    <w:rsid w:val="002E24F4"/>
    <w:rsid w:val="002E2B23"/>
    <w:rsid w:val="002E301F"/>
    <w:rsid w:val="002E317B"/>
    <w:rsid w:val="002E331A"/>
    <w:rsid w:val="002E332D"/>
    <w:rsid w:val="002E381F"/>
    <w:rsid w:val="002E3E80"/>
    <w:rsid w:val="002E441E"/>
    <w:rsid w:val="002E5D83"/>
    <w:rsid w:val="002E5DE5"/>
    <w:rsid w:val="002E65CE"/>
    <w:rsid w:val="002E6822"/>
    <w:rsid w:val="002E68D1"/>
    <w:rsid w:val="002E6960"/>
    <w:rsid w:val="002E6AAE"/>
    <w:rsid w:val="002E6BAD"/>
    <w:rsid w:val="002E76FD"/>
    <w:rsid w:val="002E7888"/>
    <w:rsid w:val="002E7913"/>
    <w:rsid w:val="002E7C47"/>
    <w:rsid w:val="002F03E4"/>
    <w:rsid w:val="002F0FAC"/>
    <w:rsid w:val="002F1019"/>
    <w:rsid w:val="002F102B"/>
    <w:rsid w:val="002F1489"/>
    <w:rsid w:val="002F1F41"/>
    <w:rsid w:val="002F1F62"/>
    <w:rsid w:val="002F26F1"/>
    <w:rsid w:val="002F2943"/>
    <w:rsid w:val="002F2B4E"/>
    <w:rsid w:val="002F2B5A"/>
    <w:rsid w:val="002F3221"/>
    <w:rsid w:val="002F457F"/>
    <w:rsid w:val="002F4C27"/>
    <w:rsid w:val="002F4EB4"/>
    <w:rsid w:val="002F5064"/>
    <w:rsid w:val="002F5184"/>
    <w:rsid w:val="002F51A4"/>
    <w:rsid w:val="002F5582"/>
    <w:rsid w:val="002F68A4"/>
    <w:rsid w:val="002F6FA1"/>
    <w:rsid w:val="002F7272"/>
    <w:rsid w:val="002F7658"/>
    <w:rsid w:val="002F7792"/>
    <w:rsid w:val="002F7E3E"/>
    <w:rsid w:val="0030045D"/>
    <w:rsid w:val="003008BB"/>
    <w:rsid w:val="00300D07"/>
    <w:rsid w:val="003012C9"/>
    <w:rsid w:val="003015A2"/>
    <w:rsid w:val="00302521"/>
    <w:rsid w:val="00302A97"/>
    <w:rsid w:val="00303014"/>
    <w:rsid w:val="00303D08"/>
    <w:rsid w:val="00303F4A"/>
    <w:rsid w:val="003056B3"/>
    <w:rsid w:val="0030580F"/>
    <w:rsid w:val="003059E1"/>
    <w:rsid w:val="00305CE9"/>
    <w:rsid w:val="00306059"/>
    <w:rsid w:val="00306426"/>
    <w:rsid w:val="00306935"/>
    <w:rsid w:val="0030790D"/>
    <w:rsid w:val="003101CB"/>
    <w:rsid w:val="003104AF"/>
    <w:rsid w:val="0031062E"/>
    <w:rsid w:val="003107D4"/>
    <w:rsid w:val="00310B81"/>
    <w:rsid w:val="003113C3"/>
    <w:rsid w:val="003118CC"/>
    <w:rsid w:val="00311C39"/>
    <w:rsid w:val="0031235B"/>
    <w:rsid w:val="003123DE"/>
    <w:rsid w:val="00312577"/>
    <w:rsid w:val="00312B69"/>
    <w:rsid w:val="00312BE4"/>
    <w:rsid w:val="00312DCC"/>
    <w:rsid w:val="00313329"/>
    <w:rsid w:val="00313C79"/>
    <w:rsid w:val="00313EAD"/>
    <w:rsid w:val="003142CC"/>
    <w:rsid w:val="003144EE"/>
    <w:rsid w:val="00314832"/>
    <w:rsid w:val="00315001"/>
    <w:rsid w:val="0031540B"/>
    <w:rsid w:val="003157B9"/>
    <w:rsid w:val="00315C1C"/>
    <w:rsid w:val="00315DFF"/>
    <w:rsid w:val="00315ED5"/>
    <w:rsid w:val="00315F95"/>
    <w:rsid w:val="00316660"/>
    <w:rsid w:val="00316767"/>
    <w:rsid w:val="00317257"/>
    <w:rsid w:val="0031740C"/>
    <w:rsid w:val="00317CDA"/>
    <w:rsid w:val="003201EE"/>
    <w:rsid w:val="00320B7B"/>
    <w:rsid w:val="00320DC8"/>
    <w:rsid w:val="00320E65"/>
    <w:rsid w:val="00321EB4"/>
    <w:rsid w:val="00321EC3"/>
    <w:rsid w:val="00322AFB"/>
    <w:rsid w:val="00322C6D"/>
    <w:rsid w:val="00322F2D"/>
    <w:rsid w:val="0032332B"/>
    <w:rsid w:val="003233C8"/>
    <w:rsid w:val="00323867"/>
    <w:rsid w:val="0032398C"/>
    <w:rsid w:val="00323BCD"/>
    <w:rsid w:val="00323FB9"/>
    <w:rsid w:val="003247FE"/>
    <w:rsid w:val="00324904"/>
    <w:rsid w:val="00324C24"/>
    <w:rsid w:val="00325129"/>
    <w:rsid w:val="0032527F"/>
    <w:rsid w:val="00325390"/>
    <w:rsid w:val="00325480"/>
    <w:rsid w:val="0032595B"/>
    <w:rsid w:val="00326BAE"/>
    <w:rsid w:val="00326C9D"/>
    <w:rsid w:val="003272AF"/>
    <w:rsid w:val="00327719"/>
    <w:rsid w:val="003279FB"/>
    <w:rsid w:val="00327B26"/>
    <w:rsid w:val="00327C7D"/>
    <w:rsid w:val="00327CB5"/>
    <w:rsid w:val="00330330"/>
    <w:rsid w:val="00330C73"/>
    <w:rsid w:val="00330E96"/>
    <w:rsid w:val="003312E9"/>
    <w:rsid w:val="003317E6"/>
    <w:rsid w:val="00331867"/>
    <w:rsid w:val="00331993"/>
    <w:rsid w:val="00331B25"/>
    <w:rsid w:val="00331B3F"/>
    <w:rsid w:val="0033237C"/>
    <w:rsid w:val="003325B0"/>
    <w:rsid w:val="00332847"/>
    <w:rsid w:val="00332F48"/>
    <w:rsid w:val="00332FB3"/>
    <w:rsid w:val="00332FC1"/>
    <w:rsid w:val="00333387"/>
    <w:rsid w:val="00333407"/>
    <w:rsid w:val="003334CF"/>
    <w:rsid w:val="00333803"/>
    <w:rsid w:val="003339EF"/>
    <w:rsid w:val="00333BFB"/>
    <w:rsid w:val="00334483"/>
    <w:rsid w:val="00334D67"/>
    <w:rsid w:val="00334F5B"/>
    <w:rsid w:val="00335041"/>
    <w:rsid w:val="003351AE"/>
    <w:rsid w:val="003353F8"/>
    <w:rsid w:val="003357A9"/>
    <w:rsid w:val="003357AD"/>
    <w:rsid w:val="00335B98"/>
    <w:rsid w:val="00336646"/>
    <w:rsid w:val="003369E8"/>
    <w:rsid w:val="003369FA"/>
    <w:rsid w:val="003376D2"/>
    <w:rsid w:val="00337A6A"/>
    <w:rsid w:val="00337B49"/>
    <w:rsid w:val="00337CBF"/>
    <w:rsid w:val="003404A8"/>
    <w:rsid w:val="00340789"/>
    <w:rsid w:val="00340797"/>
    <w:rsid w:val="003407C4"/>
    <w:rsid w:val="00340829"/>
    <w:rsid w:val="00340F12"/>
    <w:rsid w:val="003414D2"/>
    <w:rsid w:val="00341820"/>
    <w:rsid w:val="00341972"/>
    <w:rsid w:val="00341B83"/>
    <w:rsid w:val="00341EB9"/>
    <w:rsid w:val="00342483"/>
    <w:rsid w:val="00343100"/>
    <w:rsid w:val="0034314B"/>
    <w:rsid w:val="003432BB"/>
    <w:rsid w:val="003436C7"/>
    <w:rsid w:val="00343724"/>
    <w:rsid w:val="003443D0"/>
    <w:rsid w:val="003444EA"/>
    <w:rsid w:val="00344EAB"/>
    <w:rsid w:val="003451E6"/>
    <w:rsid w:val="003454C5"/>
    <w:rsid w:val="0034673D"/>
    <w:rsid w:val="00346E95"/>
    <w:rsid w:val="00346F24"/>
    <w:rsid w:val="0034764D"/>
    <w:rsid w:val="00347B34"/>
    <w:rsid w:val="003500B9"/>
    <w:rsid w:val="00350928"/>
    <w:rsid w:val="00351335"/>
    <w:rsid w:val="003513D8"/>
    <w:rsid w:val="00351C78"/>
    <w:rsid w:val="00351D77"/>
    <w:rsid w:val="00352943"/>
    <w:rsid w:val="003529A2"/>
    <w:rsid w:val="00352E80"/>
    <w:rsid w:val="003532A2"/>
    <w:rsid w:val="00353327"/>
    <w:rsid w:val="003537D6"/>
    <w:rsid w:val="00354263"/>
    <w:rsid w:val="0035431B"/>
    <w:rsid w:val="00354F70"/>
    <w:rsid w:val="003553F6"/>
    <w:rsid w:val="00355724"/>
    <w:rsid w:val="00355F3C"/>
    <w:rsid w:val="003562E7"/>
    <w:rsid w:val="003566B5"/>
    <w:rsid w:val="0035675B"/>
    <w:rsid w:val="00356A99"/>
    <w:rsid w:val="00356D97"/>
    <w:rsid w:val="00357BE0"/>
    <w:rsid w:val="00357F7B"/>
    <w:rsid w:val="00357F8F"/>
    <w:rsid w:val="00360A4C"/>
    <w:rsid w:val="00361EBE"/>
    <w:rsid w:val="00362038"/>
    <w:rsid w:val="00363E16"/>
    <w:rsid w:val="00363EE1"/>
    <w:rsid w:val="00363F5F"/>
    <w:rsid w:val="003650EF"/>
    <w:rsid w:val="0036516D"/>
    <w:rsid w:val="003652F4"/>
    <w:rsid w:val="00365485"/>
    <w:rsid w:val="00366072"/>
    <w:rsid w:val="00366182"/>
    <w:rsid w:val="003661AE"/>
    <w:rsid w:val="003667E8"/>
    <w:rsid w:val="00366DC8"/>
    <w:rsid w:val="003677E7"/>
    <w:rsid w:val="00367B50"/>
    <w:rsid w:val="00367C3F"/>
    <w:rsid w:val="00367C44"/>
    <w:rsid w:val="00367D23"/>
    <w:rsid w:val="00370153"/>
    <w:rsid w:val="003707F9"/>
    <w:rsid w:val="00370A74"/>
    <w:rsid w:val="00370A9C"/>
    <w:rsid w:val="00370C63"/>
    <w:rsid w:val="0037114D"/>
    <w:rsid w:val="00371314"/>
    <w:rsid w:val="0037227F"/>
    <w:rsid w:val="00372403"/>
    <w:rsid w:val="003726E1"/>
    <w:rsid w:val="0037299A"/>
    <w:rsid w:val="00372FEC"/>
    <w:rsid w:val="00373046"/>
    <w:rsid w:val="00373187"/>
    <w:rsid w:val="003732E6"/>
    <w:rsid w:val="00373353"/>
    <w:rsid w:val="00373993"/>
    <w:rsid w:val="00373AE7"/>
    <w:rsid w:val="0037418A"/>
    <w:rsid w:val="0037431E"/>
    <w:rsid w:val="00374A48"/>
    <w:rsid w:val="0037592E"/>
    <w:rsid w:val="00375D75"/>
    <w:rsid w:val="00375DA8"/>
    <w:rsid w:val="00377419"/>
    <w:rsid w:val="00377462"/>
    <w:rsid w:val="00377D50"/>
    <w:rsid w:val="00377E2E"/>
    <w:rsid w:val="00377F1D"/>
    <w:rsid w:val="0038081D"/>
    <w:rsid w:val="003815A0"/>
    <w:rsid w:val="003815FF"/>
    <w:rsid w:val="00381A5B"/>
    <w:rsid w:val="00381C51"/>
    <w:rsid w:val="00381E20"/>
    <w:rsid w:val="00381E52"/>
    <w:rsid w:val="003820D4"/>
    <w:rsid w:val="00382470"/>
    <w:rsid w:val="00383D09"/>
    <w:rsid w:val="0038418F"/>
    <w:rsid w:val="00384ACA"/>
    <w:rsid w:val="003850BA"/>
    <w:rsid w:val="003851A5"/>
    <w:rsid w:val="00385243"/>
    <w:rsid w:val="00385870"/>
    <w:rsid w:val="00387B85"/>
    <w:rsid w:val="00387BB1"/>
    <w:rsid w:val="003900E6"/>
    <w:rsid w:val="00390637"/>
    <w:rsid w:val="0039076F"/>
    <w:rsid w:val="00391242"/>
    <w:rsid w:val="00391354"/>
    <w:rsid w:val="003913AE"/>
    <w:rsid w:val="00391D13"/>
    <w:rsid w:val="00391E5B"/>
    <w:rsid w:val="0039219B"/>
    <w:rsid w:val="003922BE"/>
    <w:rsid w:val="003926D6"/>
    <w:rsid w:val="00392FC6"/>
    <w:rsid w:val="003932E3"/>
    <w:rsid w:val="003937AD"/>
    <w:rsid w:val="00393B7D"/>
    <w:rsid w:val="00393C4D"/>
    <w:rsid w:val="00393CE1"/>
    <w:rsid w:val="003942D5"/>
    <w:rsid w:val="003942E4"/>
    <w:rsid w:val="00394356"/>
    <w:rsid w:val="00394B1E"/>
    <w:rsid w:val="00394FB2"/>
    <w:rsid w:val="00395E01"/>
    <w:rsid w:val="0039649F"/>
    <w:rsid w:val="00396740"/>
    <w:rsid w:val="00396BD4"/>
    <w:rsid w:val="003975C3"/>
    <w:rsid w:val="00397637"/>
    <w:rsid w:val="0039771D"/>
    <w:rsid w:val="003977BB"/>
    <w:rsid w:val="003A0009"/>
    <w:rsid w:val="003A00FB"/>
    <w:rsid w:val="003A021B"/>
    <w:rsid w:val="003A028E"/>
    <w:rsid w:val="003A071C"/>
    <w:rsid w:val="003A0D4C"/>
    <w:rsid w:val="003A10A3"/>
    <w:rsid w:val="003A172B"/>
    <w:rsid w:val="003A1C02"/>
    <w:rsid w:val="003A1C1B"/>
    <w:rsid w:val="003A1C8F"/>
    <w:rsid w:val="003A218A"/>
    <w:rsid w:val="003A25B4"/>
    <w:rsid w:val="003A2A87"/>
    <w:rsid w:val="003A2D29"/>
    <w:rsid w:val="003A37B9"/>
    <w:rsid w:val="003A3A16"/>
    <w:rsid w:val="003A3CFB"/>
    <w:rsid w:val="003A3DE7"/>
    <w:rsid w:val="003A4643"/>
    <w:rsid w:val="003A4B1D"/>
    <w:rsid w:val="003A4C7A"/>
    <w:rsid w:val="003A51DF"/>
    <w:rsid w:val="003A5266"/>
    <w:rsid w:val="003A5757"/>
    <w:rsid w:val="003A577F"/>
    <w:rsid w:val="003A5A0D"/>
    <w:rsid w:val="003A5C78"/>
    <w:rsid w:val="003A6397"/>
    <w:rsid w:val="003A6672"/>
    <w:rsid w:val="003A6FD4"/>
    <w:rsid w:val="003A72E8"/>
    <w:rsid w:val="003A769D"/>
    <w:rsid w:val="003A78CB"/>
    <w:rsid w:val="003A7E66"/>
    <w:rsid w:val="003A7EDC"/>
    <w:rsid w:val="003A7EEE"/>
    <w:rsid w:val="003B1215"/>
    <w:rsid w:val="003B1545"/>
    <w:rsid w:val="003B2E4B"/>
    <w:rsid w:val="003B343B"/>
    <w:rsid w:val="003B3B1C"/>
    <w:rsid w:val="003B603D"/>
    <w:rsid w:val="003B6B1F"/>
    <w:rsid w:val="003B6CFC"/>
    <w:rsid w:val="003B7698"/>
    <w:rsid w:val="003B794A"/>
    <w:rsid w:val="003C0118"/>
    <w:rsid w:val="003C0185"/>
    <w:rsid w:val="003C01AC"/>
    <w:rsid w:val="003C020C"/>
    <w:rsid w:val="003C0838"/>
    <w:rsid w:val="003C0AFE"/>
    <w:rsid w:val="003C0D90"/>
    <w:rsid w:val="003C0FFD"/>
    <w:rsid w:val="003C1115"/>
    <w:rsid w:val="003C19B3"/>
    <w:rsid w:val="003C242D"/>
    <w:rsid w:val="003C2AB9"/>
    <w:rsid w:val="003C2ACC"/>
    <w:rsid w:val="003C329A"/>
    <w:rsid w:val="003C351C"/>
    <w:rsid w:val="003C37D4"/>
    <w:rsid w:val="003C3B02"/>
    <w:rsid w:val="003C3B54"/>
    <w:rsid w:val="003C3C1D"/>
    <w:rsid w:val="003C43E0"/>
    <w:rsid w:val="003C43F1"/>
    <w:rsid w:val="003C46EB"/>
    <w:rsid w:val="003C4AA6"/>
    <w:rsid w:val="003C4CEF"/>
    <w:rsid w:val="003C4DF2"/>
    <w:rsid w:val="003C569A"/>
    <w:rsid w:val="003C56D9"/>
    <w:rsid w:val="003C5B54"/>
    <w:rsid w:val="003C5D5B"/>
    <w:rsid w:val="003C5FAB"/>
    <w:rsid w:val="003C63BA"/>
    <w:rsid w:val="003C668C"/>
    <w:rsid w:val="003C67DF"/>
    <w:rsid w:val="003C686C"/>
    <w:rsid w:val="003D00EC"/>
    <w:rsid w:val="003D08FC"/>
    <w:rsid w:val="003D095A"/>
    <w:rsid w:val="003D0992"/>
    <w:rsid w:val="003D0ACD"/>
    <w:rsid w:val="003D0C86"/>
    <w:rsid w:val="003D1727"/>
    <w:rsid w:val="003D2120"/>
    <w:rsid w:val="003D2693"/>
    <w:rsid w:val="003D2805"/>
    <w:rsid w:val="003D2863"/>
    <w:rsid w:val="003D2911"/>
    <w:rsid w:val="003D2ACE"/>
    <w:rsid w:val="003D2D0B"/>
    <w:rsid w:val="003D3214"/>
    <w:rsid w:val="003D3235"/>
    <w:rsid w:val="003D350B"/>
    <w:rsid w:val="003D43ED"/>
    <w:rsid w:val="003D4A99"/>
    <w:rsid w:val="003D4CD1"/>
    <w:rsid w:val="003D5230"/>
    <w:rsid w:val="003D52B1"/>
    <w:rsid w:val="003D56B2"/>
    <w:rsid w:val="003D5E15"/>
    <w:rsid w:val="003D672D"/>
    <w:rsid w:val="003D78CC"/>
    <w:rsid w:val="003D7A25"/>
    <w:rsid w:val="003D7AE3"/>
    <w:rsid w:val="003E012B"/>
    <w:rsid w:val="003E0352"/>
    <w:rsid w:val="003E07CE"/>
    <w:rsid w:val="003E08CD"/>
    <w:rsid w:val="003E097F"/>
    <w:rsid w:val="003E0D2B"/>
    <w:rsid w:val="003E0F09"/>
    <w:rsid w:val="003E0FFA"/>
    <w:rsid w:val="003E23B5"/>
    <w:rsid w:val="003E347E"/>
    <w:rsid w:val="003E3C8D"/>
    <w:rsid w:val="003E3D89"/>
    <w:rsid w:val="003E42C8"/>
    <w:rsid w:val="003E4E67"/>
    <w:rsid w:val="003E4FE7"/>
    <w:rsid w:val="003E56D3"/>
    <w:rsid w:val="003E5D04"/>
    <w:rsid w:val="003E5D9E"/>
    <w:rsid w:val="003E5F05"/>
    <w:rsid w:val="003E69C4"/>
    <w:rsid w:val="003E6A38"/>
    <w:rsid w:val="003E6FAC"/>
    <w:rsid w:val="003E77C4"/>
    <w:rsid w:val="003E79EE"/>
    <w:rsid w:val="003E7DB5"/>
    <w:rsid w:val="003E7E3B"/>
    <w:rsid w:val="003E7F69"/>
    <w:rsid w:val="003F0243"/>
    <w:rsid w:val="003F0868"/>
    <w:rsid w:val="003F0D2C"/>
    <w:rsid w:val="003F0DE4"/>
    <w:rsid w:val="003F107E"/>
    <w:rsid w:val="003F10B8"/>
    <w:rsid w:val="003F16FC"/>
    <w:rsid w:val="003F1B43"/>
    <w:rsid w:val="003F1CAF"/>
    <w:rsid w:val="003F1FEA"/>
    <w:rsid w:val="003F23E3"/>
    <w:rsid w:val="003F2962"/>
    <w:rsid w:val="003F298F"/>
    <w:rsid w:val="003F2A08"/>
    <w:rsid w:val="003F2AF2"/>
    <w:rsid w:val="003F2DE4"/>
    <w:rsid w:val="003F3AE9"/>
    <w:rsid w:val="003F4061"/>
    <w:rsid w:val="003F4250"/>
    <w:rsid w:val="003F43E1"/>
    <w:rsid w:val="003F440D"/>
    <w:rsid w:val="003F4440"/>
    <w:rsid w:val="003F540D"/>
    <w:rsid w:val="003F55CF"/>
    <w:rsid w:val="003F564E"/>
    <w:rsid w:val="003F57EE"/>
    <w:rsid w:val="003F5836"/>
    <w:rsid w:val="003F5C87"/>
    <w:rsid w:val="003F6118"/>
    <w:rsid w:val="003F622B"/>
    <w:rsid w:val="003F6B5F"/>
    <w:rsid w:val="003F6F3F"/>
    <w:rsid w:val="003F721C"/>
    <w:rsid w:val="003F75D5"/>
    <w:rsid w:val="003F7AC0"/>
    <w:rsid w:val="00400391"/>
    <w:rsid w:val="00400D61"/>
    <w:rsid w:val="004012FB"/>
    <w:rsid w:val="004013B9"/>
    <w:rsid w:val="00401764"/>
    <w:rsid w:val="00402873"/>
    <w:rsid w:val="00403678"/>
    <w:rsid w:val="00403DDC"/>
    <w:rsid w:val="00404118"/>
    <w:rsid w:val="00404AB3"/>
    <w:rsid w:val="004057AF"/>
    <w:rsid w:val="0040580B"/>
    <w:rsid w:val="0040582F"/>
    <w:rsid w:val="00405C5A"/>
    <w:rsid w:val="00405D0F"/>
    <w:rsid w:val="00405D91"/>
    <w:rsid w:val="00405F42"/>
    <w:rsid w:val="004063F0"/>
    <w:rsid w:val="00406785"/>
    <w:rsid w:val="00406F92"/>
    <w:rsid w:val="00407C68"/>
    <w:rsid w:val="00410191"/>
    <w:rsid w:val="0041067D"/>
    <w:rsid w:val="00410A45"/>
    <w:rsid w:val="00411A87"/>
    <w:rsid w:val="00412D53"/>
    <w:rsid w:val="00412D86"/>
    <w:rsid w:val="00412EC9"/>
    <w:rsid w:val="0041323F"/>
    <w:rsid w:val="004136B0"/>
    <w:rsid w:val="00413DB1"/>
    <w:rsid w:val="0041404D"/>
    <w:rsid w:val="00414A82"/>
    <w:rsid w:val="004164CC"/>
    <w:rsid w:val="00416AF6"/>
    <w:rsid w:val="00416DB0"/>
    <w:rsid w:val="00417C86"/>
    <w:rsid w:val="0042009D"/>
    <w:rsid w:val="004202FA"/>
    <w:rsid w:val="004203F6"/>
    <w:rsid w:val="00420CA5"/>
    <w:rsid w:val="00420E7B"/>
    <w:rsid w:val="00420F8F"/>
    <w:rsid w:val="0042106D"/>
    <w:rsid w:val="004211B4"/>
    <w:rsid w:val="00421565"/>
    <w:rsid w:val="004218A5"/>
    <w:rsid w:val="004218E3"/>
    <w:rsid w:val="00421A05"/>
    <w:rsid w:val="00421F88"/>
    <w:rsid w:val="004222F4"/>
    <w:rsid w:val="00422471"/>
    <w:rsid w:val="00422A01"/>
    <w:rsid w:val="00422B09"/>
    <w:rsid w:val="00422DEA"/>
    <w:rsid w:val="00422EB8"/>
    <w:rsid w:val="004230A3"/>
    <w:rsid w:val="0042349E"/>
    <w:rsid w:val="00423D6C"/>
    <w:rsid w:val="00424948"/>
    <w:rsid w:val="00424F26"/>
    <w:rsid w:val="00425894"/>
    <w:rsid w:val="0042626F"/>
    <w:rsid w:val="00426A33"/>
    <w:rsid w:val="00426C0B"/>
    <w:rsid w:val="00426D1C"/>
    <w:rsid w:val="00426EE5"/>
    <w:rsid w:val="00426F3D"/>
    <w:rsid w:val="004272D5"/>
    <w:rsid w:val="0042735E"/>
    <w:rsid w:val="00427A7A"/>
    <w:rsid w:val="00427CCE"/>
    <w:rsid w:val="00427F2D"/>
    <w:rsid w:val="00427F82"/>
    <w:rsid w:val="0043025D"/>
    <w:rsid w:val="0043070F"/>
    <w:rsid w:val="00430CD6"/>
    <w:rsid w:val="00431260"/>
    <w:rsid w:val="004317C2"/>
    <w:rsid w:val="00431A6F"/>
    <w:rsid w:val="00431EF4"/>
    <w:rsid w:val="0043217F"/>
    <w:rsid w:val="00432891"/>
    <w:rsid w:val="00432F1F"/>
    <w:rsid w:val="0043337E"/>
    <w:rsid w:val="00433588"/>
    <w:rsid w:val="004335C8"/>
    <w:rsid w:val="00433694"/>
    <w:rsid w:val="00433B7C"/>
    <w:rsid w:val="00433C31"/>
    <w:rsid w:val="00433DF2"/>
    <w:rsid w:val="0043423B"/>
    <w:rsid w:val="004349C2"/>
    <w:rsid w:val="00434AAB"/>
    <w:rsid w:val="00434B67"/>
    <w:rsid w:val="00434F42"/>
    <w:rsid w:val="00435389"/>
    <w:rsid w:val="004353E5"/>
    <w:rsid w:val="00435F48"/>
    <w:rsid w:val="0043607D"/>
    <w:rsid w:val="00436478"/>
    <w:rsid w:val="004367D7"/>
    <w:rsid w:val="004368A3"/>
    <w:rsid w:val="0043786E"/>
    <w:rsid w:val="00437BD6"/>
    <w:rsid w:val="00437F91"/>
    <w:rsid w:val="004402AA"/>
    <w:rsid w:val="0044055C"/>
    <w:rsid w:val="00440D57"/>
    <w:rsid w:val="004410BB"/>
    <w:rsid w:val="00441573"/>
    <w:rsid w:val="00441B44"/>
    <w:rsid w:val="00441F2E"/>
    <w:rsid w:val="004423A5"/>
    <w:rsid w:val="0044252D"/>
    <w:rsid w:val="0044255A"/>
    <w:rsid w:val="004427A4"/>
    <w:rsid w:val="00442C28"/>
    <w:rsid w:val="00442EFF"/>
    <w:rsid w:val="0044339F"/>
    <w:rsid w:val="00443444"/>
    <w:rsid w:val="004435DC"/>
    <w:rsid w:val="00443946"/>
    <w:rsid w:val="00443BF3"/>
    <w:rsid w:val="00443C43"/>
    <w:rsid w:val="00444093"/>
    <w:rsid w:val="004446E2"/>
    <w:rsid w:val="004452C1"/>
    <w:rsid w:val="004453BB"/>
    <w:rsid w:val="004456D5"/>
    <w:rsid w:val="004467A1"/>
    <w:rsid w:val="00446A72"/>
    <w:rsid w:val="00446E87"/>
    <w:rsid w:val="0044704B"/>
    <w:rsid w:val="0044738B"/>
    <w:rsid w:val="004473AA"/>
    <w:rsid w:val="0044762E"/>
    <w:rsid w:val="00447999"/>
    <w:rsid w:val="00447AF5"/>
    <w:rsid w:val="0045013F"/>
    <w:rsid w:val="00450161"/>
    <w:rsid w:val="004502FB"/>
    <w:rsid w:val="004504A2"/>
    <w:rsid w:val="00450D49"/>
    <w:rsid w:val="00451666"/>
    <w:rsid w:val="004524D0"/>
    <w:rsid w:val="004524F2"/>
    <w:rsid w:val="004525AE"/>
    <w:rsid w:val="0045288F"/>
    <w:rsid w:val="004529C8"/>
    <w:rsid w:val="00452F5D"/>
    <w:rsid w:val="00452FDE"/>
    <w:rsid w:val="00453568"/>
    <w:rsid w:val="00453AB2"/>
    <w:rsid w:val="00453F24"/>
    <w:rsid w:val="0045407F"/>
    <w:rsid w:val="004545D9"/>
    <w:rsid w:val="00454B2B"/>
    <w:rsid w:val="00454C6E"/>
    <w:rsid w:val="004552CB"/>
    <w:rsid w:val="004555A1"/>
    <w:rsid w:val="00455E8F"/>
    <w:rsid w:val="00456130"/>
    <w:rsid w:val="00456A44"/>
    <w:rsid w:val="0045750C"/>
    <w:rsid w:val="00457832"/>
    <w:rsid w:val="00457BF6"/>
    <w:rsid w:val="004601B0"/>
    <w:rsid w:val="004601D2"/>
    <w:rsid w:val="0046020F"/>
    <w:rsid w:val="0046071B"/>
    <w:rsid w:val="00460DB8"/>
    <w:rsid w:val="00460DEC"/>
    <w:rsid w:val="00460F4B"/>
    <w:rsid w:val="00461BA5"/>
    <w:rsid w:val="00461BCD"/>
    <w:rsid w:val="004622E4"/>
    <w:rsid w:val="004624B6"/>
    <w:rsid w:val="00462E52"/>
    <w:rsid w:val="004637C4"/>
    <w:rsid w:val="004637DC"/>
    <w:rsid w:val="00463AF7"/>
    <w:rsid w:val="00463C8B"/>
    <w:rsid w:val="0046437D"/>
    <w:rsid w:val="004644C8"/>
    <w:rsid w:val="0046472A"/>
    <w:rsid w:val="0046485B"/>
    <w:rsid w:val="00464D59"/>
    <w:rsid w:val="00464DD1"/>
    <w:rsid w:val="0046592E"/>
    <w:rsid w:val="0046763A"/>
    <w:rsid w:val="004676C8"/>
    <w:rsid w:val="0047076E"/>
    <w:rsid w:val="00470B46"/>
    <w:rsid w:val="00470BE0"/>
    <w:rsid w:val="00470D33"/>
    <w:rsid w:val="0047154E"/>
    <w:rsid w:val="004715A6"/>
    <w:rsid w:val="004716B1"/>
    <w:rsid w:val="004716BE"/>
    <w:rsid w:val="00471CE4"/>
    <w:rsid w:val="00472874"/>
    <w:rsid w:val="00472904"/>
    <w:rsid w:val="00472CAB"/>
    <w:rsid w:val="00472D92"/>
    <w:rsid w:val="00473018"/>
    <w:rsid w:val="004732BF"/>
    <w:rsid w:val="0047372E"/>
    <w:rsid w:val="00473777"/>
    <w:rsid w:val="004741BE"/>
    <w:rsid w:val="0047485C"/>
    <w:rsid w:val="00474F7D"/>
    <w:rsid w:val="00475A44"/>
    <w:rsid w:val="00475B6B"/>
    <w:rsid w:val="00475BAC"/>
    <w:rsid w:val="00475F6C"/>
    <w:rsid w:val="0047665C"/>
    <w:rsid w:val="00476806"/>
    <w:rsid w:val="00476BA1"/>
    <w:rsid w:val="00476BC1"/>
    <w:rsid w:val="00477626"/>
    <w:rsid w:val="00477942"/>
    <w:rsid w:val="00477AAD"/>
    <w:rsid w:val="00477AD4"/>
    <w:rsid w:val="00477C79"/>
    <w:rsid w:val="00477ECA"/>
    <w:rsid w:val="00477FE7"/>
    <w:rsid w:val="004803A2"/>
    <w:rsid w:val="004805E7"/>
    <w:rsid w:val="00480D26"/>
    <w:rsid w:val="00480DE7"/>
    <w:rsid w:val="00480E90"/>
    <w:rsid w:val="00481236"/>
    <w:rsid w:val="00481906"/>
    <w:rsid w:val="004819A4"/>
    <w:rsid w:val="00482218"/>
    <w:rsid w:val="00482865"/>
    <w:rsid w:val="00482C34"/>
    <w:rsid w:val="00483238"/>
    <w:rsid w:val="00483B91"/>
    <w:rsid w:val="00483C1F"/>
    <w:rsid w:val="00483D4A"/>
    <w:rsid w:val="004842C5"/>
    <w:rsid w:val="00484DD4"/>
    <w:rsid w:val="00485065"/>
    <w:rsid w:val="00485465"/>
    <w:rsid w:val="00485653"/>
    <w:rsid w:val="00485810"/>
    <w:rsid w:val="004858A0"/>
    <w:rsid w:val="00485C0E"/>
    <w:rsid w:val="00486B2D"/>
    <w:rsid w:val="00487811"/>
    <w:rsid w:val="00487DD2"/>
    <w:rsid w:val="0049013E"/>
    <w:rsid w:val="004903DA"/>
    <w:rsid w:val="004908F2"/>
    <w:rsid w:val="00490C33"/>
    <w:rsid w:val="0049107D"/>
    <w:rsid w:val="00491A10"/>
    <w:rsid w:val="00491E96"/>
    <w:rsid w:val="0049225D"/>
    <w:rsid w:val="004927DC"/>
    <w:rsid w:val="00492F96"/>
    <w:rsid w:val="00493326"/>
    <w:rsid w:val="004933BD"/>
    <w:rsid w:val="0049372E"/>
    <w:rsid w:val="00493CDB"/>
    <w:rsid w:val="004942CF"/>
    <w:rsid w:val="00494A11"/>
    <w:rsid w:val="00494B8C"/>
    <w:rsid w:val="00495AD6"/>
    <w:rsid w:val="00495C5E"/>
    <w:rsid w:val="00496291"/>
    <w:rsid w:val="00496610"/>
    <w:rsid w:val="004970DA"/>
    <w:rsid w:val="0049749C"/>
    <w:rsid w:val="00497541"/>
    <w:rsid w:val="00497643"/>
    <w:rsid w:val="00497B0B"/>
    <w:rsid w:val="00497B97"/>
    <w:rsid w:val="00497FDF"/>
    <w:rsid w:val="004A02AC"/>
    <w:rsid w:val="004A07EC"/>
    <w:rsid w:val="004A0912"/>
    <w:rsid w:val="004A0A65"/>
    <w:rsid w:val="004A0C8F"/>
    <w:rsid w:val="004A0D01"/>
    <w:rsid w:val="004A1543"/>
    <w:rsid w:val="004A16C9"/>
    <w:rsid w:val="004A1E17"/>
    <w:rsid w:val="004A1E9D"/>
    <w:rsid w:val="004A2501"/>
    <w:rsid w:val="004A30C4"/>
    <w:rsid w:val="004A3A12"/>
    <w:rsid w:val="004A3A4B"/>
    <w:rsid w:val="004A3B01"/>
    <w:rsid w:val="004A3B70"/>
    <w:rsid w:val="004A40AA"/>
    <w:rsid w:val="004A42CB"/>
    <w:rsid w:val="004A4458"/>
    <w:rsid w:val="004A4E31"/>
    <w:rsid w:val="004A4E71"/>
    <w:rsid w:val="004A5B67"/>
    <w:rsid w:val="004A6316"/>
    <w:rsid w:val="004A642B"/>
    <w:rsid w:val="004A6851"/>
    <w:rsid w:val="004A6991"/>
    <w:rsid w:val="004A7557"/>
    <w:rsid w:val="004A781D"/>
    <w:rsid w:val="004A7AE4"/>
    <w:rsid w:val="004A7D1C"/>
    <w:rsid w:val="004B0182"/>
    <w:rsid w:val="004B0E53"/>
    <w:rsid w:val="004B16BE"/>
    <w:rsid w:val="004B16C0"/>
    <w:rsid w:val="004B172E"/>
    <w:rsid w:val="004B1763"/>
    <w:rsid w:val="004B18AA"/>
    <w:rsid w:val="004B1E5A"/>
    <w:rsid w:val="004B2323"/>
    <w:rsid w:val="004B28F2"/>
    <w:rsid w:val="004B2C03"/>
    <w:rsid w:val="004B3411"/>
    <w:rsid w:val="004B3461"/>
    <w:rsid w:val="004B34FE"/>
    <w:rsid w:val="004B377C"/>
    <w:rsid w:val="004B441A"/>
    <w:rsid w:val="004B470C"/>
    <w:rsid w:val="004B4B07"/>
    <w:rsid w:val="004B511B"/>
    <w:rsid w:val="004B5941"/>
    <w:rsid w:val="004B618F"/>
    <w:rsid w:val="004B6220"/>
    <w:rsid w:val="004B64B4"/>
    <w:rsid w:val="004B663F"/>
    <w:rsid w:val="004B6F95"/>
    <w:rsid w:val="004B7004"/>
    <w:rsid w:val="004B71EC"/>
    <w:rsid w:val="004B79B3"/>
    <w:rsid w:val="004B7B13"/>
    <w:rsid w:val="004B7D11"/>
    <w:rsid w:val="004C016C"/>
    <w:rsid w:val="004C01FA"/>
    <w:rsid w:val="004C0B33"/>
    <w:rsid w:val="004C0D83"/>
    <w:rsid w:val="004C1392"/>
    <w:rsid w:val="004C2104"/>
    <w:rsid w:val="004C26DB"/>
    <w:rsid w:val="004C33C0"/>
    <w:rsid w:val="004C397D"/>
    <w:rsid w:val="004C3D8F"/>
    <w:rsid w:val="004C3E2E"/>
    <w:rsid w:val="004C3F26"/>
    <w:rsid w:val="004C3F8A"/>
    <w:rsid w:val="004C41C3"/>
    <w:rsid w:val="004C4682"/>
    <w:rsid w:val="004C4DFE"/>
    <w:rsid w:val="004C4E54"/>
    <w:rsid w:val="004C55BC"/>
    <w:rsid w:val="004C5B41"/>
    <w:rsid w:val="004C652A"/>
    <w:rsid w:val="004C66BB"/>
    <w:rsid w:val="004C66F5"/>
    <w:rsid w:val="004C6BB9"/>
    <w:rsid w:val="004C7082"/>
    <w:rsid w:val="004C7E16"/>
    <w:rsid w:val="004C7F57"/>
    <w:rsid w:val="004D078E"/>
    <w:rsid w:val="004D0B77"/>
    <w:rsid w:val="004D0D1F"/>
    <w:rsid w:val="004D0D2E"/>
    <w:rsid w:val="004D0D70"/>
    <w:rsid w:val="004D182A"/>
    <w:rsid w:val="004D18D6"/>
    <w:rsid w:val="004D1A0A"/>
    <w:rsid w:val="004D1B29"/>
    <w:rsid w:val="004D1BFA"/>
    <w:rsid w:val="004D1F87"/>
    <w:rsid w:val="004D20C3"/>
    <w:rsid w:val="004D2764"/>
    <w:rsid w:val="004D288E"/>
    <w:rsid w:val="004D2BFC"/>
    <w:rsid w:val="004D2D09"/>
    <w:rsid w:val="004D2D4E"/>
    <w:rsid w:val="004D3100"/>
    <w:rsid w:val="004D3199"/>
    <w:rsid w:val="004D3B00"/>
    <w:rsid w:val="004D4273"/>
    <w:rsid w:val="004D4418"/>
    <w:rsid w:val="004D5087"/>
    <w:rsid w:val="004D5279"/>
    <w:rsid w:val="004D67EB"/>
    <w:rsid w:val="004D6822"/>
    <w:rsid w:val="004D6BE4"/>
    <w:rsid w:val="004D767B"/>
    <w:rsid w:val="004D76CD"/>
    <w:rsid w:val="004D7980"/>
    <w:rsid w:val="004D7A64"/>
    <w:rsid w:val="004D7B6F"/>
    <w:rsid w:val="004E0000"/>
    <w:rsid w:val="004E04A2"/>
    <w:rsid w:val="004E08A0"/>
    <w:rsid w:val="004E0D4F"/>
    <w:rsid w:val="004E10F1"/>
    <w:rsid w:val="004E115C"/>
    <w:rsid w:val="004E176F"/>
    <w:rsid w:val="004E21BF"/>
    <w:rsid w:val="004E23E8"/>
    <w:rsid w:val="004E2607"/>
    <w:rsid w:val="004E2D11"/>
    <w:rsid w:val="004E341E"/>
    <w:rsid w:val="004E3C3A"/>
    <w:rsid w:val="004E5605"/>
    <w:rsid w:val="004E580F"/>
    <w:rsid w:val="004E6154"/>
    <w:rsid w:val="004E63E8"/>
    <w:rsid w:val="004E684A"/>
    <w:rsid w:val="004E6953"/>
    <w:rsid w:val="004E6C85"/>
    <w:rsid w:val="004E7044"/>
    <w:rsid w:val="004E723E"/>
    <w:rsid w:val="004E778D"/>
    <w:rsid w:val="004F0432"/>
    <w:rsid w:val="004F0D76"/>
    <w:rsid w:val="004F1214"/>
    <w:rsid w:val="004F1584"/>
    <w:rsid w:val="004F15F5"/>
    <w:rsid w:val="004F162A"/>
    <w:rsid w:val="004F1640"/>
    <w:rsid w:val="004F1AFA"/>
    <w:rsid w:val="004F202E"/>
    <w:rsid w:val="004F2366"/>
    <w:rsid w:val="004F24C8"/>
    <w:rsid w:val="004F3727"/>
    <w:rsid w:val="004F3B4B"/>
    <w:rsid w:val="004F3DC4"/>
    <w:rsid w:val="004F3E8F"/>
    <w:rsid w:val="004F3F17"/>
    <w:rsid w:val="004F4005"/>
    <w:rsid w:val="004F512C"/>
    <w:rsid w:val="004F5452"/>
    <w:rsid w:val="004F55D9"/>
    <w:rsid w:val="004F6235"/>
    <w:rsid w:val="004F6604"/>
    <w:rsid w:val="004F6A05"/>
    <w:rsid w:val="004F6D4E"/>
    <w:rsid w:val="004F743C"/>
    <w:rsid w:val="004F7F2F"/>
    <w:rsid w:val="00500805"/>
    <w:rsid w:val="0050081C"/>
    <w:rsid w:val="00500A3A"/>
    <w:rsid w:val="00500A8E"/>
    <w:rsid w:val="00500DD1"/>
    <w:rsid w:val="00500EF9"/>
    <w:rsid w:val="0050108F"/>
    <w:rsid w:val="00501528"/>
    <w:rsid w:val="00501A93"/>
    <w:rsid w:val="00502B55"/>
    <w:rsid w:val="00504C92"/>
    <w:rsid w:val="00504FEE"/>
    <w:rsid w:val="0050514E"/>
    <w:rsid w:val="00505678"/>
    <w:rsid w:val="0050575A"/>
    <w:rsid w:val="005058CB"/>
    <w:rsid w:val="005060F7"/>
    <w:rsid w:val="005063BF"/>
    <w:rsid w:val="0050665F"/>
    <w:rsid w:val="005067AF"/>
    <w:rsid w:val="00507186"/>
    <w:rsid w:val="00507A74"/>
    <w:rsid w:val="00507B9E"/>
    <w:rsid w:val="0051017B"/>
    <w:rsid w:val="0051111E"/>
    <w:rsid w:val="005111C8"/>
    <w:rsid w:val="005118EE"/>
    <w:rsid w:val="00511B68"/>
    <w:rsid w:val="00511C34"/>
    <w:rsid w:val="005127B3"/>
    <w:rsid w:val="00512A49"/>
    <w:rsid w:val="00512BFB"/>
    <w:rsid w:val="00512C31"/>
    <w:rsid w:val="00512DD8"/>
    <w:rsid w:val="00513245"/>
    <w:rsid w:val="00513736"/>
    <w:rsid w:val="005139AE"/>
    <w:rsid w:val="00513DDB"/>
    <w:rsid w:val="00515232"/>
    <w:rsid w:val="005154F8"/>
    <w:rsid w:val="00515662"/>
    <w:rsid w:val="00516221"/>
    <w:rsid w:val="00516458"/>
    <w:rsid w:val="00516556"/>
    <w:rsid w:val="00516858"/>
    <w:rsid w:val="00516D07"/>
    <w:rsid w:val="00516D8F"/>
    <w:rsid w:val="00517549"/>
    <w:rsid w:val="0051783F"/>
    <w:rsid w:val="005178E3"/>
    <w:rsid w:val="00517AC0"/>
    <w:rsid w:val="00517EF6"/>
    <w:rsid w:val="005205AA"/>
    <w:rsid w:val="005206B0"/>
    <w:rsid w:val="00520733"/>
    <w:rsid w:val="00520B0E"/>
    <w:rsid w:val="00520DEC"/>
    <w:rsid w:val="00521093"/>
    <w:rsid w:val="005217E0"/>
    <w:rsid w:val="005219C9"/>
    <w:rsid w:val="00522058"/>
    <w:rsid w:val="00522283"/>
    <w:rsid w:val="00522708"/>
    <w:rsid w:val="0052327B"/>
    <w:rsid w:val="00523426"/>
    <w:rsid w:val="0052351B"/>
    <w:rsid w:val="00523562"/>
    <w:rsid w:val="005239C6"/>
    <w:rsid w:val="00523CE1"/>
    <w:rsid w:val="00523F4E"/>
    <w:rsid w:val="00523F86"/>
    <w:rsid w:val="005246A5"/>
    <w:rsid w:val="005246F9"/>
    <w:rsid w:val="005257FD"/>
    <w:rsid w:val="0052621D"/>
    <w:rsid w:val="005266DF"/>
    <w:rsid w:val="005268C0"/>
    <w:rsid w:val="00526A62"/>
    <w:rsid w:val="0052704E"/>
    <w:rsid w:val="00527AFE"/>
    <w:rsid w:val="00530929"/>
    <w:rsid w:val="00530EEB"/>
    <w:rsid w:val="0053128D"/>
    <w:rsid w:val="00531DFA"/>
    <w:rsid w:val="0053244C"/>
    <w:rsid w:val="0053262B"/>
    <w:rsid w:val="00532F1D"/>
    <w:rsid w:val="00532F42"/>
    <w:rsid w:val="005340AC"/>
    <w:rsid w:val="00534160"/>
    <w:rsid w:val="00534373"/>
    <w:rsid w:val="005343C9"/>
    <w:rsid w:val="0053455D"/>
    <w:rsid w:val="00534891"/>
    <w:rsid w:val="00534899"/>
    <w:rsid w:val="00534A3E"/>
    <w:rsid w:val="00536031"/>
    <w:rsid w:val="00536BFB"/>
    <w:rsid w:val="0053731D"/>
    <w:rsid w:val="005373F0"/>
    <w:rsid w:val="00537591"/>
    <w:rsid w:val="00537941"/>
    <w:rsid w:val="005402AB"/>
    <w:rsid w:val="00540A75"/>
    <w:rsid w:val="005410FD"/>
    <w:rsid w:val="005413BC"/>
    <w:rsid w:val="00542031"/>
    <w:rsid w:val="00542310"/>
    <w:rsid w:val="00542A43"/>
    <w:rsid w:val="00542ADA"/>
    <w:rsid w:val="00542D52"/>
    <w:rsid w:val="00542E16"/>
    <w:rsid w:val="005430EF"/>
    <w:rsid w:val="00543287"/>
    <w:rsid w:val="00543BF5"/>
    <w:rsid w:val="0054455C"/>
    <w:rsid w:val="0054468D"/>
    <w:rsid w:val="00544694"/>
    <w:rsid w:val="00544E2F"/>
    <w:rsid w:val="00545BF1"/>
    <w:rsid w:val="00545EDC"/>
    <w:rsid w:val="00546149"/>
    <w:rsid w:val="00546622"/>
    <w:rsid w:val="0054679B"/>
    <w:rsid w:val="00546D43"/>
    <w:rsid w:val="00546DC3"/>
    <w:rsid w:val="00546FED"/>
    <w:rsid w:val="00547029"/>
    <w:rsid w:val="0055026A"/>
    <w:rsid w:val="005504C5"/>
    <w:rsid w:val="0055058E"/>
    <w:rsid w:val="00550B0F"/>
    <w:rsid w:val="00551980"/>
    <w:rsid w:val="00551A43"/>
    <w:rsid w:val="00551EA6"/>
    <w:rsid w:val="0055247F"/>
    <w:rsid w:val="005529E8"/>
    <w:rsid w:val="00552A8D"/>
    <w:rsid w:val="00552FB2"/>
    <w:rsid w:val="0055324E"/>
    <w:rsid w:val="00553998"/>
    <w:rsid w:val="00553DF2"/>
    <w:rsid w:val="00554DB8"/>
    <w:rsid w:val="00555EEB"/>
    <w:rsid w:val="00556843"/>
    <w:rsid w:val="0055688E"/>
    <w:rsid w:val="00556CE2"/>
    <w:rsid w:val="005570E9"/>
    <w:rsid w:val="0055711C"/>
    <w:rsid w:val="0055734D"/>
    <w:rsid w:val="00557380"/>
    <w:rsid w:val="0055761A"/>
    <w:rsid w:val="00557F6F"/>
    <w:rsid w:val="00560D92"/>
    <w:rsid w:val="00560F4A"/>
    <w:rsid w:val="00561106"/>
    <w:rsid w:val="00561207"/>
    <w:rsid w:val="00561252"/>
    <w:rsid w:val="00561925"/>
    <w:rsid w:val="005619E3"/>
    <w:rsid w:val="00561A2D"/>
    <w:rsid w:val="00561B9A"/>
    <w:rsid w:val="00562153"/>
    <w:rsid w:val="005621FC"/>
    <w:rsid w:val="005627F0"/>
    <w:rsid w:val="005628EC"/>
    <w:rsid w:val="00562F2A"/>
    <w:rsid w:val="00563D7C"/>
    <w:rsid w:val="0056413F"/>
    <w:rsid w:val="00564EBB"/>
    <w:rsid w:val="005655C5"/>
    <w:rsid w:val="005656DF"/>
    <w:rsid w:val="0056574E"/>
    <w:rsid w:val="00565986"/>
    <w:rsid w:val="00565B26"/>
    <w:rsid w:val="0056600A"/>
    <w:rsid w:val="0056629B"/>
    <w:rsid w:val="005664C7"/>
    <w:rsid w:val="00566987"/>
    <w:rsid w:val="00566E05"/>
    <w:rsid w:val="00566E59"/>
    <w:rsid w:val="00567263"/>
    <w:rsid w:val="0056753E"/>
    <w:rsid w:val="00567588"/>
    <w:rsid w:val="00567F98"/>
    <w:rsid w:val="0057004D"/>
    <w:rsid w:val="00570C81"/>
    <w:rsid w:val="00571138"/>
    <w:rsid w:val="0057172B"/>
    <w:rsid w:val="0057193C"/>
    <w:rsid w:val="00571953"/>
    <w:rsid w:val="005723F5"/>
    <w:rsid w:val="00572562"/>
    <w:rsid w:val="00572939"/>
    <w:rsid w:val="00572AED"/>
    <w:rsid w:val="00572E4E"/>
    <w:rsid w:val="00573BF5"/>
    <w:rsid w:val="00573DC6"/>
    <w:rsid w:val="0057407F"/>
    <w:rsid w:val="00574C3E"/>
    <w:rsid w:val="0057502E"/>
    <w:rsid w:val="00575413"/>
    <w:rsid w:val="00576391"/>
    <w:rsid w:val="0057672A"/>
    <w:rsid w:val="0057713C"/>
    <w:rsid w:val="00577660"/>
    <w:rsid w:val="00577A52"/>
    <w:rsid w:val="00577D4E"/>
    <w:rsid w:val="005809B3"/>
    <w:rsid w:val="005811D1"/>
    <w:rsid w:val="00581D27"/>
    <w:rsid w:val="005824D4"/>
    <w:rsid w:val="005825F7"/>
    <w:rsid w:val="00582761"/>
    <w:rsid w:val="0058302F"/>
    <w:rsid w:val="005831F9"/>
    <w:rsid w:val="0058329E"/>
    <w:rsid w:val="00583A1E"/>
    <w:rsid w:val="00583A66"/>
    <w:rsid w:val="00583CBA"/>
    <w:rsid w:val="005840DE"/>
    <w:rsid w:val="00584619"/>
    <w:rsid w:val="00584D3B"/>
    <w:rsid w:val="00584E58"/>
    <w:rsid w:val="005855BF"/>
    <w:rsid w:val="005855D9"/>
    <w:rsid w:val="00585A5B"/>
    <w:rsid w:val="00586328"/>
    <w:rsid w:val="00586504"/>
    <w:rsid w:val="005867CB"/>
    <w:rsid w:val="0058696E"/>
    <w:rsid w:val="00586B37"/>
    <w:rsid w:val="00586B59"/>
    <w:rsid w:val="00586C7E"/>
    <w:rsid w:val="00586E6B"/>
    <w:rsid w:val="0058702B"/>
    <w:rsid w:val="0059031C"/>
    <w:rsid w:val="00590531"/>
    <w:rsid w:val="00590F83"/>
    <w:rsid w:val="0059116B"/>
    <w:rsid w:val="00591DFF"/>
    <w:rsid w:val="00592C70"/>
    <w:rsid w:val="00592E3F"/>
    <w:rsid w:val="0059317D"/>
    <w:rsid w:val="0059327A"/>
    <w:rsid w:val="00593615"/>
    <w:rsid w:val="00593685"/>
    <w:rsid w:val="00593965"/>
    <w:rsid w:val="00594010"/>
    <w:rsid w:val="005941A5"/>
    <w:rsid w:val="005943EB"/>
    <w:rsid w:val="0059467B"/>
    <w:rsid w:val="005946B6"/>
    <w:rsid w:val="00594DF8"/>
    <w:rsid w:val="005953FE"/>
    <w:rsid w:val="00595B1C"/>
    <w:rsid w:val="00596BB7"/>
    <w:rsid w:val="00596E4C"/>
    <w:rsid w:val="00596E77"/>
    <w:rsid w:val="00597304"/>
    <w:rsid w:val="00597316"/>
    <w:rsid w:val="005A1815"/>
    <w:rsid w:val="005A1A84"/>
    <w:rsid w:val="005A26AA"/>
    <w:rsid w:val="005A28BE"/>
    <w:rsid w:val="005A299D"/>
    <w:rsid w:val="005A2A5C"/>
    <w:rsid w:val="005A2C8A"/>
    <w:rsid w:val="005A2E7C"/>
    <w:rsid w:val="005A3381"/>
    <w:rsid w:val="005A3EB4"/>
    <w:rsid w:val="005A4245"/>
    <w:rsid w:val="005A47B7"/>
    <w:rsid w:val="005A4AB9"/>
    <w:rsid w:val="005A4E99"/>
    <w:rsid w:val="005A51AD"/>
    <w:rsid w:val="005A593C"/>
    <w:rsid w:val="005A6F00"/>
    <w:rsid w:val="005A6F91"/>
    <w:rsid w:val="005A70F7"/>
    <w:rsid w:val="005A7174"/>
    <w:rsid w:val="005A773E"/>
    <w:rsid w:val="005B00D1"/>
    <w:rsid w:val="005B06CA"/>
    <w:rsid w:val="005B06F5"/>
    <w:rsid w:val="005B07C2"/>
    <w:rsid w:val="005B0F7D"/>
    <w:rsid w:val="005B13CA"/>
    <w:rsid w:val="005B162F"/>
    <w:rsid w:val="005B176A"/>
    <w:rsid w:val="005B1801"/>
    <w:rsid w:val="005B1C81"/>
    <w:rsid w:val="005B1E0D"/>
    <w:rsid w:val="005B1EC0"/>
    <w:rsid w:val="005B2068"/>
    <w:rsid w:val="005B2167"/>
    <w:rsid w:val="005B29BE"/>
    <w:rsid w:val="005B2B27"/>
    <w:rsid w:val="005B2ECC"/>
    <w:rsid w:val="005B2F58"/>
    <w:rsid w:val="005B410C"/>
    <w:rsid w:val="005B423A"/>
    <w:rsid w:val="005B4733"/>
    <w:rsid w:val="005B4ACE"/>
    <w:rsid w:val="005B4E46"/>
    <w:rsid w:val="005B51E8"/>
    <w:rsid w:val="005B5DBB"/>
    <w:rsid w:val="005B5F4E"/>
    <w:rsid w:val="005B61E2"/>
    <w:rsid w:val="005B6909"/>
    <w:rsid w:val="005B6A66"/>
    <w:rsid w:val="005B7201"/>
    <w:rsid w:val="005B75A8"/>
    <w:rsid w:val="005B79F5"/>
    <w:rsid w:val="005C0163"/>
    <w:rsid w:val="005C0DC8"/>
    <w:rsid w:val="005C0EF3"/>
    <w:rsid w:val="005C100A"/>
    <w:rsid w:val="005C1059"/>
    <w:rsid w:val="005C11D0"/>
    <w:rsid w:val="005C146C"/>
    <w:rsid w:val="005C1918"/>
    <w:rsid w:val="005C21EA"/>
    <w:rsid w:val="005C22A2"/>
    <w:rsid w:val="005C245C"/>
    <w:rsid w:val="005C2648"/>
    <w:rsid w:val="005C2734"/>
    <w:rsid w:val="005C2AA6"/>
    <w:rsid w:val="005C2D39"/>
    <w:rsid w:val="005C2E36"/>
    <w:rsid w:val="005C2F00"/>
    <w:rsid w:val="005C35A5"/>
    <w:rsid w:val="005C3853"/>
    <w:rsid w:val="005C39BB"/>
    <w:rsid w:val="005C39C6"/>
    <w:rsid w:val="005C3F4F"/>
    <w:rsid w:val="005C3FA9"/>
    <w:rsid w:val="005C4846"/>
    <w:rsid w:val="005C4AFF"/>
    <w:rsid w:val="005C4D54"/>
    <w:rsid w:val="005C503D"/>
    <w:rsid w:val="005C505D"/>
    <w:rsid w:val="005C538B"/>
    <w:rsid w:val="005C598B"/>
    <w:rsid w:val="005C5B4D"/>
    <w:rsid w:val="005C60A8"/>
    <w:rsid w:val="005C691C"/>
    <w:rsid w:val="005C6B9A"/>
    <w:rsid w:val="005C6ED1"/>
    <w:rsid w:val="005C71AC"/>
    <w:rsid w:val="005C7431"/>
    <w:rsid w:val="005C7B56"/>
    <w:rsid w:val="005D00EB"/>
    <w:rsid w:val="005D0187"/>
    <w:rsid w:val="005D01D4"/>
    <w:rsid w:val="005D096E"/>
    <w:rsid w:val="005D1394"/>
    <w:rsid w:val="005D17AE"/>
    <w:rsid w:val="005D1870"/>
    <w:rsid w:val="005D18E6"/>
    <w:rsid w:val="005D1A64"/>
    <w:rsid w:val="005D1C42"/>
    <w:rsid w:val="005D215F"/>
    <w:rsid w:val="005D23F9"/>
    <w:rsid w:val="005D27B2"/>
    <w:rsid w:val="005D27CF"/>
    <w:rsid w:val="005D32D6"/>
    <w:rsid w:val="005D36ED"/>
    <w:rsid w:val="005D3E6F"/>
    <w:rsid w:val="005D3FBF"/>
    <w:rsid w:val="005D47AA"/>
    <w:rsid w:val="005D4D47"/>
    <w:rsid w:val="005D6001"/>
    <w:rsid w:val="005D6360"/>
    <w:rsid w:val="005D645F"/>
    <w:rsid w:val="005D69E2"/>
    <w:rsid w:val="005D6AA8"/>
    <w:rsid w:val="005D6D76"/>
    <w:rsid w:val="005D7C77"/>
    <w:rsid w:val="005E09BF"/>
    <w:rsid w:val="005E0A3C"/>
    <w:rsid w:val="005E0AF9"/>
    <w:rsid w:val="005E0CB9"/>
    <w:rsid w:val="005E139A"/>
    <w:rsid w:val="005E1560"/>
    <w:rsid w:val="005E18FD"/>
    <w:rsid w:val="005E1B89"/>
    <w:rsid w:val="005E2739"/>
    <w:rsid w:val="005E276E"/>
    <w:rsid w:val="005E28DF"/>
    <w:rsid w:val="005E290F"/>
    <w:rsid w:val="005E2BF4"/>
    <w:rsid w:val="005E2D56"/>
    <w:rsid w:val="005E2DFB"/>
    <w:rsid w:val="005E30E2"/>
    <w:rsid w:val="005E3879"/>
    <w:rsid w:val="005E4DF3"/>
    <w:rsid w:val="005E58E8"/>
    <w:rsid w:val="005E5AF4"/>
    <w:rsid w:val="005E5B65"/>
    <w:rsid w:val="005E683D"/>
    <w:rsid w:val="005E71B9"/>
    <w:rsid w:val="005E72AC"/>
    <w:rsid w:val="005E7467"/>
    <w:rsid w:val="005E7C5E"/>
    <w:rsid w:val="005E7F71"/>
    <w:rsid w:val="005F0170"/>
    <w:rsid w:val="005F15AE"/>
    <w:rsid w:val="005F1D4B"/>
    <w:rsid w:val="005F1D92"/>
    <w:rsid w:val="005F205F"/>
    <w:rsid w:val="005F2479"/>
    <w:rsid w:val="005F2F8E"/>
    <w:rsid w:val="005F31CF"/>
    <w:rsid w:val="005F367E"/>
    <w:rsid w:val="005F3727"/>
    <w:rsid w:val="005F3C9E"/>
    <w:rsid w:val="005F3E13"/>
    <w:rsid w:val="005F41FF"/>
    <w:rsid w:val="005F4440"/>
    <w:rsid w:val="005F49DE"/>
    <w:rsid w:val="005F4F6F"/>
    <w:rsid w:val="005F53EE"/>
    <w:rsid w:val="005F5764"/>
    <w:rsid w:val="005F57F9"/>
    <w:rsid w:val="005F5E51"/>
    <w:rsid w:val="005F5FF3"/>
    <w:rsid w:val="005F6007"/>
    <w:rsid w:val="005F6036"/>
    <w:rsid w:val="005F617C"/>
    <w:rsid w:val="005F62F0"/>
    <w:rsid w:val="005F638E"/>
    <w:rsid w:val="005F640E"/>
    <w:rsid w:val="005F6C6C"/>
    <w:rsid w:val="005F76EE"/>
    <w:rsid w:val="005F7D7E"/>
    <w:rsid w:val="0060011A"/>
    <w:rsid w:val="006001AF"/>
    <w:rsid w:val="006010AD"/>
    <w:rsid w:val="00602250"/>
    <w:rsid w:val="0060267F"/>
    <w:rsid w:val="006027D3"/>
    <w:rsid w:val="00602E2F"/>
    <w:rsid w:val="00603BD5"/>
    <w:rsid w:val="00603CD2"/>
    <w:rsid w:val="00603D20"/>
    <w:rsid w:val="0060444C"/>
    <w:rsid w:val="00605213"/>
    <w:rsid w:val="00605938"/>
    <w:rsid w:val="00606399"/>
    <w:rsid w:val="00606D50"/>
    <w:rsid w:val="00607969"/>
    <w:rsid w:val="00607A9C"/>
    <w:rsid w:val="006108E7"/>
    <w:rsid w:val="00610901"/>
    <w:rsid w:val="00610EDA"/>
    <w:rsid w:val="0061108A"/>
    <w:rsid w:val="00611451"/>
    <w:rsid w:val="0061236C"/>
    <w:rsid w:val="0061251D"/>
    <w:rsid w:val="0061259F"/>
    <w:rsid w:val="00612E53"/>
    <w:rsid w:val="00613C6F"/>
    <w:rsid w:val="00614CF6"/>
    <w:rsid w:val="00615593"/>
    <w:rsid w:val="006157E9"/>
    <w:rsid w:val="00615C0D"/>
    <w:rsid w:val="00615EAA"/>
    <w:rsid w:val="00616055"/>
    <w:rsid w:val="006170E7"/>
    <w:rsid w:val="00617141"/>
    <w:rsid w:val="00617399"/>
    <w:rsid w:val="00617855"/>
    <w:rsid w:val="00617B06"/>
    <w:rsid w:val="00617D63"/>
    <w:rsid w:val="006205AB"/>
    <w:rsid w:val="0062066A"/>
    <w:rsid w:val="00620D47"/>
    <w:rsid w:val="00620E13"/>
    <w:rsid w:val="00621AE6"/>
    <w:rsid w:val="00622613"/>
    <w:rsid w:val="00622E2A"/>
    <w:rsid w:val="00622EFE"/>
    <w:rsid w:val="00623757"/>
    <w:rsid w:val="00624B46"/>
    <w:rsid w:val="00624CBE"/>
    <w:rsid w:val="00624D9B"/>
    <w:rsid w:val="00625166"/>
    <w:rsid w:val="00625254"/>
    <w:rsid w:val="006253E4"/>
    <w:rsid w:val="006255B4"/>
    <w:rsid w:val="006259AA"/>
    <w:rsid w:val="006259FC"/>
    <w:rsid w:val="00625B49"/>
    <w:rsid w:val="00625BC8"/>
    <w:rsid w:val="00625FE1"/>
    <w:rsid w:val="006261D3"/>
    <w:rsid w:val="00626973"/>
    <w:rsid w:val="00626F50"/>
    <w:rsid w:val="00626FE6"/>
    <w:rsid w:val="006270A3"/>
    <w:rsid w:val="006270AD"/>
    <w:rsid w:val="00627600"/>
    <w:rsid w:val="00627EC7"/>
    <w:rsid w:val="00630AC2"/>
    <w:rsid w:val="00630C01"/>
    <w:rsid w:val="00630E61"/>
    <w:rsid w:val="00631243"/>
    <w:rsid w:val="00631621"/>
    <w:rsid w:val="00631BE4"/>
    <w:rsid w:val="00631D01"/>
    <w:rsid w:val="0063212C"/>
    <w:rsid w:val="0063251D"/>
    <w:rsid w:val="006328B5"/>
    <w:rsid w:val="00632903"/>
    <w:rsid w:val="00632B79"/>
    <w:rsid w:val="006331B1"/>
    <w:rsid w:val="006337F7"/>
    <w:rsid w:val="00633979"/>
    <w:rsid w:val="00633CD1"/>
    <w:rsid w:val="00633CD5"/>
    <w:rsid w:val="00633FF7"/>
    <w:rsid w:val="00634FA2"/>
    <w:rsid w:val="00635252"/>
    <w:rsid w:val="00635878"/>
    <w:rsid w:val="00635DD6"/>
    <w:rsid w:val="006360FA"/>
    <w:rsid w:val="0063622B"/>
    <w:rsid w:val="00636DA8"/>
    <w:rsid w:val="00636F78"/>
    <w:rsid w:val="00637301"/>
    <w:rsid w:val="00640B11"/>
    <w:rsid w:val="00640DCE"/>
    <w:rsid w:val="00642236"/>
    <w:rsid w:val="0064263B"/>
    <w:rsid w:val="00642889"/>
    <w:rsid w:val="00643258"/>
    <w:rsid w:val="006432D4"/>
    <w:rsid w:val="0064375A"/>
    <w:rsid w:val="006446DE"/>
    <w:rsid w:val="00644991"/>
    <w:rsid w:val="00644CBF"/>
    <w:rsid w:val="00644D79"/>
    <w:rsid w:val="006450B4"/>
    <w:rsid w:val="0064571A"/>
    <w:rsid w:val="006459CB"/>
    <w:rsid w:val="00646650"/>
    <w:rsid w:val="00646D03"/>
    <w:rsid w:val="0064732C"/>
    <w:rsid w:val="006478E2"/>
    <w:rsid w:val="00647E9E"/>
    <w:rsid w:val="00650240"/>
    <w:rsid w:val="00650A9B"/>
    <w:rsid w:val="00650ADE"/>
    <w:rsid w:val="00651DBA"/>
    <w:rsid w:val="00651FBD"/>
    <w:rsid w:val="006524BF"/>
    <w:rsid w:val="00652D2D"/>
    <w:rsid w:val="00652D6A"/>
    <w:rsid w:val="006534BB"/>
    <w:rsid w:val="00653922"/>
    <w:rsid w:val="00653DCF"/>
    <w:rsid w:val="00653F66"/>
    <w:rsid w:val="0065409A"/>
    <w:rsid w:val="00654143"/>
    <w:rsid w:val="00654DA5"/>
    <w:rsid w:val="00654F12"/>
    <w:rsid w:val="006556FF"/>
    <w:rsid w:val="0065571E"/>
    <w:rsid w:val="00655ACA"/>
    <w:rsid w:val="00656AAF"/>
    <w:rsid w:val="00656E6F"/>
    <w:rsid w:val="006574DA"/>
    <w:rsid w:val="00657596"/>
    <w:rsid w:val="00657799"/>
    <w:rsid w:val="00657917"/>
    <w:rsid w:val="00657CAB"/>
    <w:rsid w:val="00657F6F"/>
    <w:rsid w:val="00660DA9"/>
    <w:rsid w:val="00661907"/>
    <w:rsid w:val="00661923"/>
    <w:rsid w:val="00661B4F"/>
    <w:rsid w:val="00661BF3"/>
    <w:rsid w:val="00661FEF"/>
    <w:rsid w:val="0066204D"/>
    <w:rsid w:val="00663144"/>
    <w:rsid w:val="00664028"/>
    <w:rsid w:val="00664345"/>
    <w:rsid w:val="00665220"/>
    <w:rsid w:val="00665657"/>
    <w:rsid w:val="00665BCC"/>
    <w:rsid w:val="00665EE4"/>
    <w:rsid w:val="00667142"/>
    <w:rsid w:val="006672D7"/>
    <w:rsid w:val="00667B77"/>
    <w:rsid w:val="00667CA5"/>
    <w:rsid w:val="00667EE4"/>
    <w:rsid w:val="00670880"/>
    <w:rsid w:val="00670DC3"/>
    <w:rsid w:val="006710C5"/>
    <w:rsid w:val="006716B5"/>
    <w:rsid w:val="0067172F"/>
    <w:rsid w:val="006718FC"/>
    <w:rsid w:val="006719E0"/>
    <w:rsid w:val="00672017"/>
    <w:rsid w:val="00672107"/>
    <w:rsid w:val="00672241"/>
    <w:rsid w:val="006726E0"/>
    <w:rsid w:val="00672823"/>
    <w:rsid w:val="00673128"/>
    <w:rsid w:val="00674283"/>
    <w:rsid w:val="006743AB"/>
    <w:rsid w:val="006745A3"/>
    <w:rsid w:val="006745DD"/>
    <w:rsid w:val="00674884"/>
    <w:rsid w:val="00674EC5"/>
    <w:rsid w:val="00675BBE"/>
    <w:rsid w:val="00675C80"/>
    <w:rsid w:val="006761EA"/>
    <w:rsid w:val="0067738D"/>
    <w:rsid w:val="006774A7"/>
    <w:rsid w:val="006778AA"/>
    <w:rsid w:val="00677C7B"/>
    <w:rsid w:val="00677EBA"/>
    <w:rsid w:val="0068018B"/>
    <w:rsid w:val="00680533"/>
    <w:rsid w:val="0068068E"/>
    <w:rsid w:val="006809C5"/>
    <w:rsid w:val="00680BB4"/>
    <w:rsid w:val="00680C8A"/>
    <w:rsid w:val="00680FA3"/>
    <w:rsid w:val="0068158C"/>
    <w:rsid w:val="00681A1A"/>
    <w:rsid w:val="00681B36"/>
    <w:rsid w:val="006822C9"/>
    <w:rsid w:val="00682371"/>
    <w:rsid w:val="00682659"/>
    <w:rsid w:val="00682675"/>
    <w:rsid w:val="00682BDE"/>
    <w:rsid w:val="0068371F"/>
    <w:rsid w:val="00683786"/>
    <w:rsid w:val="006838E4"/>
    <w:rsid w:val="006840FC"/>
    <w:rsid w:val="006842E6"/>
    <w:rsid w:val="006845FA"/>
    <w:rsid w:val="006846B1"/>
    <w:rsid w:val="00684D7F"/>
    <w:rsid w:val="0068538F"/>
    <w:rsid w:val="00685575"/>
    <w:rsid w:val="00685910"/>
    <w:rsid w:val="00685D5C"/>
    <w:rsid w:val="00685DBC"/>
    <w:rsid w:val="00685E41"/>
    <w:rsid w:val="00686544"/>
    <w:rsid w:val="0068662B"/>
    <w:rsid w:val="0068693F"/>
    <w:rsid w:val="00686BCB"/>
    <w:rsid w:val="006875C6"/>
    <w:rsid w:val="00687A8C"/>
    <w:rsid w:val="00687AD0"/>
    <w:rsid w:val="00687D5C"/>
    <w:rsid w:val="00687FDD"/>
    <w:rsid w:val="0069010D"/>
    <w:rsid w:val="006905D6"/>
    <w:rsid w:val="00690FE9"/>
    <w:rsid w:val="00691360"/>
    <w:rsid w:val="00691D04"/>
    <w:rsid w:val="0069262B"/>
    <w:rsid w:val="00692C71"/>
    <w:rsid w:val="00693222"/>
    <w:rsid w:val="0069361A"/>
    <w:rsid w:val="00693703"/>
    <w:rsid w:val="00693CEC"/>
    <w:rsid w:val="0069435D"/>
    <w:rsid w:val="00694630"/>
    <w:rsid w:val="006946B3"/>
    <w:rsid w:val="0069494F"/>
    <w:rsid w:val="00694E95"/>
    <w:rsid w:val="00694FD0"/>
    <w:rsid w:val="006950E7"/>
    <w:rsid w:val="00695413"/>
    <w:rsid w:val="006956EF"/>
    <w:rsid w:val="006958C8"/>
    <w:rsid w:val="00695E69"/>
    <w:rsid w:val="00695F32"/>
    <w:rsid w:val="006960D9"/>
    <w:rsid w:val="006963FB"/>
    <w:rsid w:val="00696E5E"/>
    <w:rsid w:val="0069710C"/>
    <w:rsid w:val="00697785"/>
    <w:rsid w:val="00697C5D"/>
    <w:rsid w:val="00697F07"/>
    <w:rsid w:val="006A0507"/>
    <w:rsid w:val="006A06AD"/>
    <w:rsid w:val="006A08F2"/>
    <w:rsid w:val="006A0B40"/>
    <w:rsid w:val="006A13B8"/>
    <w:rsid w:val="006A1865"/>
    <w:rsid w:val="006A2B54"/>
    <w:rsid w:val="006A460D"/>
    <w:rsid w:val="006A46CC"/>
    <w:rsid w:val="006A47BC"/>
    <w:rsid w:val="006A52D6"/>
    <w:rsid w:val="006A5528"/>
    <w:rsid w:val="006A563B"/>
    <w:rsid w:val="006A59C8"/>
    <w:rsid w:val="006A5BFB"/>
    <w:rsid w:val="006A5C5C"/>
    <w:rsid w:val="006A5E46"/>
    <w:rsid w:val="006A5F5F"/>
    <w:rsid w:val="006A6287"/>
    <w:rsid w:val="006A6604"/>
    <w:rsid w:val="006A66EC"/>
    <w:rsid w:val="006A745A"/>
    <w:rsid w:val="006A77F8"/>
    <w:rsid w:val="006A7F9D"/>
    <w:rsid w:val="006B0482"/>
    <w:rsid w:val="006B0C80"/>
    <w:rsid w:val="006B0DF2"/>
    <w:rsid w:val="006B17BC"/>
    <w:rsid w:val="006B1D01"/>
    <w:rsid w:val="006B1D86"/>
    <w:rsid w:val="006B1DDD"/>
    <w:rsid w:val="006B2098"/>
    <w:rsid w:val="006B230B"/>
    <w:rsid w:val="006B28D8"/>
    <w:rsid w:val="006B2D04"/>
    <w:rsid w:val="006B36F1"/>
    <w:rsid w:val="006B435D"/>
    <w:rsid w:val="006B4864"/>
    <w:rsid w:val="006B50D1"/>
    <w:rsid w:val="006B52D4"/>
    <w:rsid w:val="006B5C1C"/>
    <w:rsid w:val="006B5D1A"/>
    <w:rsid w:val="006B5DE2"/>
    <w:rsid w:val="006B644E"/>
    <w:rsid w:val="006B7268"/>
    <w:rsid w:val="006B72A1"/>
    <w:rsid w:val="006B7306"/>
    <w:rsid w:val="006B738C"/>
    <w:rsid w:val="006B7900"/>
    <w:rsid w:val="006B7B67"/>
    <w:rsid w:val="006B7BA0"/>
    <w:rsid w:val="006B7ED0"/>
    <w:rsid w:val="006C0099"/>
    <w:rsid w:val="006C04E7"/>
    <w:rsid w:val="006C079D"/>
    <w:rsid w:val="006C099E"/>
    <w:rsid w:val="006C09DB"/>
    <w:rsid w:val="006C1AD4"/>
    <w:rsid w:val="006C1CEC"/>
    <w:rsid w:val="006C2255"/>
    <w:rsid w:val="006C2AB5"/>
    <w:rsid w:val="006C325E"/>
    <w:rsid w:val="006C32DD"/>
    <w:rsid w:val="006C3362"/>
    <w:rsid w:val="006C3658"/>
    <w:rsid w:val="006C376C"/>
    <w:rsid w:val="006C4CE3"/>
    <w:rsid w:val="006C5143"/>
    <w:rsid w:val="006C599B"/>
    <w:rsid w:val="006C5B4D"/>
    <w:rsid w:val="006C7483"/>
    <w:rsid w:val="006C7530"/>
    <w:rsid w:val="006C7A23"/>
    <w:rsid w:val="006C7B12"/>
    <w:rsid w:val="006D026A"/>
    <w:rsid w:val="006D089D"/>
    <w:rsid w:val="006D0E69"/>
    <w:rsid w:val="006D104D"/>
    <w:rsid w:val="006D17CE"/>
    <w:rsid w:val="006D2454"/>
    <w:rsid w:val="006D24D7"/>
    <w:rsid w:val="006D2957"/>
    <w:rsid w:val="006D2C7F"/>
    <w:rsid w:val="006D2FC2"/>
    <w:rsid w:val="006D384F"/>
    <w:rsid w:val="006D3E45"/>
    <w:rsid w:val="006D4046"/>
    <w:rsid w:val="006D482F"/>
    <w:rsid w:val="006D53F0"/>
    <w:rsid w:val="006D644C"/>
    <w:rsid w:val="006D663D"/>
    <w:rsid w:val="006D667A"/>
    <w:rsid w:val="006D66FD"/>
    <w:rsid w:val="006D686E"/>
    <w:rsid w:val="006D6DDD"/>
    <w:rsid w:val="006D7466"/>
    <w:rsid w:val="006D7603"/>
    <w:rsid w:val="006D7679"/>
    <w:rsid w:val="006D7D29"/>
    <w:rsid w:val="006E0185"/>
    <w:rsid w:val="006E0470"/>
    <w:rsid w:val="006E0B42"/>
    <w:rsid w:val="006E0FF6"/>
    <w:rsid w:val="006E16C4"/>
    <w:rsid w:val="006E1F97"/>
    <w:rsid w:val="006E2408"/>
    <w:rsid w:val="006E2CB6"/>
    <w:rsid w:val="006E30C7"/>
    <w:rsid w:val="006E3913"/>
    <w:rsid w:val="006E3ED6"/>
    <w:rsid w:val="006E4381"/>
    <w:rsid w:val="006E4650"/>
    <w:rsid w:val="006E5683"/>
    <w:rsid w:val="006E6397"/>
    <w:rsid w:val="006E6435"/>
    <w:rsid w:val="006E6642"/>
    <w:rsid w:val="006E691D"/>
    <w:rsid w:val="006E6CAE"/>
    <w:rsid w:val="006E6EC9"/>
    <w:rsid w:val="006E7006"/>
    <w:rsid w:val="006E724E"/>
    <w:rsid w:val="006E75FF"/>
    <w:rsid w:val="006F024B"/>
    <w:rsid w:val="006F0759"/>
    <w:rsid w:val="006F077A"/>
    <w:rsid w:val="006F0F6E"/>
    <w:rsid w:val="006F1CE6"/>
    <w:rsid w:val="006F1D42"/>
    <w:rsid w:val="006F2106"/>
    <w:rsid w:val="006F246F"/>
    <w:rsid w:val="006F282E"/>
    <w:rsid w:val="006F2C2F"/>
    <w:rsid w:val="006F2C48"/>
    <w:rsid w:val="006F312F"/>
    <w:rsid w:val="006F3887"/>
    <w:rsid w:val="006F3CD8"/>
    <w:rsid w:val="006F4CA1"/>
    <w:rsid w:val="006F4FFF"/>
    <w:rsid w:val="006F5366"/>
    <w:rsid w:val="006F5AEA"/>
    <w:rsid w:val="006F61A2"/>
    <w:rsid w:val="006F66F6"/>
    <w:rsid w:val="006F72AA"/>
    <w:rsid w:val="006F7440"/>
    <w:rsid w:val="006F7647"/>
    <w:rsid w:val="006F7786"/>
    <w:rsid w:val="006F7878"/>
    <w:rsid w:val="00700184"/>
    <w:rsid w:val="007005BF"/>
    <w:rsid w:val="00700A27"/>
    <w:rsid w:val="00700BD9"/>
    <w:rsid w:val="007015F0"/>
    <w:rsid w:val="007016E4"/>
    <w:rsid w:val="00701D70"/>
    <w:rsid w:val="00702010"/>
    <w:rsid w:val="007022B0"/>
    <w:rsid w:val="007022B8"/>
    <w:rsid w:val="00702D99"/>
    <w:rsid w:val="00703496"/>
    <w:rsid w:val="0070437A"/>
    <w:rsid w:val="0070458A"/>
    <w:rsid w:val="00704823"/>
    <w:rsid w:val="0070563D"/>
    <w:rsid w:val="0070602C"/>
    <w:rsid w:val="007069D1"/>
    <w:rsid w:val="00706A40"/>
    <w:rsid w:val="00706AA5"/>
    <w:rsid w:val="007074B3"/>
    <w:rsid w:val="0070775F"/>
    <w:rsid w:val="00707AED"/>
    <w:rsid w:val="00707BA5"/>
    <w:rsid w:val="00707F6D"/>
    <w:rsid w:val="007102C2"/>
    <w:rsid w:val="00710333"/>
    <w:rsid w:val="0071053D"/>
    <w:rsid w:val="007108CD"/>
    <w:rsid w:val="007111E7"/>
    <w:rsid w:val="007115BB"/>
    <w:rsid w:val="007116B1"/>
    <w:rsid w:val="0071179D"/>
    <w:rsid w:val="007117AE"/>
    <w:rsid w:val="007118CB"/>
    <w:rsid w:val="00711918"/>
    <w:rsid w:val="00711BF1"/>
    <w:rsid w:val="00711CF8"/>
    <w:rsid w:val="00711FE1"/>
    <w:rsid w:val="00712020"/>
    <w:rsid w:val="00712135"/>
    <w:rsid w:val="0071279C"/>
    <w:rsid w:val="00712DB0"/>
    <w:rsid w:val="007135EB"/>
    <w:rsid w:val="00713D28"/>
    <w:rsid w:val="00713D36"/>
    <w:rsid w:val="00714411"/>
    <w:rsid w:val="0071442C"/>
    <w:rsid w:val="00714E8B"/>
    <w:rsid w:val="00715435"/>
    <w:rsid w:val="00715A1A"/>
    <w:rsid w:val="00715B79"/>
    <w:rsid w:val="00715C5C"/>
    <w:rsid w:val="00716756"/>
    <w:rsid w:val="007168EA"/>
    <w:rsid w:val="007170EE"/>
    <w:rsid w:val="00717608"/>
    <w:rsid w:val="0071761E"/>
    <w:rsid w:val="00717796"/>
    <w:rsid w:val="00717BD6"/>
    <w:rsid w:val="00717C29"/>
    <w:rsid w:val="00717D83"/>
    <w:rsid w:val="00717F1A"/>
    <w:rsid w:val="00720132"/>
    <w:rsid w:val="00720786"/>
    <w:rsid w:val="007208D2"/>
    <w:rsid w:val="0072099B"/>
    <w:rsid w:val="00720EA7"/>
    <w:rsid w:val="0072119F"/>
    <w:rsid w:val="00721FE9"/>
    <w:rsid w:val="0072236D"/>
    <w:rsid w:val="007225EF"/>
    <w:rsid w:val="00722EDE"/>
    <w:rsid w:val="00723469"/>
    <w:rsid w:val="0072432B"/>
    <w:rsid w:val="007249DC"/>
    <w:rsid w:val="00724AD3"/>
    <w:rsid w:val="007254FC"/>
    <w:rsid w:val="0072557A"/>
    <w:rsid w:val="0072561F"/>
    <w:rsid w:val="007257AD"/>
    <w:rsid w:val="00725DF7"/>
    <w:rsid w:val="00725F39"/>
    <w:rsid w:val="0072636F"/>
    <w:rsid w:val="00726E96"/>
    <w:rsid w:val="007276BF"/>
    <w:rsid w:val="0072782F"/>
    <w:rsid w:val="007278DB"/>
    <w:rsid w:val="00727EA4"/>
    <w:rsid w:val="00730485"/>
    <w:rsid w:val="007305FF"/>
    <w:rsid w:val="007307CB"/>
    <w:rsid w:val="00730AA2"/>
    <w:rsid w:val="00731704"/>
    <w:rsid w:val="00731721"/>
    <w:rsid w:val="00731C29"/>
    <w:rsid w:val="007326D2"/>
    <w:rsid w:val="007336A2"/>
    <w:rsid w:val="00733AA6"/>
    <w:rsid w:val="00733D1A"/>
    <w:rsid w:val="0073435D"/>
    <w:rsid w:val="00734D11"/>
    <w:rsid w:val="00734FB5"/>
    <w:rsid w:val="007350D8"/>
    <w:rsid w:val="007353A8"/>
    <w:rsid w:val="00735623"/>
    <w:rsid w:val="0073566F"/>
    <w:rsid w:val="007358CE"/>
    <w:rsid w:val="00735F7B"/>
    <w:rsid w:val="00736652"/>
    <w:rsid w:val="00736956"/>
    <w:rsid w:val="00736BF2"/>
    <w:rsid w:val="00736C78"/>
    <w:rsid w:val="0073724F"/>
    <w:rsid w:val="007375C6"/>
    <w:rsid w:val="00737739"/>
    <w:rsid w:val="007377AE"/>
    <w:rsid w:val="0073798C"/>
    <w:rsid w:val="007379F8"/>
    <w:rsid w:val="00737E1D"/>
    <w:rsid w:val="00737ECC"/>
    <w:rsid w:val="00737EFD"/>
    <w:rsid w:val="007401E2"/>
    <w:rsid w:val="00740721"/>
    <w:rsid w:val="007407EC"/>
    <w:rsid w:val="00740977"/>
    <w:rsid w:val="00740A4E"/>
    <w:rsid w:val="0074121C"/>
    <w:rsid w:val="00741BF3"/>
    <w:rsid w:val="007421B0"/>
    <w:rsid w:val="0074226B"/>
    <w:rsid w:val="00742A0F"/>
    <w:rsid w:val="00743F49"/>
    <w:rsid w:val="00743FC1"/>
    <w:rsid w:val="0074520D"/>
    <w:rsid w:val="00745378"/>
    <w:rsid w:val="00745576"/>
    <w:rsid w:val="00745A7A"/>
    <w:rsid w:val="00745FC1"/>
    <w:rsid w:val="007461B8"/>
    <w:rsid w:val="00746A4E"/>
    <w:rsid w:val="00746BFC"/>
    <w:rsid w:val="00746CD8"/>
    <w:rsid w:val="00746CFE"/>
    <w:rsid w:val="0074703E"/>
    <w:rsid w:val="00747D1A"/>
    <w:rsid w:val="007503DA"/>
    <w:rsid w:val="00750894"/>
    <w:rsid w:val="00750989"/>
    <w:rsid w:val="007509E7"/>
    <w:rsid w:val="00750D25"/>
    <w:rsid w:val="00750E7F"/>
    <w:rsid w:val="007510CA"/>
    <w:rsid w:val="00751231"/>
    <w:rsid w:val="007516E7"/>
    <w:rsid w:val="00751701"/>
    <w:rsid w:val="007523F5"/>
    <w:rsid w:val="00752490"/>
    <w:rsid w:val="007526F5"/>
    <w:rsid w:val="0075366C"/>
    <w:rsid w:val="007538AD"/>
    <w:rsid w:val="00753D5E"/>
    <w:rsid w:val="00753EAE"/>
    <w:rsid w:val="00754525"/>
    <w:rsid w:val="007547B9"/>
    <w:rsid w:val="007549C2"/>
    <w:rsid w:val="00754E12"/>
    <w:rsid w:val="00755368"/>
    <w:rsid w:val="00755C53"/>
    <w:rsid w:val="00755D30"/>
    <w:rsid w:val="0075614A"/>
    <w:rsid w:val="00756490"/>
    <w:rsid w:val="007565B9"/>
    <w:rsid w:val="00756A32"/>
    <w:rsid w:val="00756BA9"/>
    <w:rsid w:val="00756CEF"/>
    <w:rsid w:val="00756F8B"/>
    <w:rsid w:val="00757011"/>
    <w:rsid w:val="0075745E"/>
    <w:rsid w:val="00757608"/>
    <w:rsid w:val="00757ACA"/>
    <w:rsid w:val="00757DD4"/>
    <w:rsid w:val="00757F9A"/>
    <w:rsid w:val="0076102B"/>
    <w:rsid w:val="007610EF"/>
    <w:rsid w:val="00761742"/>
    <w:rsid w:val="007617C0"/>
    <w:rsid w:val="00761A61"/>
    <w:rsid w:val="00761DC1"/>
    <w:rsid w:val="00761E8A"/>
    <w:rsid w:val="007620BA"/>
    <w:rsid w:val="007627A1"/>
    <w:rsid w:val="00762C2D"/>
    <w:rsid w:val="007630D2"/>
    <w:rsid w:val="00763DE7"/>
    <w:rsid w:val="007643AD"/>
    <w:rsid w:val="007645EC"/>
    <w:rsid w:val="00764F7F"/>
    <w:rsid w:val="0076508D"/>
    <w:rsid w:val="00765229"/>
    <w:rsid w:val="007653C0"/>
    <w:rsid w:val="00765D6D"/>
    <w:rsid w:val="00765E46"/>
    <w:rsid w:val="00765EA0"/>
    <w:rsid w:val="00766AED"/>
    <w:rsid w:val="00766E56"/>
    <w:rsid w:val="00766F4B"/>
    <w:rsid w:val="007672D0"/>
    <w:rsid w:val="00767444"/>
    <w:rsid w:val="007678D7"/>
    <w:rsid w:val="00767DD5"/>
    <w:rsid w:val="00767FB2"/>
    <w:rsid w:val="007704E1"/>
    <w:rsid w:val="00770676"/>
    <w:rsid w:val="00770996"/>
    <w:rsid w:val="007710FF"/>
    <w:rsid w:val="00771E21"/>
    <w:rsid w:val="00772579"/>
    <w:rsid w:val="00772DDA"/>
    <w:rsid w:val="007731DF"/>
    <w:rsid w:val="00773222"/>
    <w:rsid w:val="0077328C"/>
    <w:rsid w:val="0077343D"/>
    <w:rsid w:val="00773547"/>
    <w:rsid w:val="00773982"/>
    <w:rsid w:val="00773CCA"/>
    <w:rsid w:val="00773F67"/>
    <w:rsid w:val="00774007"/>
    <w:rsid w:val="00774620"/>
    <w:rsid w:val="00775133"/>
    <w:rsid w:val="0077541F"/>
    <w:rsid w:val="00775474"/>
    <w:rsid w:val="00775593"/>
    <w:rsid w:val="00775641"/>
    <w:rsid w:val="00775B06"/>
    <w:rsid w:val="00775B16"/>
    <w:rsid w:val="00775B91"/>
    <w:rsid w:val="00775DCA"/>
    <w:rsid w:val="00775FD4"/>
    <w:rsid w:val="0077698F"/>
    <w:rsid w:val="007769DF"/>
    <w:rsid w:val="00776E77"/>
    <w:rsid w:val="007777B7"/>
    <w:rsid w:val="00777EC3"/>
    <w:rsid w:val="007803C8"/>
    <w:rsid w:val="00780AE6"/>
    <w:rsid w:val="00780BDC"/>
    <w:rsid w:val="00780DF6"/>
    <w:rsid w:val="007818FF"/>
    <w:rsid w:val="00781F1E"/>
    <w:rsid w:val="007822C1"/>
    <w:rsid w:val="00782AC6"/>
    <w:rsid w:val="00782BB1"/>
    <w:rsid w:val="00782D7D"/>
    <w:rsid w:val="00782ECA"/>
    <w:rsid w:val="007835A3"/>
    <w:rsid w:val="00783961"/>
    <w:rsid w:val="00783C31"/>
    <w:rsid w:val="0078499B"/>
    <w:rsid w:val="00784A96"/>
    <w:rsid w:val="00784E6E"/>
    <w:rsid w:val="00785620"/>
    <w:rsid w:val="00785860"/>
    <w:rsid w:val="00785A9C"/>
    <w:rsid w:val="007862E2"/>
    <w:rsid w:val="00786B11"/>
    <w:rsid w:val="00787B39"/>
    <w:rsid w:val="00787C3B"/>
    <w:rsid w:val="007909FE"/>
    <w:rsid w:val="00790BC3"/>
    <w:rsid w:val="00790E6A"/>
    <w:rsid w:val="00791094"/>
    <w:rsid w:val="007917F6"/>
    <w:rsid w:val="00791C03"/>
    <w:rsid w:val="00792039"/>
    <w:rsid w:val="00792062"/>
    <w:rsid w:val="00792165"/>
    <w:rsid w:val="007924FA"/>
    <w:rsid w:val="00792595"/>
    <w:rsid w:val="0079264E"/>
    <w:rsid w:val="007926C0"/>
    <w:rsid w:val="007928C1"/>
    <w:rsid w:val="00792B39"/>
    <w:rsid w:val="00792D1A"/>
    <w:rsid w:val="00792DBF"/>
    <w:rsid w:val="0079349F"/>
    <w:rsid w:val="0079398E"/>
    <w:rsid w:val="007946AC"/>
    <w:rsid w:val="0079548A"/>
    <w:rsid w:val="007956A0"/>
    <w:rsid w:val="00795F0C"/>
    <w:rsid w:val="007966F2"/>
    <w:rsid w:val="007968F7"/>
    <w:rsid w:val="0079693F"/>
    <w:rsid w:val="007970B0"/>
    <w:rsid w:val="00797C69"/>
    <w:rsid w:val="007A0189"/>
    <w:rsid w:val="007A113F"/>
    <w:rsid w:val="007A1389"/>
    <w:rsid w:val="007A1910"/>
    <w:rsid w:val="007A1B4A"/>
    <w:rsid w:val="007A1CB7"/>
    <w:rsid w:val="007A2292"/>
    <w:rsid w:val="007A3471"/>
    <w:rsid w:val="007A35B9"/>
    <w:rsid w:val="007A3709"/>
    <w:rsid w:val="007A3F7E"/>
    <w:rsid w:val="007A3FFE"/>
    <w:rsid w:val="007A4217"/>
    <w:rsid w:val="007A4710"/>
    <w:rsid w:val="007A4840"/>
    <w:rsid w:val="007A4BF1"/>
    <w:rsid w:val="007A4E3E"/>
    <w:rsid w:val="007A524D"/>
    <w:rsid w:val="007A56E1"/>
    <w:rsid w:val="007A656E"/>
    <w:rsid w:val="007A658A"/>
    <w:rsid w:val="007A66BA"/>
    <w:rsid w:val="007A720F"/>
    <w:rsid w:val="007A77E6"/>
    <w:rsid w:val="007B09F5"/>
    <w:rsid w:val="007B0B40"/>
    <w:rsid w:val="007B0FB3"/>
    <w:rsid w:val="007B174B"/>
    <w:rsid w:val="007B1851"/>
    <w:rsid w:val="007B1C0B"/>
    <w:rsid w:val="007B23B8"/>
    <w:rsid w:val="007B2A35"/>
    <w:rsid w:val="007B2D40"/>
    <w:rsid w:val="007B344B"/>
    <w:rsid w:val="007B37BC"/>
    <w:rsid w:val="007B3A68"/>
    <w:rsid w:val="007B3BB0"/>
    <w:rsid w:val="007B3E3F"/>
    <w:rsid w:val="007B4C7B"/>
    <w:rsid w:val="007B5316"/>
    <w:rsid w:val="007B54DD"/>
    <w:rsid w:val="007B5C43"/>
    <w:rsid w:val="007B5E3E"/>
    <w:rsid w:val="007B64D6"/>
    <w:rsid w:val="007B666D"/>
    <w:rsid w:val="007B6867"/>
    <w:rsid w:val="007B6BC8"/>
    <w:rsid w:val="007B6CCE"/>
    <w:rsid w:val="007B6F88"/>
    <w:rsid w:val="007B7670"/>
    <w:rsid w:val="007B7B4C"/>
    <w:rsid w:val="007B7EFB"/>
    <w:rsid w:val="007C0076"/>
    <w:rsid w:val="007C037E"/>
    <w:rsid w:val="007C0898"/>
    <w:rsid w:val="007C0A95"/>
    <w:rsid w:val="007C0ADD"/>
    <w:rsid w:val="007C0C4A"/>
    <w:rsid w:val="007C12C2"/>
    <w:rsid w:val="007C12C7"/>
    <w:rsid w:val="007C12DC"/>
    <w:rsid w:val="007C1BA1"/>
    <w:rsid w:val="007C1C64"/>
    <w:rsid w:val="007C2E58"/>
    <w:rsid w:val="007C3ADE"/>
    <w:rsid w:val="007C3BD3"/>
    <w:rsid w:val="007C3F43"/>
    <w:rsid w:val="007C4121"/>
    <w:rsid w:val="007C4909"/>
    <w:rsid w:val="007C4952"/>
    <w:rsid w:val="007C4A4B"/>
    <w:rsid w:val="007C4B93"/>
    <w:rsid w:val="007C5B72"/>
    <w:rsid w:val="007C5EC4"/>
    <w:rsid w:val="007C67B8"/>
    <w:rsid w:val="007C7162"/>
    <w:rsid w:val="007D1202"/>
    <w:rsid w:val="007D1952"/>
    <w:rsid w:val="007D19D1"/>
    <w:rsid w:val="007D1A7B"/>
    <w:rsid w:val="007D20D6"/>
    <w:rsid w:val="007D212C"/>
    <w:rsid w:val="007D262B"/>
    <w:rsid w:val="007D28BF"/>
    <w:rsid w:val="007D2B08"/>
    <w:rsid w:val="007D2EA3"/>
    <w:rsid w:val="007D3429"/>
    <w:rsid w:val="007D3824"/>
    <w:rsid w:val="007D3B0B"/>
    <w:rsid w:val="007D3DE7"/>
    <w:rsid w:val="007D4405"/>
    <w:rsid w:val="007D49BC"/>
    <w:rsid w:val="007D4DCD"/>
    <w:rsid w:val="007D4FA3"/>
    <w:rsid w:val="007D500C"/>
    <w:rsid w:val="007D5DA4"/>
    <w:rsid w:val="007D6DE0"/>
    <w:rsid w:val="007D6FB1"/>
    <w:rsid w:val="007D75CD"/>
    <w:rsid w:val="007D7847"/>
    <w:rsid w:val="007E0537"/>
    <w:rsid w:val="007E0D51"/>
    <w:rsid w:val="007E0FBF"/>
    <w:rsid w:val="007E110A"/>
    <w:rsid w:val="007E1D3A"/>
    <w:rsid w:val="007E1E27"/>
    <w:rsid w:val="007E23C1"/>
    <w:rsid w:val="007E2646"/>
    <w:rsid w:val="007E29AB"/>
    <w:rsid w:val="007E3A8E"/>
    <w:rsid w:val="007E3F73"/>
    <w:rsid w:val="007E44F6"/>
    <w:rsid w:val="007E4535"/>
    <w:rsid w:val="007E4F74"/>
    <w:rsid w:val="007E4FC9"/>
    <w:rsid w:val="007E505C"/>
    <w:rsid w:val="007E54C7"/>
    <w:rsid w:val="007E59F1"/>
    <w:rsid w:val="007E5A89"/>
    <w:rsid w:val="007E5CC6"/>
    <w:rsid w:val="007E6002"/>
    <w:rsid w:val="007E60E5"/>
    <w:rsid w:val="007E61C8"/>
    <w:rsid w:val="007E63C7"/>
    <w:rsid w:val="007E6481"/>
    <w:rsid w:val="007E6701"/>
    <w:rsid w:val="007E6708"/>
    <w:rsid w:val="007E68E9"/>
    <w:rsid w:val="007E6957"/>
    <w:rsid w:val="007E6E1C"/>
    <w:rsid w:val="007E7462"/>
    <w:rsid w:val="007E7D7B"/>
    <w:rsid w:val="007F00F9"/>
    <w:rsid w:val="007F0145"/>
    <w:rsid w:val="007F05D3"/>
    <w:rsid w:val="007F1D96"/>
    <w:rsid w:val="007F1DEC"/>
    <w:rsid w:val="007F248C"/>
    <w:rsid w:val="007F2501"/>
    <w:rsid w:val="007F2B7A"/>
    <w:rsid w:val="007F2BA9"/>
    <w:rsid w:val="007F2C06"/>
    <w:rsid w:val="007F2D47"/>
    <w:rsid w:val="007F52FE"/>
    <w:rsid w:val="007F540B"/>
    <w:rsid w:val="007F5CE5"/>
    <w:rsid w:val="007F5E90"/>
    <w:rsid w:val="007F6223"/>
    <w:rsid w:val="007F672C"/>
    <w:rsid w:val="007F6B4B"/>
    <w:rsid w:val="007F6BDF"/>
    <w:rsid w:val="007F6F5F"/>
    <w:rsid w:val="007F75D2"/>
    <w:rsid w:val="007F7996"/>
    <w:rsid w:val="007F7F77"/>
    <w:rsid w:val="0080012D"/>
    <w:rsid w:val="008011C5"/>
    <w:rsid w:val="00801BA7"/>
    <w:rsid w:val="00801BCC"/>
    <w:rsid w:val="00801E7C"/>
    <w:rsid w:val="00801F93"/>
    <w:rsid w:val="008024C5"/>
    <w:rsid w:val="008028D0"/>
    <w:rsid w:val="00802A1F"/>
    <w:rsid w:val="00802B10"/>
    <w:rsid w:val="00802D10"/>
    <w:rsid w:val="00803211"/>
    <w:rsid w:val="00803720"/>
    <w:rsid w:val="00803907"/>
    <w:rsid w:val="00803A00"/>
    <w:rsid w:val="00803DCD"/>
    <w:rsid w:val="008041AB"/>
    <w:rsid w:val="0080453A"/>
    <w:rsid w:val="00804B77"/>
    <w:rsid w:val="008052CC"/>
    <w:rsid w:val="0080620D"/>
    <w:rsid w:val="0080630E"/>
    <w:rsid w:val="00806717"/>
    <w:rsid w:val="00806AEA"/>
    <w:rsid w:val="00807203"/>
    <w:rsid w:val="0080735E"/>
    <w:rsid w:val="008074E9"/>
    <w:rsid w:val="008117EC"/>
    <w:rsid w:val="00812681"/>
    <w:rsid w:val="00812EE8"/>
    <w:rsid w:val="008134A9"/>
    <w:rsid w:val="008135BE"/>
    <w:rsid w:val="00813666"/>
    <w:rsid w:val="00813BEF"/>
    <w:rsid w:val="00813F5F"/>
    <w:rsid w:val="00813FA6"/>
    <w:rsid w:val="00814100"/>
    <w:rsid w:val="0081417F"/>
    <w:rsid w:val="008143FD"/>
    <w:rsid w:val="008146D8"/>
    <w:rsid w:val="00815009"/>
    <w:rsid w:val="0081540E"/>
    <w:rsid w:val="00815872"/>
    <w:rsid w:val="00815D6C"/>
    <w:rsid w:val="00816118"/>
    <w:rsid w:val="008161C2"/>
    <w:rsid w:val="00816B80"/>
    <w:rsid w:val="00816BCB"/>
    <w:rsid w:val="00816CFD"/>
    <w:rsid w:val="00816D77"/>
    <w:rsid w:val="00816DBB"/>
    <w:rsid w:val="008171E5"/>
    <w:rsid w:val="0082003B"/>
    <w:rsid w:val="00820D40"/>
    <w:rsid w:val="00820EB1"/>
    <w:rsid w:val="00821821"/>
    <w:rsid w:val="00821C7D"/>
    <w:rsid w:val="0082205B"/>
    <w:rsid w:val="008224F3"/>
    <w:rsid w:val="00822666"/>
    <w:rsid w:val="0082280F"/>
    <w:rsid w:val="00822C1E"/>
    <w:rsid w:val="00822E79"/>
    <w:rsid w:val="00822EEC"/>
    <w:rsid w:val="00823169"/>
    <w:rsid w:val="00823ADD"/>
    <w:rsid w:val="00823E82"/>
    <w:rsid w:val="00823EE6"/>
    <w:rsid w:val="0082416B"/>
    <w:rsid w:val="00824682"/>
    <w:rsid w:val="00824761"/>
    <w:rsid w:val="00824BF0"/>
    <w:rsid w:val="008252BD"/>
    <w:rsid w:val="00825542"/>
    <w:rsid w:val="00825E9A"/>
    <w:rsid w:val="00826003"/>
    <w:rsid w:val="008265CA"/>
    <w:rsid w:val="008265ED"/>
    <w:rsid w:val="00826608"/>
    <w:rsid w:val="00826637"/>
    <w:rsid w:val="00826C36"/>
    <w:rsid w:val="008278BE"/>
    <w:rsid w:val="00827C98"/>
    <w:rsid w:val="00827E4C"/>
    <w:rsid w:val="00827F15"/>
    <w:rsid w:val="00827F75"/>
    <w:rsid w:val="008313E6"/>
    <w:rsid w:val="0083184F"/>
    <w:rsid w:val="00831CE5"/>
    <w:rsid w:val="00832454"/>
    <w:rsid w:val="00832766"/>
    <w:rsid w:val="0083298C"/>
    <w:rsid w:val="00832B21"/>
    <w:rsid w:val="00832B98"/>
    <w:rsid w:val="00832D88"/>
    <w:rsid w:val="0083379A"/>
    <w:rsid w:val="0083425A"/>
    <w:rsid w:val="008343E0"/>
    <w:rsid w:val="008347E3"/>
    <w:rsid w:val="00834C81"/>
    <w:rsid w:val="00834DD7"/>
    <w:rsid w:val="0083520F"/>
    <w:rsid w:val="00835BF8"/>
    <w:rsid w:val="00835DAF"/>
    <w:rsid w:val="0083603A"/>
    <w:rsid w:val="008365E7"/>
    <w:rsid w:val="00836A4E"/>
    <w:rsid w:val="00836A54"/>
    <w:rsid w:val="00836A58"/>
    <w:rsid w:val="00836C1A"/>
    <w:rsid w:val="00836CEB"/>
    <w:rsid w:val="00836DB8"/>
    <w:rsid w:val="00836FAA"/>
    <w:rsid w:val="008375F8"/>
    <w:rsid w:val="00840797"/>
    <w:rsid w:val="00840898"/>
    <w:rsid w:val="00840EC0"/>
    <w:rsid w:val="008414C8"/>
    <w:rsid w:val="008415B6"/>
    <w:rsid w:val="008418E5"/>
    <w:rsid w:val="00841C09"/>
    <w:rsid w:val="00841D8E"/>
    <w:rsid w:val="00842410"/>
    <w:rsid w:val="00842947"/>
    <w:rsid w:val="00843A50"/>
    <w:rsid w:val="00843AFD"/>
    <w:rsid w:val="00844AF7"/>
    <w:rsid w:val="00844E10"/>
    <w:rsid w:val="00844EEC"/>
    <w:rsid w:val="008450DA"/>
    <w:rsid w:val="00845359"/>
    <w:rsid w:val="00845B17"/>
    <w:rsid w:val="00845D77"/>
    <w:rsid w:val="008460F2"/>
    <w:rsid w:val="00846172"/>
    <w:rsid w:val="00846210"/>
    <w:rsid w:val="00846442"/>
    <w:rsid w:val="008466FD"/>
    <w:rsid w:val="00846D74"/>
    <w:rsid w:val="00847051"/>
    <w:rsid w:val="008470D8"/>
    <w:rsid w:val="0084739B"/>
    <w:rsid w:val="00847410"/>
    <w:rsid w:val="008475C2"/>
    <w:rsid w:val="0084797F"/>
    <w:rsid w:val="008479F9"/>
    <w:rsid w:val="00847CCE"/>
    <w:rsid w:val="00847EE5"/>
    <w:rsid w:val="00847F32"/>
    <w:rsid w:val="008500A9"/>
    <w:rsid w:val="008501D6"/>
    <w:rsid w:val="008506A5"/>
    <w:rsid w:val="00850D7A"/>
    <w:rsid w:val="0085119C"/>
    <w:rsid w:val="00851392"/>
    <w:rsid w:val="008516A6"/>
    <w:rsid w:val="00851BD9"/>
    <w:rsid w:val="00851C7B"/>
    <w:rsid w:val="0085262A"/>
    <w:rsid w:val="008531AF"/>
    <w:rsid w:val="008535B6"/>
    <w:rsid w:val="00854251"/>
    <w:rsid w:val="008547AE"/>
    <w:rsid w:val="00855192"/>
    <w:rsid w:val="00855396"/>
    <w:rsid w:val="0085588B"/>
    <w:rsid w:val="00855EAD"/>
    <w:rsid w:val="00855F85"/>
    <w:rsid w:val="008561CA"/>
    <w:rsid w:val="00856391"/>
    <w:rsid w:val="0085655D"/>
    <w:rsid w:val="00856815"/>
    <w:rsid w:val="00856917"/>
    <w:rsid w:val="00856B23"/>
    <w:rsid w:val="00856E94"/>
    <w:rsid w:val="00856EDE"/>
    <w:rsid w:val="00856EE8"/>
    <w:rsid w:val="00857B1F"/>
    <w:rsid w:val="00857D05"/>
    <w:rsid w:val="008601BE"/>
    <w:rsid w:val="00860351"/>
    <w:rsid w:val="008606CE"/>
    <w:rsid w:val="008609BF"/>
    <w:rsid w:val="00861553"/>
    <w:rsid w:val="008616AE"/>
    <w:rsid w:val="0086176A"/>
    <w:rsid w:val="00861EE1"/>
    <w:rsid w:val="0086263F"/>
    <w:rsid w:val="0086268F"/>
    <w:rsid w:val="00862CD4"/>
    <w:rsid w:val="00862E13"/>
    <w:rsid w:val="00862F51"/>
    <w:rsid w:val="008634DE"/>
    <w:rsid w:val="008639BD"/>
    <w:rsid w:val="00863AE3"/>
    <w:rsid w:val="00864316"/>
    <w:rsid w:val="00864485"/>
    <w:rsid w:val="008644F4"/>
    <w:rsid w:val="00864D5A"/>
    <w:rsid w:val="00865503"/>
    <w:rsid w:val="00865DC7"/>
    <w:rsid w:val="00866FDE"/>
    <w:rsid w:val="00866FEB"/>
    <w:rsid w:val="008671A0"/>
    <w:rsid w:val="00867706"/>
    <w:rsid w:val="00867BC1"/>
    <w:rsid w:val="008705D8"/>
    <w:rsid w:val="00871661"/>
    <w:rsid w:val="00871690"/>
    <w:rsid w:val="00871B45"/>
    <w:rsid w:val="00871D97"/>
    <w:rsid w:val="00871DA0"/>
    <w:rsid w:val="00872FE6"/>
    <w:rsid w:val="00873336"/>
    <w:rsid w:val="008733CB"/>
    <w:rsid w:val="00873551"/>
    <w:rsid w:val="0087395C"/>
    <w:rsid w:val="0087409C"/>
    <w:rsid w:val="00874485"/>
    <w:rsid w:val="00874D6E"/>
    <w:rsid w:val="008753B6"/>
    <w:rsid w:val="008753D3"/>
    <w:rsid w:val="0087559E"/>
    <w:rsid w:val="00875BD6"/>
    <w:rsid w:val="0087667F"/>
    <w:rsid w:val="00876BEC"/>
    <w:rsid w:val="00876FA7"/>
    <w:rsid w:val="00877053"/>
    <w:rsid w:val="00877233"/>
    <w:rsid w:val="008774B5"/>
    <w:rsid w:val="00877B95"/>
    <w:rsid w:val="00880223"/>
    <w:rsid w:val="00880BEF"/>
    <w:rsid w:val="008812A7"/>
    <w:rsid w:val="008815A5"/>
    <w:rsid w:val="00881870"/>
    <w:rsid w:val="00881AC4"/>
    <w:rsid w:val="00881BB9"/>
    <w:rsid w:val="00881DBD"/>
    <w:rsid w:val="00881F78"/>
    <w:rsid w:val="0088216E"/>
    <w:rsid w:val="0088260D"/>
    <w:rsid w:val="00882983"/>
    <w:rsid w:val="00882BB8"/>
    <w:rsid w:val="00882E12"/>
    <w:rsid w:val="00883083"/>
    <w:rsid w:val="0088314E"/>
    <w:rsid w:val="008844BC"/>
    <w:rsid w:val="0088482D"/>
    <w:rsid w:val="00884EED"/>
    <w:rsid w:val="00884FA5"/>
    <w:rsid w:val="00885016"/>
    <w:rsid w:val="008854CC"/>
    <w:rsid w:val="0088588F"/>
    <w:rsid w:val="008861D9"/>
    <w:rsid w:val="00886431"/>
    <w:rsid w:val="0088684E"/>
    <w:rsid w:val="00886984"/>
    <w:rsid w:val="00886A8B"/>
    <w:rsid w:val="00886B71"/>
    <w:rsid w:val="008870D1"/>
    <w:rsid w:val="00887383"/>
    <w:rsid w:val="00887394"/>
    <w:rsid w:val="00887CE7"/>
    <w:rsid w:val="008907A6"/>
    <w:rsid w:val="00890AB5"/>
    <w:rsid w:val="00890B96"/>
    <w:rsid w:val="00890DDF"/>
    <w:rsid w:val="00890DEC"/>
    <w:rsid w:val="0089115E"/>
    <w:rsid w:val="008911F8"/>
    <w:rsid w:val="0089125F"/>
    <w:rsid w:val="00891958"/>
    <w:rsid w:val="00891EA9"/>
    <w:rsid w:val="008924B6"/>
    <w:rsid w:val="00892B27"/>
    <w:rsid w:val="00892C5C"/>
    <w:rsid w:val="00893666"/>
    <w:rsid w:val="008938DE"/>
    <w:rsid w:val="00893C93"/>
    <w:rsid w:val="00894E64"/>
    <w:rsid w:val="00895281"/>
    <w:rsid w:val="0089535A"/>
    <w:rsid w:val="00895E55"/>
    <w:rsid w:val="00896706"/>
    <w:rsid w:val="00896B56"/>
    <w:rsid w:val="00896B98"/>
    <w:rsid w:val="00896D43"/>
    <w:rsid w:val="00897056"/>
    <w:rsid w:val="00897479"/>
    <w:rsid w:val="00897929"/>
    <w:rsid w:val="00897D31"/>
    <w:rsid w:val="008A0866"/>
    <w:rsid w:val="008A092A"/>
    <w:rsid w:val="008A11CC"/>
    <w:rsid w:val="008A1381"/>
    <w:rsid w:val="008A1541"/>
    <w:rsid w:val="008A264C"/>
    <w:rsid w:val="008A3105"/>
    <w:rsid w:val="008A3436"/>
    <w:rsid w:val="008A3831"/>
    <w:rsid w:val="008A3D6D"/>
    <w:rsid w:val="008A4142"/>
    <w:rsid w:val="008A48B2"/>
    <w:rsid w:val="008A5099"/>
    <w:rsid w:val="008A5E44"/>
    <w:rsid w:val="008A6246"/>
    <w:rsid w:val="008A64D6"/>
    <w:rsid w:val="008A64EE"/>
    <w:rsid w:val="008A65F7"/>
    <w:rsid w:val="008A6811"/>
    <w:rsid w:val="008A6EC5"/>
    <w:rsid w:val="008A7638"/>
    <w:rsid w:val="008A768B"/>
    <w:rsid w:val="008B032D"/>
    <w:rsid w:val="008B0472"/>
    <w:rsid w:val="008B04B9"/>
    <w:rsid w:val="008B0A67"/>
    <w:rsid w:val="008B0D5A"/>
    <w:rsid w:val="008B0DE9"/>
    <w:rsid w:val="008B15EC"/>
    <w:rsid w:val="008B16FB"/>
    <w:rsid w:val="008B1761"/>
    <w:rsid w:val="008B22CB"/>
    <w:rsid w:val="008B2D80"/>
    <w:rsid w:val="008B2DBD"/>
    <w:rsid w:val="008B3747"/>
    <w:rsid w:val="008B3EFB"/>
    <w:rsid w:val="008B4040"/>
    <w:rsid w:val="008B40FA"/>
    <w:rsid w:val="008B4207"/>
    <w:rsid w:val="008B4522"/>
    <w:rsid w:val="008B461F"/>
    <w:rsid w:val="008B49A0"/>
    <w:rsid w:val="008B4BE8"/>
    <w:rsid w:val="008B4FE1"/>
    <w:rsid w:val="008B538F"/>
    <w:rsid w:val="008B550A"/>
    <w:rsid w:val="008B65A1"/>
    <w:rsid w:val="008B65C2"/>
    <w:rsid w:val="008B69E2"/>
    <w:rsid w:val="008B6B64"/>
    <w:rsid w:val="008B6DE2"/>
    <w:rsid w:val="008B6E0D"/>
    <w:rsid w:val="008B6E6F"/>
    <w:rsid w:val="008B7102"/>
    <w:rsid w:val="008B796B"/>
    <w:rsid w:val="008B7A0E"/>
    <w:rsid w:val="008B7DE4"/>
    <w:rsid w:val="008C047D"/>
    <w:rsid w:val="008C07B5"/>
    <w:rsid w:val="008C0A96"/>
    <w:rsid w:val="008C0BAD"/>
    <w:rsid w:val="008C0BE4"/>
    <w:rsid w:val="008C0FAF"/>
    <w:rsid w:val="008C179A"/>
    <w:rsid w:val="008C1A6D"/>
    <w:rsid w:val="008C2201"/>
    <w:rsid w:val="008C2286"/>
    <w:rsid w:val="008C24CF"/>
    <w:rsid w:val="008C2692"/>
    <w:rsid w:val="008C311B"/>
    <w:rsid w:val="008C368B"/>
    <w:rsid w:val="008C391C"/>
    <w:rsid w:val="008C3FF3"/>
    <w:rsid w:val="008C44CD"/>
    <w:rsid w:val="008C4CAD"/>
    <w:rsid w:val="008C4DC4"/>
    <w:rsid w:val="008C5016"/>
    <w:rsid w:val="008C5228"/>
    <w:rsid w:val="008C52F2"/>
    <w:rsid w:val="008C5402"/>
    <w:rsid w:val="008C6588"/>
    <w:rsid w:val="008C6751"/>
    <w:rsid w:val="008C6A47"/>
    <w:rsid w:val="008C6E30"/>
    <w:rsid w:val="008C73CF"/>
    <w:rsid w:val="008C7883"/>
    <w:rsid w:val="008C7A70"/>
    <w:rsid w:val="008C7D72"/>
    <w:rsid w:val="008D0A1A"/>
    <w:rsid w:val="008D0F25"/>
    <w:rsid w:val="008D1FD0"/>
    <w:rsid w:val="008D2590"/>
    <w:rsid w:val="008D3120"/>
    <w:rsid w:val="008D3B4E"/>
    <w:rsid w:val="008D3FF8"/>
    <w:rsid w:val="008D4D00"/>
    <w:rsid w:val="008D591F"/>
    <w:rsid w:val="008D59FC"/>
    <w:rsid w:val="008D5C4C"/>
    <w:rsid w:val="008D5EAE"/>
    <w:rsid w:val="008D6181"/>
    <w:rsid w:val="008D61BD"/>
    <w:rsid w:val="008D620F"/>
    <w:rsid w:val="008D62DD"/>
    <w:rsid w:val="008D63E4"/>
    <w:rsid w:val="008D69E3"/>
    <w:rsid w:val="008D7CA1"/>
    <w:rsid w:val="008E089E"/>
    <w:rsid w:val="008E08B2"/>
    <w:rsid w:val="008E08F4"/>
    <w:rsid w:val="008E0A6F"/>
    <w:rsid w:val="008E0B8F"/>
    <w:rsid w:val="008E0E3D"/>
    <w:rsid w:val="008E1093"/>
    <w:rsid w:val="008E11DA"/>
    <w:rsid w:val="008E1774"/>
    <w:rsid w:val="008E188C"/>
    <w:rsid w:val="008E19EA"/>
    <w:rsid w:val="008E1A67"/>
    <w:rsid w:val="008E1B7C"/>
    <w:rsid w:val="008E1DD9"/>
    <w:rsid w:val="008E28F3"/>
    <w:rsid w:val="008E317A"/>
    <w:rsid w:val="008E3687"/>
    <w:rsid w:val="008E395F"/>
    <w:rsid w:val="008E4041"/>
    <w:rsid w:val="008E4237"/>
    <w:rsid w:val="008E46F4"/>
    <w:rsid w:val="008E47EA"/>
    <w:rsid w:val="008E4B20"/>
    <w:rsid w:val="008E4F4D"/>
    <w:rsid w:val="008E5468"/>
    <w:rsid w:val="008E5698"/>
    <w:rsid w:val="008E569B"/>
    <w:rsid w:val="008E6566"/>
    <w:rsid w:val="008E6599"/>
    <w:rsid w:val="008E65F6"/>
    <w:rsid w:val="008E6ECC"/>
    <w:rsid w:val="008E72F5"/>
    <w:rsid w:val="008E7827"/>
    <w:rsid w:val="008F144B"/>
    <w:rsid w:val="008F152F"/>
    <w:rsid w:val="008F1D61"/>
    <w:rsid w:val="008F1EBB"/>
    <w:rsid w:val="008F1FED"/>
    <w:rsid w:val="008F21B8"/>
    <w:rsid w:val="008F23E3"/>
    <w:rsid w:val="008F2D6F"/>
    <w:rsid w:val="008F2DD7"/>
    <w:rsid w:val="008F380D"/>
    <w:rsid w:val="008F3A19"/>
    <w:rsid w:val="008F3E1D"/>
    <w:rsid w:val="008F3E82"/>
    <w:rsid w:val="008F424A"/>
    <w:rsid w:val="008F4274"/>
    <w:rsid w:val="008F4319"/>
    <w:rsid w:val="008F57AB"/>
    <w:rsid w:val="008F58F9"/>
    <w:rsid w:val="008F5DB7"/>
    <w:rsid w:val="008F6B56"/>
    <w:rsid w:val="008F6B7C"/>
    <w:rsid w:val="008F7450"/>
    <w:rsid w:val="008F76EC"/>
    <w:rsid w:val="008F7A88"/>
    <w:rsid w:val="008F7ACF"/>
    <w:rsid w:val="008F7FB3"/>
    <w:rsid w:val="00900091"/>
    <w:rsid w:val="009003F3"/>
    <w:rsid w:val="00900BB1"/>
    <w:rsid w:val="00900C3B"/>
    <w:rsid w:val="00900FF4"/>
    <w:rsid w:val="00901143"/>
    <w:rsid w:val="00901468"/>
    <w:rsid w:val="0090183F"/>
    <w:rsid w:val="00901A6D"/>
    <w:rsid w:val="00901AB7"/>
    <w:rsid w:val="00901C66"/>
    <w:rsid w:val="00901CC6"/>
    <w:rsid w:val="00901D93"/>
    <w:rsid w:val="00902D8E"/>
    <w:rsid w:val="009032BC"/>
    <w:rsid w:val="00903452"/>
    <w:rsid w:val="009039FE"/>
    <w:rsid w:val="00904556"/>
    <w:rsid w:val="009046E3"/>
    <w:rsid w:val="00904CC4"/>
    <w:rsid w:val="00904E76"/>
    <w:rsid w:val="00904F7A"/>
    <w:rsid w:val="00905356"/>
    <w:rsid w:val="00905F4F"/>
    <w:rsid w:val="00906C47"/>
    <w:rsid w:val="009072D6"/>
    <w:rsid w:val="009078C3"/>
    <w:rsid w:val="00907DF8"/>
    <w:rsid w:val="009100F6"/>
    <w:rsid w:val="00910211"/>
    <w:rsid w:val="00910320"/>
    <w:rsid w:val="00910728"/>
    <w:rsid w:val="00910A2B"/>
    <w:rsid w:val="0091127D"/>
    <w:rsid w:val="0091169D"/>
    <w:rsid w:val="00911741"/>
    <w:rsid w:val="00911C8B"/>
    <w:rsid w:val="00912207"/>
    <w:rsid w:val="00912375"/>
    <w:rsid w:val="009126FD"/>
    <w:rsid w:val="009128C1"/>
    <w:rsid w:val="00913858"/>
    <w:rsid w:val="0091394B"/>
    <w:rsid w:val="00913B64"/>
    <w:rsid w:val="00914BEB"/>
    <w:rsid w:val="00914EE8"/>
    <w:rsid w:val="00915461"/>
    <w:rsid w:val="0091653E"/>
    <w:rsid w:val="009170F8"/>
    <w:rsid w:val="0091743B"/>
    <w:rsid w:val="00917FCC"/>
    <w:rsid w:val="0092032A"/>
    <w:rsid w:val="0092061D"/>
    <w:rsid w:val="009207DA"/>
    <w:rsid w:val="00920867"/>
    <w:rsid w:val="0092095A"/>
    <w:rsid w:val="009212B1"/>
    <w:rsid w:val="00921BC2"/>
    <w:rsid w:val="00921E25"/>
    <w:rsid w:val="009223FA"/>
    <w:rsid w:val="00922628"/>
    <w:rsid w:val="00922660"/>
    <w:rsid w:val="00922964"/>
    <w:rsid w:val="00922CB6"/>
    <w:rsid w:val="00922F62"/>
    <w:rsid w:val="009231E7"/>
    <w:rsid w:val="0092355E"/>
    <w:rsid w:val="00923638"/>
    <w:rsid w:val="00923AE0"/>
    <w:rsid w:val="00923AE7"/>
    <w:rsid w:val="00923FC7"/>
    <w:rsid w:val="009240C3"/>
    <w:rsid w:val="0092479B"/>
    <w:rsid w:val="009251A7"/>
    <w:rsid w:val="0092521D"/>
    <w:rsid w:val="0092530B"/>
    <w:rsid w:val="00925594"/>
    <w:rsid w:val="009257DF"/>
    <w:rsid w:val="009258F1"/>
    <w:rsid w:val="00925C49"/>
    <w:rsid w:val="00925F61"/>
    <w:rsid w:val="009266D4"/>
    <w:rsid w:val="00926983"/>
    <w:rsid w:val="009269C6"/>
    <w:rsid w:val="00926C34"/>
    <w:rsid w:val="00927205"/>
    <w:rsid w:val="00927A52"/>
    <w:rsid w:val="00927DA9"/>
    <w:rsid w:val="009300EB"/>
    <w:rsid w:val="0093036B"/>
    <w:rsid w:val="00930461"/>
    <w:rsid w:val="00930913"/>
    <w:rsid w:val="00930E41"/>
    <w:rsid w:val="009316C3"/>
    <w:rsid w:val="00931787"/>
    <w:rsid w:val="009317C0"/>
    <w:rsid w:val="00931812"/>
    <w:rsid w:val="00931993"/>
    <w:rsid w:val="00931D43"/>
    <w:rsid w:val="0093246A"/>
    <w:rsid w:val="0093279B"/>
    <w:rsid w:val="00933163"/>
    <w:rsid w:val="009332A8"/>
    <w:rsid w:val="009335F5"/>
    <w:rsid w:val="0093381C"/>
    <w:rsid w:val="00933949"/>
    <w:rsid w:val="00933B0E"/>
    <w:rsid w:val="0093444D"/>
    <w:rsid w:val="00934A4E"/>
    <w:rsid w:val="00934BB6"/>
    <w:rsid w:val="009359A5"/>
    <w:rsid w:val="00935F9F"/>
    <w:rsid w:val="009368FC"/>
    <w:rsid w:val="00936C4C"/>
    <w:rsid w:val="00936F49"/>
    <w:rsid w:val="00937680"/>
    <w:rsid w:val="00937A51"/>
    <w:rsid w:val="00940672"/>
    <w:rsid w:val="00940C39"/>
    <w:rsid w:val="00940FC6"/>
    <w:rsid w:val="0094116A"/>
    <w:rsid w:val="0094120C"/>
    <w:rsid w:val="00941210"/>
    <w:rsid w:val="0094130C"/>
    <w:rsid w:val="00941822"/>
    <w:rsid w:val="0094189D"/>
    <w:rsid w:val="00941C66"/>
    <w:rsid w:val="00941D42"/>
    <w:rsid w:val="00941EF4"/>
    <w:rsid w:val="00941F80"/>
    <w:rsid w:val="00941FCB"/>
    <w:rsid w:val="009421FA"/>
    <w:rsid w:val="0094222D"/>
    <w:rsid w:val="00942319"/>
    <w:rsid w:val="00942546"/>
    <w:rsid w:val="00942A9D"/>
    <w:rsid w:val="009433A6"/>
    <w:rsid w:val="009433B3"/>
    <w:rsid w:val="009434B1"/>
    <w:rsid w:val="009439B1"/>
    <w:rsid w:val="00943B06"/>
    <w:rsid w:val="00944056"/>
    <w:rsid w:val="00944558"/>
    <w:rsid w:val="00944569"/>
    <w:rsid w:val="009445DF"/>
    <w:rsid w:val="00944AA5"/>
    <w:rsid w:val="00944B11"/>
    <w:rsid w:val="00945499"/>
    <w:rsid w:val="00945740"/>
    <w:rsid w:val="0094598E"/>
    <w:rsid w:val="00945C66"/>
    <w:rsid w:val="00945FCA"/>
    <w:rsid w:val="0094688D"/>
    <w:rsid w:val="00946C0F"/>
    <w:rsid w:val="009471EC"/>
    <w:rsid w:val="00947470"/>
    <w:rsid w:val="009474D4"/>
    <w:rsid w:val="009475DF"/>
    <w:rsid w:val="00947D3A"/>
    <w:rsid w:val="00950460"/>
    <w:rsid w:val="009505F3"/>
    <w:rsid w:val="00950947"/>
    <w:rsid w:val="00950AF3"/>
    <w:rsid w:val="00950BCE"/>
    <w:rsid w:val="00950FC6"/>
    <w:rsid w:val="009513D2"/>
    <w:rsid w:val="00951904"/>
    <w:rsid w:val="009519BE"/>
    <w:rsid w:val="00951E04"/>
    <w:rsid w:val="0095231B"/>
    <w:rsid w:val="00953522"/>
    <w:rsid w:val="009538F2"/>
    <w:rsid w:val="00953AEC"/>
    <w:rsid w:val="00953B18"/>
    <w:rsid w:val="00953E0D"/>
    <w:rsid w:val="0095419B"/>
    <w:rsid w:val="009544E0"/>
    <w:rsid w:val="00954CE9"/>
    <w:rsid w:val="00954ED2"/>
    <w:rsid w:val="009556C4"/>
    <w:rsid w:val="00955739"/>
    <w:rsid w:val="009558AB"/>
    <w:rsid w:val="00955A68"/>
    <w:rsid w:val="00955BAA"/>
    <w:rsid w:val="00956229"/>
    <w:rsid w:val="0095679D"/>
    <w:rsid w:val="0095680E"/>
    <w:rsid w:val="009569DF"/>
    <w:rsid w:val="009569F7"/>
    <w:rsid w:val="009575A3"/>
    <w:rsid w:val="00957646"/>
    <w:rsid w:val="009576C6"/>
    <w:rsid w:val="00960699"/>
    <w:rsid w:val="00960A3B"/>
    <w:rsid w:val="00960F74"/>
    <w:rsid w:val="00961D20"/>
    <w:rsid w:val="00961DA1"/>
    <w:rsid w:val="00961DDD"/>
    <w:rsid w:val="00961EA6"/>
    <w:rsid w:val="00961F5B"/>
    <w:rsid w:val="00962533"/>
    <w:rsid w:val="009628BF"/>
    <w:rsid w:val="009630F3"/>
    <w:rsid w:val="0096316E"/>
    <w:rsid w:val="009634DA"/>
    <w:rsid w:val="00963787"/>
    <w:rsid w:val="00963B07"/>
    <w:rsid w:val="00964259"/>
    <w:rsid w:val="00965195"/>
    <w:rsid w:val="009653EC"/>
    <w:rsid w:val="0096579A"/>
    <w:rsid w:val="00965B4C"/>
    <w:rsid w:val="009662D5"/>
    <w:rsid w:val="009665DC"/>
    <w:rsid w:val="00966D57"/>
    <w:rsid w:val="0097031B"/>
    <w:rsid w:val="009703AE"/>
    <w:rsid w:val="00970F33"/>
    <w:rsid w:val="00971124"/>
    <w:rsid w:val="00971503"/>
    <w:rsid w:val="00971855"/>
    <w:rsid w:val="00971CB5"/>
    <w:rsid w:val="00971D09"/>
    <w:rsid w:val="00971E9E"/>
    <w:rsid w:val="00972097"/>
    <w:rsid w:val="009722D7"/>
    <w:rsid w:val="0097269C"/>
    <w:rsid w:val="009727B7"/>
    <w:rsid w:val="00972C8B"/>
    <w:rsid w:val="00972E92"/>
    <w:rsid w:val="00972FAD"/>
    <w:rsid w:val="00972FD3"/>
    <w:rsid w:val="00974803"/>
    <w:rsid w:val="009748D9"/>
    <w:rsid w:val="00974FD1"/>
    <w:rsid w:val="009750AA"/>
    <w:rsid w:val="0097536C"/>
    <w:rsid w:val="0097544E"/>
    <w:rsid w:val="00975460"/>
    <w:rsid w:val="00975677"/>
    <w:rsid w:val="00975874"/>
    <w:rsid w:val="0097740C"/>
    <w:rsid w:val="009778D0"/>
    <w:rsid w:val="00977F90"/>
    <w:rsid w:val="0098010B"/>
    <w:rsid w:val="00980127"/>
    <w:rsid w:val="009807B7"/>
    <w:rsid w:val="00980A56"/>
    <w:rsid w:val="00981739"/>
    <w:rsid w:val="00981B1C"/>
    <w:rsid w:val="00981D5D"/>
    <w:rsid w:val="009821BF"/>
    <w:rsid w:val="0098228F"/>
    <w:rsid w:val="0098281A"/>
    <w:rsid w:val="0098302A"/>
    <w:rsid w:val="009831A3"/>
    <w:rsid w:val="00983770"/>
    <w:rsid w:val="00983F25"/>
    <w:rsid w:val="00984768"/>
    <w:rsid w:val="009847F1"/>
    <w:rsid w:val="00984931"/>
    <w:rsid w:val="00984FFB"/>
    <w:rsid w:val="009850DB"/>
    <w:rsid w:val="00985381"/>
    <w:rsid w:val="00985D12"/>
    <w:rsid w:val="0098653D"/>
    <w:rsid w:val="0098685C"/>
    <w:rsid w:val="00986A32"/>
    <w:rsid w:val="00986E6C"/>
    <w:rsid w:val="009872F4"/>
    <w:rsid w:val="0098736E"/>
    <w:rsid w:val="009877E5"/>
    <w:rsid w:val="00987E9C"/>
    <w:rsid w:val="009904E0"/>
    <w:rsid w:val="00990888"/>
    <w:rsid w:val="00990994"/>
    <w:rsid w:val="00990BF8"/>
    <w:rsid w:val="00990E76"/>
    <w:rsid w:val="00991120"/>
    <w:rsid w:val="00991D8E"/>
    <w:rsid w:val="009923C4"/>
    <w:rsid w:val="00992C62"/>
    <w:rsid w:val="00992D4F"/>
    <w:rsid w:val="00992D56"/>
    <w:rsid w:val="00993582"/>
    <w:rsid w:val="00993665"/>
    <w:rsid w:val="00994086"/>
    <w:rsid w:val="009944B8"/>
    <w:rsid w:val="00994626"/>
    <w:rsid w:val="0099476D"/>
    <w:rsid w:val="009949F0"/>
    <w:rsid w:val="00994A96"/>
    <w:rsid w:val="00994E73"/>
    <w:rsid w:val="00996081"/>
    <w:rsid w:val="009961E0"/>
    <w:rsid w:val="009964AA"/>
    <w:rsid w:val="00996DC9"/>
    <w:rsid w:val="00996DD5"/>
    <w:rsid w:val="00996E06"/>
    <w:rsid w:val="00996E70"/>
    <w:rsid w:val="009971C5"/>
    <w:rsid w:val="00997451"/>
    <w:rsid w:val="009A041D"/>
    <w:rsid w:val="009A04B7"/>
    <w:rsid w:val="009A04F7"/>
    <w:rsid w:val="009A075F"/>
    <w:rsid w:val="009A0B61"/>
    <w:rsid w:val="009A0D88"/>
    <w:rsid w:val="009A1289"/>
    <w:rsid w:val="009A1919"/>
    <w:rsid w:val="009A210A"/>
    <w:rsid w:val="009A2B3E"/>
    <w:rsid w:val="009A3A80"/>
    <w:rsid w:val="009A534A"/>
    <w:rsid w:val="009A55F1"/>
    <w:rsid w:val="009A580E"/>
    <w:rsid w:val="009A5898"/>
    <w:rsid w:val="009A5A42"/>
    <w:rsid w:val="009A5F18"/>
    <w:rsid w:val="009A6346"/>
    <w:rsid w:val="009A63AA"/>
    <w:rsid w:val="009A69ED"/>
    <w:rsid w:val="009A6C67"/>
    <w:rsid w:val="009A6E48"/>
    <w:rsid w:val="009A78BC"/>
    <w:rsid w:val="009A79CD"/>
    <w:rsid w:val="009A7CAB"/>
    <w:rsid w:val="009A7E3B"/>
    <w:rsid w:val="009B0198"/>
    <w:rsid w:val="009B02B8"/>
    <w:rsid w:val="009B07D3"/>
    <w:rsid w:val="009B0ED0"/>
    <w:rsid w:val="009B1340"/>
    <w:rsid w:val="009B184B"/>
    <w:rsid w:val="009B18E9"/>
    <w:rsid w:val="009B2534"/>
    <w:rsid w:val="009B2567"/>
    <w:rsid w:val="009B28E2"/>
    <w:rsid w:val="009B2C20"/>
    <w:rsid w:val="009B2F1B"/>
    <w:rsid w:val="009B3D44"/>
    <w:rsid w:val="009B4248"/>
    <w:rsid w:val="009B5270"/>
    <w:rsid w:val="009B5D08"/>
    <w:rsid w:val="009B5FA5"/>
    <w:rsid w:val="009B6699"/>
    <w:rsid w:val="009B6A79"/>
    <w:rsid w:val="009B6B87"/>
    <w:rsid w:val="009B7959"/>
    <w:rsid w:val="009B7A89"/>
    <w:rsid w:val="009B7F20"/>
    <w:rsid w:val="009C0845"/>
    <w:rsid w:val="009C0F80"/>
    <w:rsid w:val="009C155D"/>
    <w:rsid w:val="009C192C"/>
    <w:rsid w:val="009C1958"/>
    <w:rsid w:val="009C25C2"/>
    <w:rsid w:val="009C2757"/>
    <w:rsid w:val="009C28FC"/>
    <w:rsid w:val="009C2CD1"/>
    <w:rsid w:val="009C2DD0"/>
    <w:rsid w:val="009C3636"/>
    <w:rsid w:val="009C39C6"/>
    <w:rsid w:val="009C3CBF"/>
    <w:rsid w:val="009C3D17"/>
    <w:rsid w:val="009C44BE"/>
    <w:rsid w:val="009C480A"/>
    <w:rsid w:val="009C559F"/>
    <w:rsid w:val="009C56E0"/>
    <w:rsid w:val="009C62BE"/>
    <w:rsid w:val="009C64BE"/>
    <w:rsid w:val="009C64E8"/>
    <w:rsid w:val="009C699B"/>
    <w:rsid w:val="009C6D6E"/>
    <w:rsid w:val="009C7307"/>
    <w:rsid w:val="009C751E"/>
    <w:rsid w:val="009C7B47"/>
    <w:rsid w:val="009C7BDD"/>
    <w:rsid w:val="009C7F8E"/>
    <w:rsid w:val="009D06D5"/>
    <w:rsid w:val="009D1155"/>
    <w:rsid w:val="009D17D2"/>
    <w:rsid w:val="009D17DC"/>
    <w:rsid w:val="009D1B27"/>
    <w:rsid w:val="009D22C2"/>
    <w:rsid w:val="009D2B84"/>
    <w:rsid w:val="009D2CFA"/>
    <w:rsid w:val="009D2D0F"/>
    <w:rsid w:val="009D2E36"/>
    <w:rsid w:val="009D30D8"/>
    <w:rsid w:val="009D35FB"/>
    <w:rsid w:val="009D38AF"/>
    <w:rsid w:val="009D3C63"/>
    <w:rsid w:val="009D416B"/>
    <w:rsid w:val="009D4B49"/>
    <w:rsid w:val="009D4E8F"/>
    <w:rsid w:val="009D5564"/>
    <w:rsid w:val="009D5E75"/>
    <w:rsid w:val="009D6209"/>
    <w:rsid w:val="009D690A"/>
    <w:rsid w:val="009D693D"/>
    <w:rsid w:val="009D6F5C"/>
    <w:rsid w:val="009E09CF"/>
    <w:rsid w:val="009E11E1"/>
    <w:rsid w:val="009E16E7"/>
    <w:rsid w:val="009E1BFF"/>
    <w:rsid w:val="009E1C94"/>
    <w:rsid w:val="009E1E34"/>
    <w:rsid w:val="009E20CD"/>
    <w:rsid w:val="009E25FF"/>
    <w:rsid w:val="009E2A91"/>
    <w:rsid w:val="009E2D50"/>
    <w:rsid w:val="009E38C0"/>
    <w:rsid w:val="009E38C3"/>
    <w:rsid w:val="009E3B6E"/>
    <w:rsid w:val="009E3EA7"/>
    <w:rsid w:val="009E4195"/>
    <w:rsid w:val="009E4982"/>
    <w:rsid w:val="009E4B34"/>
    <w:rsid w:val="009E4C82"/>
    <w:rsid w:val="009E5D54"/>
    <w:rsid w:val="009E62A0"/>
    <w:rsid w:val="009E68DA"/>
    <w:rsid w:val="009E7106"/>
    <w:rsid w:val="009E731D"/>
    <w:rsid w:val="009E7632"/>
    <w:rsid w:val="009E7985"/>
    <w:rsid w:val="009E7E8B"/>
    <w:rsid w:val="009F04FB"/>
    <w:rsid w:val="009F069E"/>
    <w:rsid w:val="009F0B63"/>
    <w:rsid w:val="009F119B"/>
    <w:rsid w:val="009F182B"/>
    <w:rsid w:val="009F1D46"/>
    <w:rsid w:val="009F1D86"/>
    <w:rsid w:val="009F2043"/>
    <w:rsid w:val="009F22EC"/>
    <w:rsid w:val="009F269B"/>
    <w:rsid w:val="009F26DE"/>
    <w:rsid w:val="009F2705"/>
    <w:rsid w:val="009F28C7"/>
    <w:rsid w:val="009F2F34"/>
    <w:rsid w:val="009F324A"/>
    <w:rsid w:val="009F3933"/>
    <w:rsid w:val="009F44A2"/>
    <w:rsid w:val="009F487B"/>
    <w:rsid w:val="009F5522"/>
    <w:rsid w:val="009F5C7F"/>
    <w:rsid w:val="009F5D68"/>
    <w:rsid w:val="009F5E7C"/>
    <w:rsid w:val="009F61C6"/>
    <w:rsid w:val="009F669A"/>
    <w:rsid w:val="009F70D4"/>
    <w:rsid w:val="009F76B0"/>
    <w:rsid w:val="009F795D"/>
    <w:rsid w:val="00A002E4"/>
    <w:rsid w:val="00A00399"/>
    <w:rsid w:val="00A009BD"/>
    <w:rsid w:val="00A01D6D"/>
    <w:rsid w:val="00A01EC1"/>
    <w:rsid w:val="00A02259"/>
    <w:rsid w:val="00A02D95"/>
    <w:rsid w:val="00A02DF2"/>
    <w:rsid w:val="00A03265"/>
    <w:rsid w:val="00A032F0"/>
    <w:rsid w:val="00A03F49"/>
    <w:rsid w:val="00A040B5"/>
    <w:rsid w:val="00A0438F"/>
    <w:rsid w:val="00A04961"/>
    <w:rsid w:val="00A049AC"/>
    <w:rsid w:val="00A04B7F"/>
    <w:rsid w:val="00A05005"/>
    <w:rsid w:val="00A05239"/>
    <w:rsid w:val="00A05396"/>
    <w:rsid w:val="00A056D4"/>
    <w:rsid w:val="00A05834"/>
    <w:rsid w:val="00A05AED"/>
    <w:rsid w:val="00A05CCF"/>
    <w:rsid w:val="00A05F06"/>
    <w:rsid w:val="00A060F3"/>
    <w:rsid w:val="00A063AD"/>
    <w:rsid w:val="00A064B9"/>
    <w:rsid w:val="00A0681F"/>
    <w:rsid w:val="00A06A89"/>
    <w:rsid w:val="00A07186"/>
    <w:rsid w:val="00A07514"/>
    <w:rsid w:val="00A07E4D"/>
    <w:rsid w:val="00A1109C"/>
    <w:rsid w:val="00A1184A"/>
    <w:rsid w:val="00A120F2"/>
    <w:rsid w:val="00A12202"/>
    <w:rsid w:val="00A12773"/>
    <w:rsid w:val="00A12959"/>
    <w:rsid w:val="00A13686"/>
    <w:rsid w:val="00A13803"/>
    <w:rsid w:val="00A13B4A"/>
    <w:rsid w:val="00A13EDD"/>
    <w:rsid w:val="00A14245"/>
    <w:rsid w:val="00A1426A"/>
    <w:rsid w:val="00A145CD"/>
    <w:rsid w:val="00A14CAA"/>
    <w:rsid w:val="00A156D5"/>
    <w:rsid w:val="00A15C7A"/>
    <w:rsid w:val="00A15CA1"/>
    <w:rsid w:val="00A1641E"/>
    <w:rsid w:val="00A1643F"/>
    <w:rsid w:val="00A16AC9"/>
    <w:rsid w:val="00A17D97"/>
    <w:rsid w:val="00A20170"/>
    <w:rsid w:val="00A20AC1"/>
    <w:rsid w:val="00A20CC9"/>
    <w:rsid w:val="00A21318"/>
    <w:rsid w:val="00A2210E"/>
    <w:rsid w:val="00A226ED"/>
    <w:rsid w:val="00A23288"/>
    <w:rsid w:val="00A2377D"/>
    <w:rsid w:val="00A23A71"/>
    <w:rsid w:val="00A23B02"/>
    <w:rsid w:val="00A23B78"/>
    <w:rsid w:val="00A247D2"/>
    <w:rsid w:val="00A24DCE"/>
    <w:rsid w:val="00A2558C"/>
    <w:rsid w:val="00A255E8"/>
    <w:rsid w:val="00A25C04"/>
    <w:rsid w:val="00A25D48"/>
    <w:rsid w:val="00A260C9"/>
    <w:rsid w:val="00A265EE"/>
    <w:rsid w:val="00A2697E"/>
    <w:rsid w:val="00A26EC6"/>
    <w:rsid w:val="00A2717B"/>
    <w:rsid w:val="00A2755F"/>
    <w:rsid w:val="00A2756B"/>
    <w:rsid w:val="00A275F9"/>
    <w:rsid w:val="00A27BDF"/>
    <w:rsid w:val="00A27C04"/>
    <w:rsid w:val="00A27FE7"/>
    <w:rsid w:val="00A30821"/>
    <w:rsid w:val="00A30D1B"/>
    <w:rsid w:val="00A3123C"/>
    <w:rsid w:val="00A318B2"/>
    <w:rsid w:val="00A31A0E"/>
    <w:rsid w:val="00A3201C"/>
    <w:rsid w:val="00A321BC"/>
    <w:rsid w:val="00A325A0"/>
    <w:rsid w:val="00A325EC"/>
    <w:rsid w:val="00A3271F"/>
    <w:rsid w:val="00A32964"/>
    <w:rsid w:val="00A33DCD"/>
    <w:rsid w:val="00A34327"/>
    <w:rsid w:val="00A347E4"/>
    <w:rsid w:val="00A348EC"/>
    <w:rsid w:val="00A351DE"/>
    <w:rsid w:val="00A355C0"/>
    <w:rsid w:val="00A35675"/>
    <w:rsid w:val="00A35CB9"/>
    <w:rsid w:val="00A3613A"/>
    <w:rsid w:val="00A36A24"/>
    <w:rsid w:val="00A36D5A"/>
    <w:rsid w:val="00A36E51"/>
    <w:rsid w:val="00A36F2F"/>
    <w:rsid w:val="00A372CF"/>
    <w:rsid w:val="00A375EB"/>
    <w:rsid w:val="00A3762F"/>
    <w:rsid w:val="00A4048C"/>
    <w:rsid w:val="00A408A2"/>
    <w:rsid w:val="00A40B69"/>
    <w:rsid w:val="00A40C6D"/>
    <w:rsid w:val="00A40CBE"/>
    <w:rsid w:val="00A40D9F"/>
    <w:rsid w:val="00A41006"/>
    <w:rsid w:val="00A4183A"/>
    <w:rsid w:val="00A41910"/>
    <w:rsid w:val="00A41AF4"/>
    <w:rsid w:val="00A41F30"/>
    <w:rsid w:val="00A41FDF"/>
    <w:rsid w:val="00A423CA"/>
    <w:rsid w:val="00A4381F"/>
    <w:rsid w:val="00A43F5C"/>
    <w:rsid w:val="00A449B2"/>
    <w:rsid w:val="00A44BB8"/>
    <w:rsid w:val="00A44D31"/>
    <w:rsid w:val="00A456C8"/>
    <w:rsid w:val="00A45E7F"/>
    <w:rsid w:val="00A45FFC"/>
    <w:rsid w:val="00A465AE"/>
    <w:rsid w:val="00A465F7"/>
    <w:rsid w:val="00A46751"/>
    <w:rsid w:val="00A46E0E"/>
    <w:rsid w:val="00A4700F"/>
    <w:rsid w:val="00A470BE"/>
    <w:rsid w:val="00A476D5"/>
    <w:rsid w:val="00A5016A"/>
    <w:rsid w:val="00A50348"/>
    <w:rsid w:val="00A509E0"/>
    <w:rsid w:val="00A50A8B"/>
    <w:rsid w:val="00A50E97"/>
    <w:rsid w:val="00A511A4"/>
    <w:rsid w:val="00A5193A"/>
    <w:rsid w:val="00A5195C"/>
    <w:rsid w:val="00A51B09"/>
    <w:rsid w:val="00A51C23"/>
    <w:rsid w:val="00A52582"/>
    <w:rsid w:val="00A52948"/>
    <w:rsid w:val="00A52CF9"/>
    <w:rsid w:val="00A53E45"/>
    <w:rsid w:val="00A53E89"/>
    <w:rsid w:val="00A545C6"/>
    <w:rsid w:val="00A54C68"/>
    <w:rsid w:val="00A54DFD"/>
    <w:rsid w:val="00A55259"/>
    <w:rsid w:val="00A56032"/>
    <w:rsid w:val="00A5650B"/>
    <w:rsid w:val="00A56EA9"/>
    <w:rsid w:val="00A56FCE"/>
    <w:rsid w:val="00A570BD"/>
    <w:rsid w:val="00A57244"/>
    <w:rsid w:val="00A57436"/>
    <w:rsid w:val="00A57BAA"/>
    <w:rsid w:val="00A6007D"/>
    <w:rsid w:val="00A607E7"/>
    <w:rsid w:val="00A614F9"/>
    <w:rsid w:val="00A61770"/>
    <w:rsid w:val="00A62012"/>
    <w:rsid w:val="00A6224D"/>
    <w:rsid w:val="00A62E46"/>
    <w:rsid w:val="00A630B1"/>
    <w:rsid w:val="00A634CF"/>
    <w:rsid w:val="00A63B0F"/>
    <w:rsid w:val="00A63B30"/>
    <w:rsid w:val="00A63E1D"/>
    <w:rsid w:val="00A64626"/>
    <w:rsid w:val="00A64C4F"/>
    <w:rsid w:val="00A64C82"/>
    <w:rsid w:val="00A650FA"/>
    <w:rsid w:val="00A65B7C"/>
    <w:rsid w:val="00A66561"/>
    <w:rsid w:val="00A6672B"/>
    <w:rsid w:val="00A672A5"/>
    <w:rsid w:val="00A67953"/>
    <w:rsid w:val="00A7077D"/>
    <w:rsid w:val="00A70B31"/>
    <w:rsid w:val="00A70E50"/>
    <w:rsid w:val="00A71614"/>
    <w:rsid w:val="00A71C9F"/>
    <w:rsid w:val="00A71DE6"/>
    <w:rsid w:val="00A72BF0"/>
    <w:rsid w:val="00A736EF"/>
    <w:rsid w:val="00A74344"/>
    <w:rsid w:val="00A74C15"/>
    <w:rsid w:val="00A76DAA"/>
    <w:rsid w:val="00A77330"/>
    <w:rsid w:val="00A77570"/>
    <w:rsid w:val="00A77C61"/>
    <w:rsid w:val="00A77FDC"/>
    <w:rsid w:val="00A803D5"/>
    <w:rsid w:val="00A80771"/>
    <w:rsid w:val="00A80914"/>
    <w:rsid w:val="00A80B25"/>
    <w:rsid w:val="00A80C08"/>
    <w:rsid w:val="00A80D83"/>
    <w:rsid w:val="00A814A0"/>
    <w:rsid w:val="00A82692"/>
    <w:rsid w:val="00A82F4A"/>
    <w:rsid w:val="00A83399"/>
    <w:rsid w:val="00A833C2"/>
    <w:rsid w:val="00A839C4"/>
    <w:rsid w:val="00A84382"/>
    <w:rsid w:val="00A8464E"/>
    <w:rsid w:val="00A84954"/>
    <w:rsid w:val="00A852D7"/>
    <w:rsid w:val="00A85618"/>
    <w:rsid w:val="00A858FF"/>
    <w:rsid w:val="00A8656F"/>
    <w:rsid w:val="00A873C3"/>
    <w:rsid w:val="00A87566"/>
    <w:rsid w:val="00A87A66"/>
    <w:rsid w:val="00A87B4C"/>
    <w:rsid w:val="00A87B9B"/>
    <w:rsid w:val="00A87CED"/>
    <w:rsid w:val="00A87D76"/>
    <w:rsid w:val="00A901CD"/>
    <w:rsid w:val="00A90BD7"/>
    <w:rsid w:val="00A913B8"/>
    <w:rsid w:val="00A9180A"/>
    <w:rsid w:val="00A91821"/>
    <w:rsid w:val="00A91DA3"/>
    <w:rsid w:val="00A91F89"/>
    <w:rsid w:val="00A920ED"/>
    <w:rsid w:val="00A92D72"/>
    <w:rsid w:val="00A9334E"/>
    <w:rsid w:val="00A93419"/>
    <w:rsid w:val="00A93BF9"/>
    <w:rsid w:val="00A942A6"/>
    <w:rsid w:val="00A942BE"/>
    <w:rsid w:val="00A94394"/>
    <w:rsid w:val="00A9491E"/>
    <w:rsid w:val="00A94C02"/>
    <w:rsid w:val="00A951C5"/>
    <w:rsid w:val="00A952EE"/>
    <w:rsid w:val="00A95433"/>
    <w:rsid w:val="00A954F9"/>
    <w:rsid w:val="00A95F24"/>
    <w:rsid w:val="00A9615A"/>
    <w:rsid w:val="00A96209"/>
    <w:rsid w:val="00A968D4"/>
    <w:rsid w:val="00A96F46"/>
    <w:rsid w:val="00A973CE"/>
    <w:rsid w:val="00A973D9"/>
    <w:rsid w:val="00A9758E"/>
    <w:rsid w:val="00A9768B"/>
    <w:rsid w:val="00AA01B9"/>
    <w:rsid w:val="00AA0581"/>
    <w:rsid w:val="00AA0608"/>
    <w:rsid w:val="00AA065F"/>
    <w:rsid w:val="00AA067F"/>
    <w:rsid w:val="00AA07CA"/>
    <w:rsid w:val="00AA1010"/>
    <w:rsid w:val="00AA16DD"/>
    <w:rsid w:val="00AA1A61"/>
    <w:rsid w:val="00AA1B47"/>
    <w:rsid w:val="00AA1D92"/>
    <w:rsid w:val="00AA1F95"/>
    <w:rsid w:val="00AA3269"/>
    <w:rsid w:val="00AA351D"/>
    <w:rsid w:val="00AA388A"/>
    <w:rsid w:val="00AA39A8"/>
    <w:rsid w:val="00AA3A5A"/>
    <w:rsid w:val="00AA3BB8"/>
    <w:rsid w:val="00AA3C8B"/>
    <w:rsid w:val="00AA4912"/>
    <w:rsid w:val="00AA4F0E"/>
    <w:rsid w:val="00AA501C"/>
    <w:rsid w:val="00AA5874"/>
    <w:rsid w:val="00AA5C26"/>
    <w:rsid w:val="00AA5C3B"/>
    <w:rsid w:val="00AA637C"/>
    <w:rsid w:val="00AA6DFF"/>
    <w:rsid w:val="00AA6F03"/>
    <w:rsid w:val="00AA7296"/>
    <w:rsid w:val="00AA770C"/>
    <w:rsid w:val="00AB02F8"/>
    <w:rsid w:val="00AB03F2"/>
    <w:rsid w:val="00AB0657"/>
    <w:rsid w:val="00AB07E5"/>
    <w:rsid w:val="00AB10BC"/>
    <w:rsid w:val="00AB1FF6"/>
    <w:rsid w:val="00AB2106"/>
    <w:rsid w:val="00AB277E"/>
    <w:rsid w:val="00AB2A8B"/>
    <w:rsid w:val="00AB378C"/>
    <w:rsid w:val="00AB386F"/>
    <w:rsid w:val="00AB3C04"/>
    <w:rsid w:val="00AB471A"/>
    <w:rsid w:val="00AB47C4"/>
    <w:rsid w:val="00AB4A06"/>
    <w:rsid w:val="00AB4C14"/>
    <w:rsid w:val="00AB5069"/>
    <w:rsid w:val="00AB5D1F"/>
    <w:rsid w:val="00AB5E05"/>
    <w:rsid w:val="00AB600B"/>
    <w:rsid w:val="00AB6D07"/>
    <w:rsid w:val="00AB6E81"/>
    <w:rsid w:val="00AB70A2"/>
    <w:rsid w:val="00AB7AFE"/>
    <w:rsid w:val="00AC0357"/>
    <w:rsid w:val="00AC089A"/>
    <w:rsid w:val="00AC0A56"/>
    <w:rsid w:val="00AC0F5D"/>
    <w:rsid w:val="00AC184B"/>
    <w:rsid w:val="00AC1932"/>
    <w:rsid w:val="00AC19B6"/>
    <w:rsid w:val="00AC1CC7"/>
    <w:rsid w:val="00AC1F3F"/>
    <w:rsid w:val="00AC22D1"/>
    <w:rsid w:val="00AC24FA"/>
    <w:rsid w:val="00AC2740"/>
    <w:rsid w:val="00AC2B70"/>
    <w:rsid w:val="00AC2F30"/>
    <w:rsid w:val="00AC31B0"/>
    <w:rsid w:val="00AC34B8"/>
    <w:rsid w:val="00AC3CD4"/>
    <w:rsid w:val="00AC3EF7"/>
    <w:rsid w:val="00AC45A2"/>
    <w:rsid w:val="00AC48D2"/>
    <w:rsid w:val="00AC4A23"/>
    <w:rsid w:val="00AC4B34"/>
    <w:rsid w:val="00AC5815"/>
    <w:rsid w:val="00AC592F"/>
    <w:rsid w:val="00AC59B4"/>
    <w:rsid w:val="00AC5E1E"/>
    <w:rsid w:val="00AC63A4"/>
    <w:rsid w:val="00AC6605"/>
    <w:rsid w:val="00AC6EAB"/>
    <w:rsid w:val="00AC7374"/>
    <w:rsid w:val="00AC76CB"/>
    <w:rsid w:val="00AD029C"/>
    <w:rsid w:val="00AD0432"/>
    <w:rsid w:val="00AD05A3"/>
    <w:rsid w:val="00AD1613"/>
    <w:rsid w:val="00AD1A35"/>
    <w:rsid w:val="00AD20CA"/>
    <w:rsid w:val="00AD2505"/>
    <w:rsid w:val="00AD2516"/>
    <w:rsid w:val="00AD2597"/>
    <w:rsid w:val="00AD26C9"/>
    <w:rsid w:val="00AD2C1B"/>
    <w:rsid w:val="00AD32F6"/>
    <w:rsid w:val="00AD38EC"/>
    <w:rsid w:val="00AD4588"/>
    <w:rsid w:val="00AD458F"/>
    <w:rsid w:val="00AD49C4"/>
    <w:rsid w:val="00AD4B50"/>
    <w:rsid w:val="00AD4BC5"/>
    <w:rsid w:val="00AD509C"/>
    <w:rsid w:val="00AD5647"/>
    <w:rsid w:val="00AD6249"/>
    <w:rsid w:val="00AD6390"/>
    <w:rsid w:val="00AD6863"/>
    <w:rsid w:val="00AD6E01"/>
    <w:rsid w:val="00AD7334"/>
    <w:rsid w:val="00AD7C98"/>
    <w:rsid w:val="00AD7D55"/>
    <w:rsid w:val="00AD7E08"/>
    <w:rsid w:val="00AE0969"/>
    <w:rsid w:val="00AE134A"/>
    <w:rsid w:val="00AE1599"/>
    <w:rsid w:val="00AE1A14"/>
    <w:rsid w:val="00AE1E92"/>
    <w:rsid w:val="00AE1F0B"/>
    <w:rsid w:val="00AE2AD7"/>
    <w:rsid w:val="00AE2B5B"/>
    <w:rsid w:val="00AE2CB0"/>
    <w:rsid w:val="00AE2CCD"/>
    <w:rsid w:val="00AE2D28"/>
    <w:rsid w:val="00AE33FF"/>
    <w:rsid w:val="00AE374E"/>
    <w:rsid w:val="00AE3901"/>
    <w:rsid w:val="00AE39EA"/>
    <w:rsid w:val="00AE3D36"/>
    <w:rsid w:val="00AE43C9"/>
    <w:rsid w:val="00AE4737"/>
    <w:rsid w:val="00AE4C2B"/>
    <w:rsid w:val="00AE572D"/>
    <w:rsid w:val="00AE60DC"/>
    <w:rsid w:val="00AE6796"/>
    <w:rsid w:val="00AE7288"/>
    <w:rsid w:val="00AE74E7"/>
    <w:rsid w:val="00AE774D"/>
    <w:rsid w:val="00AE7932"/>
    <w:rsid w:val="00AE7DC6"/>
    <w:rsid w:val="00AE7F1F"/>
    <w:rsid w:val="00AF1C14"/>
    <w:rsid w:val="00AF1DAA"/>
    <w:rsid w:val="00AF1DD2"/>
    <w:rsid w:val="00AF1FDA"/>
    <w:rsid w:val="00AF2495"/>
    <w:rsid w:val="00AF273E"/>
    <w:rsid w:val="00AF297C"/>
    <w:rsid w:val="00AF2D21"/>
    <w:rsid w:val="00AF3736"/>
    <w:rsid w:val="00AF37E2"/>
    <w:rsid w:val="00AF3D2E"/>
    <w:rsid w:val="00AF3E7C"/>
    <w:rsid w:val="00AF4328"/>
    <w:rsid w:val="00AF44C7"/>
    <w:rsid w:val="00AF4546"/>
    <w:rsid w:val="00AF472B"/>
    <w:rsid w:val="00AF4804"/>
    <w:rsid w:val="00AF4DDC"/>
    <w:rsid w:val="00AF5189"/>
    <w:rsid w:val="00AF54D3"/>
    <w:rsid w:val="00AF5F5F"/>
    <w:rsid w:val="00AF626A"/>
    <w:rsid w:val="00AF6603"/>
    <w:rsid w:val="00AF6610"/>
    <w:rsid w:val="00AF6767"/>
    <w:rsid w:val="00AF7682"/>
    <w:rsid w:val="00AF786F"/>
    <w:rsid w:val="00AF7C94"/>
    <w:rsid w:val="00B00535"/>
    <w:rsid w:val="00B0056C"/>
    <w:rsid w:val="00B008C5"/>
    <w:rsid w:val="00B00D48"/>
    <w:rsid w:val="00B01511"/>
    <w:rsid w:val="00B015DF"/>
    <w:rsid w:val="00B01877"/>
    <w:rsid w:val="00B018C6"/>
    <w:rsid w:val="00B01998"/>
    <w:rsid w:val="00B01E21"/>
    <w:rsid w:val="00B01ECE"/>
    <w:rsid w:val="00B0240D"/>
    <w:rsid w:val="00B02788"/>
    <w:rsid w:val="00B02C67"/>
    <w:rsid w:val="00B02EE1"/>
    <w:rsid w:val="00B02F1D"/>
    <w:rsid w:val="00B0310A"/>
    <w:rsid w:val="00B037A3"/>
    <w:rsid w:val="00B04373"/>
    <w:rsid w:val="00B04747"/>
    <w:rsid w:val="00B04896"/>
    <w:rsid w:val="00B04A53"/>
    <w:rsid w:val="00B04CA0"/>
    <w:rsid w:val="00B04E9E"/>
    <w:rsid w:val="00B050C5"/>
    <w:rsid w:val="00B05B90"/>
    <w:rsid w:val="00B060B9"/>
    <w:rsid w:val="00B06144"/>
    <w:rsid w:val="00B0637C"/>
    <w:rsid w:val="00B0757A"/>
    <w:rsid w:val="00B07D27"/>
    <w:rsid w:val="00B10540"/>
    <w:rsid w:val="00B109F7"/>
    <w:rsid w:val="00B10D78"/>
    <w:rsid w:val="00B10E18"/>
    <w:rsid w:val="00B10E30"/>
    <w:rsid w:val="00B11117"/>
    <w:rsid w:val="00B115D9"/>
    <w:rsid w:val="00B11DDB"/>
    <w:rsid w:val="00B11F61"/>
    <w:rsid w:val="00B1265B"/>
    <w:rsid w:val="00B129DF"/>
    <w:rsid w:val="00B12D9D"/>
    <w:rsid w:val="00B13751"/>
    <w:rsid w:val="00B13944"/>
    <w:rsid w:val="00B13B58"/>
    <w:rsid w:val="00B140E0"/>
    <w:rsid w:val="00B14304"/>
    <w:rsid w:val="00B1465D"/>
    <w:rsid w:val="00B155FE"/>
    <w:rsid w:val="00B15749"/>
    <w:rsid w:val="00B1597F"/>
    <w:rsid w:val="00B15A13"/>
    <w:rsid w:val="00B161E1"/>
    <w:rsid w:val="00B16755"/>
    <w:rsid w:val="00B17070"/>
    <w:rsid w:val="00B171FA"/>
    <w:rsid w:val="00B17DA4"/>
    <w:rsid w:val="00B17E97"/>
    <w:rsid w:val="00B201BF"/>
    <w:rsid w:val="00B20AC7"/>
    <w:rsid w:val="00B20C53"/>
    <w:rsid w:val="00B21538"/>
    <w:rsid w:val="00B21DC7"/>
    <w:rsid w:val="00B2209F"/>
    <w:rsid w:val="00B2255C"/>
    <w:rsid w:val="00B22B3B"/>
    <w:rsid w:val="00B22B46"/>
    <w:rsid w:val="00B23080"/>
    <w:rsid w:val="00B23490"/>
    <w:rsid w:val="00B238B4"/>
    <w:rsid w:val="00B23C02"/>
    <w:rsid w:val="00B24572"/>
    <w:rsid w:val="00B245B8"/>
    <w:rsid w:val="00B24C26"/>
    <w:rsid w:val="00B259FC"/>
    <w:rsid w:val="00B25E7D"/>
    <w:rsid w:val="00B25EA7"/>
    <w:rsid w:val="00B261DB"/>
    <w:rsid w:val="00B26B63"/>
    <w:rsid w:val="00B27745"/>
    <w:rsid w:val="00B279E7"/>
    <w:rsid w:val="00B27A88"/>
    <w:rsid w:val="00B27F9A"/>
    <w:rsid w:val="00B306BB"/>
    <w:rsid w:val="00B306E1"/>
    <w:rsid w:val="00B30BFF"/>
    <w:rsid w:val="00B31622"/>
    <w:rsid w:val="00B32028"/>
    <w:rsid w:val="00B3246E"/>
    <w:rsid w:val="00B327B2"/>
    <w:rsid w:val="00B3283F"/>
    <w:rsid w:val="00B32C10"/>
    <w:rsid w:val="00B33198"/>
    <w:rsid w:val="00B338F2"/>
    <w:rsid w:val="00B3426E"/>
    <w:rsid w:val="00B342BE"/>
    <w:rsid w:val="00B3475E"/>
    <w:rsid w:val="00B34B70"/>
    <w:rsid w:val="00B350F9"/>
    <w:rsid w:val="00B35380"/>
    <w:rsid w:val="00B3576E"/>
    <w:rsid w:val="00B359A4"/>
    <w:rsid w:val="00B35AAF"/>
    <w:rsid w:val="00B35B14"/>
    <w:rsid w:val="00B36684"/>
    <w:rsid w:val="00B37574"/>
    <w:rsid w:val="00B403BB"/>
    <w:rsid w:val="00B40BB2"/>
    <w:rsid w:val="00B40BC7"/>
    <w:rsid w:val="00B41548"/>
    <w:rsid w:val="00B4158D"/>
    <w:rsid w:val="00B417F4"/>
    <w:rsid w:val="00B41838"/>
    <w:rsid w:val="00B41A0E"/>
    <w:rsid w:val="00B41A6D"/>
    <w:rsid w:val="00B41BEE"/>
    <w:rsid w:val="00B41C53"/>
    <w:rsid w:val="00B425A0"/>
    <w:rsid w:val="00B425D3"/>
    <w:rsid w:val="00B426E3"/>
    <w:rsid w:val="00B43052"/>
    <w:rsid w:val="00B438A3"/>
    <w:rsid w:val="00B43B01"/>
    <w:rsid w:val="00B4417C"/>
    <w:rsid w:val="00B44303"/>
    <w:rsid w:val="00B444A6"/>
    <w:rsid w:val="00B4453C"/>
    <w:rsid w:val="00B44B71"/>
    <w:rsid w:val="00B44C85"/>
    <w:rsid w:val="00B44C94"/>
    <w:rsid w:val="00B45008"/>
    <w:rsid w:val="00B4505E"/>
    <w:rsid w:val="00B452FC"/>
    <w:rsid w:val="00B454E3"/>
    <w:rsid w:val="00B455C0"/>
    <w:rsid w:val="00B455E3"/>
    <w:rsid w:val="00B45B95"/>
    <w:rsid w:val="00B45CCA"/>
    <w:rsid w:val="00B45DEB"/>
    <w:rsid w:val="00B460CC"/>
    <w:rsid w:val="00B466C7"/>
    <w:rsid w:val="00B4676B"/>
    <w:rsid w:val="00B46C13"/>
    <w:rsid w:val="00B46EBA"/>
    <w:rsid w:val="00B46F92"/>
    <w:rsid w:val="00B470A2"/>
    <w:rsid w:val="00B47708"/>
    <w:rsid w:val="00B479CB"/>
    <w:rsid w:val="00B47E21"/>
    <w:rsid w:val="00B50106"/>
    <w:rsid w:val="00B504FC"/>
    <w:rsid w:val="00B50D79"/>
    <w:rsid w:val="00B510A3"/>
    <w:rsid w:val="00B51BE9"/>
    <w:rsid w:val="00B51D58"/>
    <w:rsid w:val="00B5247C"/>
    <w:rsid w:val="00B524B1"/>
    <w:rsid w:val="00B529E8"/>
    <w:rsid w:val="00B52A50"/>
    <w:rsid w:val="00B52FAD"/>
    <w:rsid w:val="00B53268"/>
    <w:rsid w:val="00B53C4C"/>
    <w:rsid w:val="00B53E39"/>
    <w:rsid w:val="00B53F5F"/>
    <w:rsid w:val="00B5403B"/>
    <w:rsid w:val="00B54842"/>
    <w:rsid w:val="00B54DFE"/>
    <w:rsid w:val="00B54F46"/>
    <w:rsid w:val="00B55496"/>
    <w:rsid w:val="00B554B4"/>
    <w:rsid w:val="00B5577C"/>
    <w:rsid w:val="00B55A1E"/>
    <w:rsid w:val="00B55C37"/>
    <w:rsid w:val="00B56A75"/>
    <w:rsid w:val="00B57136"/>
    <w:rsid w:val="00B614E5"/>
    <w:rsid w:val="00B61761"/>
    <w:rsid w:val="00B61799"/>
    <w:rsid w:val="00B61A76"/>
    <w:rsid w:val="00B6252D"/>
    <w:rsid w:val="00B625D1"/>
    <w:rsid w:val="00B6340F"/>
    <w:rsid w:val="00B6396D"/>
    <w:rsid w:val="00B63BE4"/>
    <w:rsid w:val="00B63DDD"/>
    <w:rsid w:val="00B63FB8"/>
    <w:rsid w:val="00B65064"/>
    <w:rsid w:val="00B65171"/>
    <w:rsid w:val="00B65309"/>
    <w:rsid w:val="00B65849"/>
    <w:rsid w:val="00B662A5"/>
    <w:rsid w:val="00B662D6"/>
    <w:rsid w:val="00B66B94"/>
    <w:rsid w:val="00B6722B"/>
    <w:rsid w:val="00B6737C"/>
    <w:rsid w:val="00B676DC"/>
    <w:rsid w:val="00B6788A"/>
    <w:rsid w:val="00B6791F"/>
    <w:rsid w:val="00B67FCB"/>
    <w:rsid w:val="00B70028"/>
    <w:rsid w:val="00B70FE1"/>
    <w:rsid w:val="00B713EC"/>
    <w:rsid w:val="00B71444"/>
    <w:rsid w:val="00B71B14"/>
    <w:rsid w:val="00B71F8B"/>
    <w:rsid w:val="00B72401"/>
    <w:rsid w:val="00B72756"/>
    <w:rsid w:val="00B72FDB"/>
    <w:rsid w:val="00B73AC1"/>
    <w:rsid w:val="00B73FE1"/>
    <w:rsid w:val="00B740D7"/>
    <w:rsid w:val="00B749D1"/>
    <w:rsid w:val="00B75332"/>
    <w:rsid w:val="00B75827"/>
    <w:rsid w:val="00B75EBC"/>
    <w:rsid w:val="00B7646E"/>
    <w:rsid w:val="00B76AB0"/>
    <w:rsid w:val="00B7772E"/>
    <w:rsid w:val="00B7777B"/>
    <w:rsid w:val="00B77EEF"/>
    <w:rsid w:val="00B807B6"/>
    <w:rsid w:val="00B80B99"/>
    <w:rsid w:val="00B80BD9"/>
    <w:rsid w:val="00B81200"/>
    <w:rsid w:val="00B81AEA"/>
    <w:rsid w:val="00B81C53"/>
    <w:rsid w:val="00B81DCC"/>
    <w:rsid w:val="00B81EFD"/>
    <w:rsid w:val="00B82596"/>
    <w:rsid w:val="00B82737"/>
    <w:rsid w:val="00B83CA4"/>
    <w:rsid w:val="00B84096"/>
    <w:rsid w:val="00B84143"/>
    <w:rsid w:val="00B848AC"/>
    <w:rsid w:val="00B85282"/>
    <w:rsid w:val="00B85531"/>
    <w:rsid w:val="00B858C2"/>
    <w:rsid w:val="00B85931"/>
    <w:rsid w:val="00B85DFC"/>
    <w:rsid w:val="00B85E01"/>
    <w:rsid w:val="00B85F76"/>
    <w:rsid w:val="00B8647E"/>
    <w:rsid w:val="00B8671A"/>
    <w:rsid w:val="00B86B54"/>
    <w:rsid w:val="00B86F6E"/>
    <w:rsid w:val="00B875DA"/>
    <w:rsid w:val="00B87621"/>
    <w:rsid w:val="00B876B9"/>
    <w:rsid w:val="00B876D3"/>
    <w:rsid w:val="00B87F57"/>
    <w:rsid w:val="00B90173"/>
    <w:rsid w:val="00B901DE"/>
    <w:rsid w:val="00B90377"/>
    <w:rsid w:val="00B904F3"/>
    <w:rsid w:val="00B906FE"/>
    <w:rsid w:val="00B9117C"/>
    <w:rsid w:val="00B911F3"/>
    <w:rsid w:val="00B91327"/>
    <w:rsid w:val="00B92666"/>
    <w:rsid w:val="00B92717"/>
    <w:rsid w:val="00B92F39"/>
    <w:rsid w:val="00B92F70"/>
    <w:rsid w:val="00B933F9"/>
    <w:rsid w:val="00B93530"/>
    <w:rsid w:val="00B93A78"/>
    <w:rsid w:val="00B93F02"/>
    <w:rsid w:val="00B93F93"/>
    <w:rsid w:val="00B94003"/>
    <w:rsid w:val="00B94939"/>
    <w:rsid w:val="00B94DF7"/>
    <w:rsid w:val="00B9560E"/>
    <w:rsid w:val="00B95B40"/>
    <w:rsid w:val="00B960ED"/>
    <w:rsid w:val="00B964F5"/>
    <w:rsid w:val="00B9662F"/>
    <w:rsid w:val="00B96BA8"/>
    <w:rsid w:val="00B96CD7"/>
    <w:rsid w:val="00B9737F"/>
    <w:rsid w:val="00B975DA"/>
    <w:rsid w:val="00B97B04"/>
    <w:rsid w:val="00BA019A"/>
    <w:rsid w:val="00BA0A93"/>
    <w:rsid w:val="00BA0B57"/>
    <w:rsid w:val="00BA1D63"/>
    <w:rsid w:val="00BA3741"/>
    <w:rsid w:val="00BA37DE"/>
    <w:rsid w:val="00BA4060"/>
    <w:rsid w:val="00BA487B"/>
    <w:rsid w:val="00BA48E2"/>
    <w:rsid w:val="00BA4A17"/>
    <w:rsid w:val="00BA4A7E"/>
    <w:rsid w:val="00BA56BA"/>
    <w:rsid w:val="00BA5D54"/>
    <w:rsid w:val="00BA6C3D"/>
    <w:rsid w:val="00BA6E0A"/>
    <w:rsid w:val="00BA7346"/>
    <w:rsid w:val="00BA73E3"/>
    <w:rsid w:val="00BA7586"/>
    <w:rsid w:val="00BA7AB2"/>
    <w:rsid w:val="00BA7CD4"/>
    <w:rsid w:val="00BB0914"/>
    <w:rsid w:val="00BB09E1"/>
    <w:rsid w:val="00BB0C81"/>
    <w:rsid w:val="00BB1203"/>
    <w:rsid w:val="00BB162E"/>
    <w:rsid w:val="00BB19D2"/>
    <w:rsid w:val="00BB1D2C"/>
    <w:rsid w:val="00BB20C0"/>
    <w:rsid w:val="00BB21F3"/>
    <w:rsid w:val="00BB24E1"/>
    <w:rsid w:val="00BB2643"/>
    <w:rsid w:val="00BB3518"/>
    <w:rsid w:val="00BB3934"/>
    <w:rsid w:val="00BB3DB6"/>
    <w:rsid w:val="00BB3F7C"/>
    <w:rsid w:val="00BB41E1"/>
    <w:rsid w:val="00BB45FA"/>
    <w:rsid w:val="00BB47CF"/>
    <w:rsid w:val="00BB51ED"/>
    <w:rsid w:val="00BB55EC"/>
    <w:rsid w:val="00BB565D"/>
    <w:rsid w:val="00BB6E68"/>
    <w:rsid w:val="00BB70B0"/>
    <w:rsid w:val="00BB791D"/>
    <w:rsid w:val="00BB7F2E"/>
    <w:rsid w:val="00BC03DF"/>
    <w:rsid w:val="00BC04B6"/>
    <w:rsid w:val="00BC08D9"/>
    <w:rsid w:val="00BC0E7C"/>
    <w:rsid w:val="00BC0FDD"/>
    <w:rsid w:val="00BC13B9"/>
    <w:rsid w:val="00BC1700"/>
    <w:rsid w:val="00BC1890"/>
    <w:rsid w:val="00BC19FC"/>
    <w:rsid w:val="00BC2B39"/>
    <w:rsid w:val="00BC2C98"/>
    <w:rsid w:val="00BC2D52"/>
    <w:rsid w:val="00BC2DC3"/>
    <w:rsid w:val="00BC3112"/>
    <w:rsid w:val="00BC3198"/>
    <w:rsid w:val="00BC3233"/>
    <w:rsid w:val="00BC3605"/>
    <w:rsid w:val="00BC4456"/>
    <w:rsid w:val="00BC44AC"/>
    <w:rsid w:val="00BC45EE"/>
    <w:rsid w:val="00BC4867"/>
    <w:rsid w:val="00BC5557"/>
    <w:rsid w:val="00BC5763"/>
    <w:rsid w:val="00BC5B3B"/>
    <w:rsid w:val="00BC615F"/>
    <w:rsid w:val="00BC63F1"/>
    <w:rsid w:val="00BC6483"/>
    <w:rsid w:val="00BC64D3"/>
    <w:rsid w:val="00BC661C"/>
    <w:rsid w:val="00BC6674"/>
    <w:rsid w:val="00BC677D"/>
    <w:rsid w:val="00BC6EEE"/>
    <w:rsid w:val="00BC71D2"/>
    <w:rsid w:val="00BD001E"/>
    <w:rsid w:val="00BD02D2"/>
    <w:rsid w:val="00BD0366"/>
    <w:rsid w:val="00BD0385"/>
    <w:rsid w:val="00BD0517"/>
    <w:rsid w:val="00BD0912"/>
    <w:rsid w:val="00BD0ABB"/>
    <w:rsid w:val="00BD1A55"/>
    <w:rsid w:val="00BD1AB8"/>
    <w:rsid w:val="00BD1EEA"/>
    <w:rsid w:val="00BD20A2"/>
    <w:rsid w:val="00BD2358"/>
    <w:rsid w:val="00BD281A"/>
    <w:rsid w:val="00BD357B"/>
    <w:rsid w:val="00BD4226"/>
    <w:rsid w:val="00BD43EA"/>
    <w:rsid w:val="00BD44E6"/>
    <w:rsid w:val="00BD4764"/>
    <w:rsid w:val="00BD485D"/>
    <w:rsid w:val="00BD490F"/>
    <w:rsid w:val="00BD65E9"/>
    <w:rsid w:val="00BD696B"/>
    <w:rsid w:val="00BD6B7A"/>
    <w:rsid w:val="00BD6BBE"/>
    <w:rsid w:val="00BD7014"/>
    <w:rsid w:val="00BD7223"/>
    <w:rsid w:val="00BD72DA"/>
    <w:rsid w:val="00BD74F7"/>
    <w:rsid w:val="00BD75CC"/>
    <w:rsid w:val="00BD7832"/>
    <w:rsid w:val="00BD78AE"/>
    <w:rsid w:val="00BE0550"/>
    <w:rsid w:val="00BE0632"/>
    <w:rsid w:val="00BE06B7"/>
    <w:rsid w:val="00BE08F0"/>
    <w:rsid w:val="00BE0AEC"/>
    <w:rsid w:val="00BE1BB4"/>
    <w:rsid w:val="00BE1D82"/>
    <w:rsid w:val="00BE20EC"/>
    <w:rsid w:val="00BE2B18"/>
    <w:rsid w:val="00BE34B2"/>
    <w:rsid w:val="00BE37E1"/>
    <w:rsid w:val="00BE3C94"/>
    <w:rsid w:val="00BE3EA8"/>
    <w:rsid w:val="00BE43E3"/>
    <w:rsid w:val="00BE4508"/>
    <w:rsid w:val="00BE48D8"/>
    <w:rsid w:val="00BE5180"/>
    <w:rsid w:val="00BE5494"/>
    <w:rsid w:val="00BE54FE"/>
    <w:rsid w:val="00BE5F74"/>
    <w:rsid w:val="00BE606A"/>
    <w:rsid w:val="00BE606C"/>
    <w:rsid w:val="00BE62B5"/>
    <w:rsid w:val="00BE6806"/>
    <w:rsid w:val="00BE6B1A"/>
    <w:rsid w:val="00BE6CB0"/>
    <w:rsid w:val="00BE7739"/>
    <w:rsid w:val="00BE7A59"/>
    <w:rsid w:val="00BE7AE9"/>
    <w:rsid w:val="00BE7FCF"/>
    <w:rsid w:val="00BF0919"/>
    <w:rsid w:val="00BF0B2D"/>
    <w:rsid w:val="00BF0BB2"/>
    <w:rsid w:val="00BF0FE3"/>
    <w:rsid w:val="00BF10A6"/>
    <w:rsid w:val="00BF1343"/>
    <w:rsid w:val="00BF154C"/>
    <w:rsid w:val="00BF2697"/>
    <w:rsid w:val="00BF27E1"/>
    <w:rsid w:val="00BF2BAE"/>
    <w:rsid w:val="00BF3078"/>
    <w:rsid w:val="00BF3740"/>
    <w:rsid w:val="00BF3B8C"/>
    <w:rsid w:val="00BF3E3D"/>
    <w:rsid w:val="00BF4081"/>
    <w:rsid w:val="00BF40FA"/>
    <w:rsid w:val="00BF41AF"/>
    <w:rsid w:val="00BF42A0"/>
    <w:rsid w:val="00BF43AF"/>
    <w:rsid w:val="00BF46B7"/>
    <w:rsid w:val="00BF47E6"/>
    <w:rsid w:val="00BF4E20"/>
    <w:rsid w:val="00BF59C5"/>
    <w:rsid w:val="00BF5A39"/>
    <w:rsid w:val="00BF6197"/>
    <w:rsid w:val="00BF6294"/>
    <w:rsid w:val="00BF62EB"/>
    <w:rsid w:val="00BF65F9"/>
    <w:rsid w:val="00BF6920"/>
    <w:rsid w:val="00BF6923"/>
    <w:rsid w:val="00BF69CE"/>
    <w:rsid w:val="00BF6D6D"/>
    <w:rsid w:val="00BF6F70"/>
    <w:rsid w:val="00BF7CB0"/>
    <w:rsid w:val="00C00433"/>
    <w:rsid w:val="00C004E8"/>
    <w:rsid w:val="00C0165D"/>
    <w:rsid w:val="00C01E98"/>
    <w:rsid w:val="00C01ED8"/>
    <w:rsid w:val="00C02791"/>
    <w:rsid w:val="00C029CB"/>
    <w:rsid w:val="00C02DFA"/>
    <w:rsid w:val="00C02EE4"/>
    <w:rsid w:val="00C03647"/>
    <w:rsid w:val="00C036A3"/>
    <w:rsid w:val="00C03E32"/>
    <w:rsid w:val="00C0413A"/>
    <w:rsid w:val="00C04B94"/>
    <w:rsid w:val="00C04D8D"/>
    <w:rsid w:val="00C052D8"/>
    <w:rsid w:val="00C0568A"/>
    <w:rsid w:val="00C05B4D"/>
    <w:rsid w:val="00C05B55"/>
    <w:rsid w:val="00C0611F"/>
    <w:rsid w:val="00C063CD"/>
    <w:rsid w:val="00C06CF0"/>
    <w:rsid w:val="00C06FF2"/>
    <w:rsid w:val="00C071EA"/>
    <w:rsid w:val="00C07457"/>
    <w:rsid w:val="00C07C2F"/>
    <w:rsid w:val="00C07C8E"/>
    <w:rsid w:val="00C07D09"/>
    <w:rsid w:val="00C10250"/>
    <w:rsid w:val="00C103D6"/>
    <w:rsid w:val="00C10A3B"/>
    <w:rsid w:val="00C10BC9"/>
    <w:rsid w:val="00C1117A"/>
    <w:rsid w:val="00C117BD"/>
    <w:rsid w:val="00C12355"/>
    <w:rsid w:val="00C1280D"/>
    <w:rsid w:val="00C13953"/>
    <w:rsid w:val="00C14178"/>
    <w:rsid w:val="00C141C7"/>
    <w:rsid w:val="00C14407"/>
    <w:rsid w:val="00C150E5"/>
    <w:rsid w:val="00C15108"/>
    <w:rsid w:val="00C153D6"/>
    <w:rsid w:val="00C15681"/>
    <w:rsid w:val="00C157C6"/>
    <w:rsid w:val="00C15E35"/>
    <w:rsid w:val="00C16661"/>
    <w:rsid w:val="00C16873"/>
    <w:rsid w:val="00C16F57"/>
    <w:rsid w:val="00C17B09"/>
    <w:rsid w:val="00C20044"/>
    <w:rsid w:val="00C21011"/>
    <w:rsid w:val="00C21882"/>
    <w:rsid w:val="00C218F1"/>
    <w:rsid w:val="00C21AB8"/>
    <w:rsid w:val="00C21B79"/>
    <w:rsid w:val="00C21E7A"/>
    <w:rsid w:val="00C21EE7"/>
    <w:rsid w:val="00C2257A"/>
    <w:rsid w:val="00C226FC"/>
    <w:rsid w:val="00C22896"/>
    <w:rsid w:val="00C22FD7"/>
    <w:rsid w:val="00C2308A"/>
    <w:rsid w:val="00C2343E"/>
    <w:rsid w:val="00C234A9"/>
    <w:rsid w:val="00C23648"/>
    <w:rsid w:val="00C24A0F"/>
    <w:rsid w:val="00C24DB0"/>
    <w:rsid w:val="00C2645A"/>
    <w:rsid w:val="00C265D0"/>
    <w:rsid w:val="00C26727"/>
    <w:rsid w:val="00C275FF"/>
    <w:rsid w:val="00C2780B"/>
    <w:rsid w:val="00C27F46"/>
    <w:rsid w:val="00C300D9"/>
    <w:rsid w:val="00C3086E"/>
    <w:rsid w:val="00C30AA0"/>
    <w:rsid w:val="00C30C56"/>
    <w:rsid w:val="00C31061"/>
    <w:rsid w:val="00C310DE"/>
    <w:rsid w:val="00C31147"/>
    <w:rsid w:val="00C31876"/>
    <w:rsid w:val="00C32291"/>
    <w:rsid w:val="00C3258B"/>
    <w:rsid w:val="00C32A5E"/>
    <w:rsid w:val="00C32A8F"/>
    <w:rsid w:val="00C33089"/>
    <w:rsid w:val="00C333CE"/>
    <w:rsid w:val="00C33B36"/>
    <w:rsid w:val="00C33B66"/>
    <w:rsid w:val="00C354C2"/>
    <w:rsid w:val="00C355E2"/>
    <w:rsid w:val="00C3562F"/>
    <w:rsid w:val="00C3610F"/>
    <w:rsid w:val="00C36791"/>
    <w:rsid w:val="00C36A6F"/>
    <w:rsid w:val="00C36C54"/>
    <w:rsid w:val="00C37235"/>
    <w:rsid w:val="00C374D1"/>
    <w:rsid w:val="00C3774C"/>
    <w:rsid w:val="00C3792B"/>
    <w:rsid w:val="00C40241"/>
    <w:rsid w:val="00C404BB"/>
    <w:rsid w:val="00C4059D"/>
    <w:rsid w:val="00C40C80"/>
    <w:rsid w:val="00C413FF"/>
    <w:rsid w:val="00C422F2"/>
    <w:rsid w:val="00C428EA"/>
    <w:rsid w:val="00C4328F"/>
    <w:rsid w:val="00C4359D"/>
    <w:rsid w:val="00C43F3E"/>
    <w:rsid w:val="00C444BD"/>
    <w:rsid w:val="00C44690"/>
    <w:rsid w:val="00C44776"/>
    <w:rsid w:val="00C453EE"/>
    <w:rsid w:val="00C46376"/>
    <w:rsid w:val="00C46580"/>
    <w:rsid w:val="00C46BC2"/>
    <w:rsid w:val="00C478CD"/>
    <w:rsid w:val="00C479E9"/>
    <w:rsid w:val="00C47ADC"/>
    <w:rsid w:val="00C47F22"/>
    <w:rsid w:val="00C47FD1"/>
    <w:rsid w:val="00C50897"/>
    <w:rsid w:val="00C50B3C"/>
    <w:rsid w:val="00C50E95"/>
    <w:rsid w:val="00C51548"/>
    <w:rsid w:val="00C517CE"/>
    <w:rsid w:val="00C51A81"/>
    <w:rsid w:val="00C51F49"/>
    <w:rsid w:val="00C51F96"/>
    <w:rsid w:val="00C52193"/>
    <w:rsid w:val="00C5235C"/>
    <w:rsid w:val="00C53AFC"/>
    <w:rsid w:val="00C54206"/>
    <w:rsid w:val="00C543D6"/>
    <w:rsid w:val="00C547E9"/>
    <w:rsid w:val="00C5485E"/>
    <w:rsid w:val="00C54D46"/>
    <w:rsid w:val="00C55063"/>
    <w:rsid w:val="00C55088"/>
    <w:rsid w:val="00C5530E"/>
    <w:rsid w:val="00C556B5"/>
    <w:rsid w:val="00C559CE"/>
    <w:rsid w:val="00C55B20"/>
    <w:rsid w:val="00C560AA"/>
    <w:rsid w:val="00C562FB"/>
    <w:rsid w:val="00C56551"/>
    <w:rsid w:val="00C56872"/>
    <w:rsid w:val="00C56F0B"/>
    <w:rsid w:val="00C5775F"/>
    <w:rsid w:val="00C57A32"/>
    <w:rsid w:val="00C57C8F"/>
    <w:rsid w:val="00C57DCE"/>
    <w:rsid w:val="00C605A6"/>
    <w:rsid w:val="00C60F64"/>
    <w:rsid w:val="00C612BC"/>
    <w:rsid w:val="00C618D0"/>
    <w:rsid w:val="00C6246A"/>
    <w:rsid w:val="00C625FC"/>
    <w:rsid w:val="00C62734"/>
    <w:rsid w:val="00C62A65"/>
    <w:rsid w:val="00C62C02"/>
    <w:rsid w:val="00C62C87"/>
    <w:rsid w:val="00C62FE1"/>
    <w:rsid w:val="00C63172"/>
    <w:rsid w:val="00C63486"/>
    <w:rsid w:val="00C63E1B"/>
    <w:rsid w:val="00C6422E"/>
    <w:rsid w:val="00C64513"/>
    <w:rsid w:val="00C648AD"/>
    <w:rsid w:val="00C64CDF"/>
    <w:rsid w:val="00C64D62"/>
    <w:rsid w:val="00C65179"/>
    <w:rsid w:val="00C655E2"/>
    <w:rsid w:val="00C65A78"/>
    <w:rsid w:val="00C66AE3"/>
    <w:rsid w:val="00C66CA0"/>
    <w:rsid w:val="00C67228"/>
    <w:rsid w:val="00C676BE"/>
    <w:rsid w:val="00C67C0D"/>
    <w:rsid w:val="00C67CAC"/>
    <w:rsid w:val="00C705E3"/>
    <w:rsid w:val="00C70FBA"/>
    <w:rsid w:val="00C7102D"/>
    <w:rsid w:val="00C714BC"/>
    <w:rsid w:val="00C7174E"/>
    <w:rsid w:val="00C71818"/>
    <w:rsid w:val="00C7198D"/>
    <w:rsid w:val="00C719B0"/>
    <w:rsid w:val="00C719E6"/>
    <w:rsid w:val="00C71CC7"/>
    <w:rsid w:val="00C71D24"/>
    <w:rsid w:val="00C721E0"/>
    <w:rsid w:val="00C721EB"/>
    <w:rsid w:val="00C72357"/>
    <w:rsid w:val="00C72618"/>
    <w:rsid w:val="00C7294A"/>
    <w:rsid w:val="00C72BB5"/>
    <w:rsid w:val="00C72E9F"/>
    <w:rsid w:val="00C739AA"/>
    <w:rsid w:val="00C73B88"/>
    <w:rsid w:val="00C73C93"/>
    <w:rsid w:val="00C741D2"/>
    <w:rsid w:val="00C746B5"/>
    <w:rsid w:val="00C74A6C"/>
    <w:rsid w:val="00C74AD5"/>
    <w:rsid w:val="00C74AFF"/>
    <w:rsid w:val="00C74E18"/>
    <w:rsid w:val="00C74FCC"/>
    <w:rsid w:val="00C750A6"/>
    <w:rsid w:val="00C7543C"/>
    <w:rsid w:val="00C754B5"/>
    <w:rsid w:val="00C75B4F"/>
    <w:rsid w:val="00C75B7A"/>
    <w:rsid w:val="00C75EC1"/>
    <w:rsid w:val="00C7615F"/>
    <w:rsid w:val="00C76707"/>
    <w:rsid w:val="00C76925"/>
    <w:rsid w:val="00C76A64"/>
    <w:rsid w:val="00C76B7B"/>
    <w:rsid w:val="00C7779F"/>
    <w:rsid w:val="00C778BE"/>
    <w:rsid w:val="00C77968"/>
    <w:rsid w:val="00C779E6"/>
    <w:rsid w:val="00C80546"/>
    <w:rsid w:val="00C80584"/>
    <w:rsid w:val="00C80865"/>
    <w:rsid w:val="00C80D23"/>
    <w:rsid w:val="00C80EA8"/>
    <w:rsid w:val="00C81D98"/>
    <w:rsid w:val="00C821BC"/>
    <w:rsid w:val="00C82581"/>
    <w:rsid w:val="00C825D8"/>
    <w:rsid w:val="00C82F54"/>
    <w:rsid w:val="00C83302"/>
    <w:rsid w:val="00C835E6"/>
    <w:rsid w:val="00C839C5"/>
    <w:rsid w:val="00C83A37"/>
    <w:rsid w:val="00C83ED9"/>
    <w:rsid w:val="00C84166"/>
    <w:rsid w:val="00C845D3"/>
    <w:rsid w:val="00C850B6"/>
    <w:rsid w:val="00C851AA"/>
    <w:rsid w:val="00C85A7B"/>
    <w:rsid w:val="00C86327"/>
    <w:rsid w:val="00C879F3"/>
    <w:rsid w:val="00C900E4"/>
    <w:rsid w:val="00C9034A"/>
    <w:rsid w:val="00C90870"/>
    <w:rsid w:val="00C908DF"/>
    <w:rsid w:val="00C90962"/>
    <w:rsid w:val="00C90B22"/>
    <w:rsid w:val="00C90B2B"/>
    <w:rsid w:val="00C90DF9"/>
    <w:rsid w:val="00C90E13"/>
    <w:rsid w:val="00C92521"/>
    <w:rsid w:val="00C92855"/>
    <w:rsid w:val="00C92D47"/>
    <w:rsid w:val="00C94774"/>
    <w:rsid w:val="00C94857"/>
    <w:rsid w:val="00C9528C"/>
    <w:rsid w:val="00C953EC"/>
    <w:rsid w:val="00C95476"/>
    <w:rsid w:val="00C959C7"/>
    <w:rsid w:val="00C95C02"/>
    <w:rsid w:val="00C96413"/>
    <w:rsid w:val="00C964E8"/>
    <w:rsid w:val="00C9665F"/>
    <w:rsid w:val="00C96CC4"/>
    <w:rsid w:val="00C96E7A"/>
    <w:rsid w:val="00C96FE1"/>
    <w:rsid w:val="00C9763B"/>
    <w:rsid w:val="00C97B06"/>
    <w:rsid w:val="00C97D2E"/>
    <w:rsid w:val="00CA036E"/>
    <w:rsid w:val="00CA05DC"/>
    <w:rsid w:val="00CA0DAA"/>
    <w:rsid w:val="00CA17C0"/>
    <w:rsid w:val="00CA1A08"/>
    <w:rsid w:val="00CA1A83"/>
    <w:rsid w:val="00CA1B1E"/>
    <w:rsid w:val="00CA21BA"/>
    <w:rsid w:val="00CA2553"/>
    <w:rsid w:val="00CA2717"/>
    <w:rsid w:val="00CA2C53"/>
    <w:rsid w:val="00CA2CDA"/>
    <w:rsid w:val="00CA2E16"/>
    <w:rsid w:val="00CA3773"/>
    <w:rsid w:val="00CA3A2C"/>
    <w:rsid w:val="00CA3B25"/>
    <w:rsid w:val="00CA40C5"/>
    <w:rsid w:val="00CA437A"/>
    <w:rsid w:val="00CA46CF"/>
    <w:rsid w:val="00CA4E35"/>
    <w:rsid w:val="00CA4EE8"/>
    <w:rsid w:val="00CA614B"/>
    <w:rsid w:val="00CA6535"/>
    <w:rsid w:val="00CA659E"/>
    <w:rsid w:val="00CA67BA"/>
    <w:rsid w:val="00CA6BFA"/>
    <w:rsid w:val="00CA74D5"/>
    <w:rsid w:val="00CA7FFE"/>
    <w:rsid w:val="00CB0498"/>
    <w:rsid w:val="00CB049B"/>
    <w:rsid w:val="00CB06CC"/>
    <w:rsid w:val="00CB09A8"/>
    <w:rsid w:val="00CB0D36"/>
    <w:rsid w:val="00CB108F"/>
    <w:rsid w:val="00CB119B"/>
    <w:rsid w:val="00CB13C8"/>
    <w:rsid w:val="00CB14A4"/>
    <w:rsid w:val="00CB2253"/>
    <w:rsid w:val="00CB2917"/>
    <w:rsid w:val="00CB2BBB"/>
    <w:rsid w:val="00CB2FB9"/>
    <w:rsid w:val="00CB319C"/>
    <w:rsid w:val="00CB3658"/>
    <w:rsid w:val="00CB3671"/>
    <w:rsid w:val="00CB3941"/>
    <w:rsid w:val="00CB3C6A"/>
    <w:rsid w:val="00CB3E39"/>
    <w:rsid w:val="00CB4052"/>
    <w:rsid w:val="00CB41B6"/>
    <w:rsid w:val="00CB4359"/>
    <w:rsid w:val="00CB4967"/>
    <w:rsid w:val="00CB4C97"/>
    <w:rsid w:val="00CB503B"/>
    <w:rsid w:val="00CB5410"/>
    <w:rsid w:val="00CB5938"/>
    <w:rsid w:val="00CB6087"/>
    <w:rsid w:val="00CB61AD"/>
    <w:rsid w:val="00CB67BF"/>
    <w:rsid w:val="00CB6D4D"/>
    <w:rsid w:val="00CB7313"/>
    <w:rsid w:val="00CC00E8"/>
    <w:rsid w:val="00CC08A8"/>
    <w:rsid w:val="00CC096E"/>
    <w:rsid w:val="00CC0D79"/>
    <w:rsid w:val="00CC181D"/>
    <w:rsid w:val="00CC1AA1"/>
    <w:rsid w:val="00CC1E19"/>
    <w:rsid w:val="00CC278D"/>
    <w:rsid w:val="00CC2955"/>
    <w:rsid w:val="00CC2BEA"/>
    <w:rsid w:val="00CC2DC9"/>
    <w:rsid w:val="00CC2F44"/>
    <w:rsid w:val="00CC3271"/>
    <w:rsid w:val="00CC4026"/>
    <w:rsid w:val="00CC4C67"/>
    <w:rsid w:val="00CC5402"/>
    <w:rsid w:val="00CC6BC0"/>
    <w:rsid w:val="00CC6C50"/>
    <w:rsid w:val="00CC6D7D"/>
    <w:rsid w:val="00CC6D87"/>
    <w:rsid w:val="00CC6E21"/>
    <w:rsid w:val="00CC73E4"/>
    <w:rsid w:val="00CC7593"/>
    <w:rsid w:val="00CC78DD"/>
    <w:rsid w:val="00CD004F"/>
    <w:rsid w:val="00CD01FF"/>
    <w:rsid w:val="00CD053C"/>
    <w:rsid w:val="00CD0564"/>
    <w:rsid w:val="00CD05D5"/>
    <w:rsid w:val="00CD060B"/>
    <w:rsid w:val="00CD0695"/>
    <w:rsid w:val="00CD06F4"/>
    <w:rsid w:val="00CD0933"/>
    <w:rsid w:val="00CD0AA3"/>
    <w:rsid w:val="00CD0CFF"/>
    <w:rsid w:val="00CD0D54"/>
    <w:rsid w:val="00CD12B9"/>
    <w:rsid w:val="00CD1390"/>
    <w:rsid w:val="00CD163A"/>
    <w:rsid w:val="00CD16D8"/>
    <w:rsid w:val="00CD1C9E"/>
    <w:rsid w:val="00CD217F"/>
    <w:rsid w:val="00CD26DC"/>
    <w:rsid w:val="00CD2929"/>
    <w:rsid w:val="00CD2D18"/>
    <w:rsid w:val="00CD2EC4"/>
    <w:rsid w:val="00CD2F07"/>
    <w:rsid w:val="00CD339D"/>
    <w:rsid w:val="00CD35E4"/>
    <w:rsid w:val="00CD3958"/>
    <w:rsid w:val="00CD3B22"/>
    <w:rsid w:val="00CD3D0C"/>
    <w:rsid w:val="00CD3F12"/>
    <w:rsid w:val="00CD3F59"/>
    <w:rsid w:val="00CD3FCE"/>
    <w:rsid w:val="00CD3FF4"/>
    <w:rsid w:val="00CD4133"/>
    <w:rsid w:val="00CD42C9"/>
    <w:rsid w:val="00CD4312"/>
    <w:rsid w:val="00CD43D9"/>
    <w:rsid w:val="00CD44C7"/>
    <w:rsid w:val="00CD46DD"/>
    <w:rsid w:val="00CD5815"/>
    <w:rsid w:val="00CD586F"/>
    <w:rsid w:val="00CD6637"/>
    <w:rsid w:val="00CD74BD"/>
    <w:rsid w:val="00CD783C"/>
    <w:rsid w:val="00CD7E7A"/>
    <w:rsid w:val="00CE08BC"/>
    <w:rsid w:val="00CE13BF"/>
    <w:rsid w:val="00CE1412"/>
    <w:rsid w:val="00CE1481"/>
    <w:rsid w:val="00CE19C0"/>
    <w:rsid w:val="00CE19DB"/>
    <w:rsid w:val="00CE1E87"/>
    <w:rsid w:val="00CE22BC"/>
    <w:rsid w:val="00CE23B5"/>
    <w:rsid w:val="00CE2DA1"/>
    <w:rsid w:val="00CE2E2F"/>
    <w:rsid w:val="00CE31F3"/>
    <w:rsid w:val="00CE3BEC"/>
    <w:rsid w:val="00CE3C4F"/>
    <w:rsid w:val="00CE3D90"/>
    <w:rsid w:val="00CE402E"/>
    <w:rsid w:val="00CE47EA"/>
    <w:rsid w:val="00CE49D8"/>
    <w:rsid w:val="00CE4C3A"/>
    <w:rsid w:val="00CE4D5B"/>
    <w:rsid w:val="00CE50EC"/>
    <w:rsid w:val="00CE5149"/>
    <w:rsid w:val="00CE5370"/>
    <w:rsid w:val="00CE53FA"/>
    <w:rsid w:val="00CE5B87"/>
    <w:rsid w:val="00CE60E9"/>
    <w:rsid w:val="00CE60EE"/>
    <w:rsid w:val="00CE690D"/>
    <w:rsid w:val="00CE692E"/>
    <w:rsid w:val="00CE6B20"/>
    <w:rsid w:val="00CE6E1F"/>
    <w:rsid w:val="00CE72EF"/>
    <w:rsid w:val="00CE793C"/>
    <w:rsid w:val="00CF09B9"/>
    <w:rsid w:val="00CF0C26"/>
    <w:rsid w:val="00CF1424"/>
    <w:rsid w:val="00CF1AE2"/>
    <w:rsid w:val="00CF1CE4"/>
    <w:rsid w:val="00CF218E"/>
    <w:rsid w:val="00CF21F6"/>
    <w:rsid w:val="00CF278F"/>
    <w:rsid w:val="00CF3750"/>
    <w:rsid w:val="00CF3BA0"/>
    <w:rsid w:val="00CF3BFD"/>
    <w:rsid w:val="00CF4463"/>
    <w:rsid w:val="00CF44ED"/>
    <w:rsid w:val="00CF49A3"/>
    <w:rsid w:val="00CF4AB8"/>
    <w:rsid w:val="00CF4ADA"/>
    <w:rsid w:val="00CF50B4"/>
    <w:rsid w:val="00CF523E"/>
    <w:rsid w:val="00CF5A60"/>
    <w:rsid w:val="00CF5C2E"/>
    <w:rsid w:val="00CF5D6C"/>
    <w:rsid w:val="00CF5FE4"/>
    <w:rsid w:val="00CF60E6"/>
    <w:rsid w:val="00CF66C4"/>
    <w:rsid w:val="00CF6CC2"/>
    <w:rsid w:val="00CF6D07"/>
    <w:rsid w:val="00CF70DF"/>
    <w:rsid w:val="00CF7DA3"/>
    <w:rsid w:val="00CF7FB3"/>
    <w:rsid w:val="00D00427"/>
    <w:rsid w:val="00D00647"/>
    <w:rsid w:val="00D015FE"/>
    <w:rsid w:val="00D0169B"/>
    <w:rsid w:val="00D01724"/>
    <w:rsid w:val="00D01801"/>
    <w:rsid w:val="00D01A62"/>
    <w:rsid w:val="00D01E7E"/>
    <w:rsid w:val="00D024E0"/>
    <w:rsid w:val="00D026FF"/>
    <w:rsid w:val="00D0289A"/>
    <w:rsid w:val="00D02BCA"/>
    <w:rsid w:val="00D03092"/>
    <w:rsid w:val="00D0331B"/>
    <w:rsid w:val="00D03634"/>
    <w:rsid w:val="00D03AB9"/>
    <w:rsid w:val="00D03E6F"/>
    <w:rsid w:val="00D0411F"/>
    <w:rsid w:val="00D05445"/>
    <w:rsid w:val="00D055DB"/>
    <w:rsid w:val="00D05F7B"/>
    <w:rsid w:val="00D0637B"/>
    <w:rsid w:val="00D0643A"/>
    <w:rsid w:val="00D06C3B"/>
    <w:rsid w:val="00D06F28"/>
    <w:rsid w:val="00D074B1"/>
    <w:rsid w:val="00D074E0"/>
    <w:rsid w:val="00D07EAD"/>
    <w:rsid w:val="00D07F3C"/>
    <w:rsid w:val="00D1021A"/>
    <w:rsid w:val="00D10A0F"/>
    <w:rsid w:val="00D110FB"/>
    <w:rsid w:val="00D11D10"/>
    <w:rsid w:val="00D11D23"/>
    <w:rsid w:val="00D11DF3"/>
    <w:rsid w:val="00D11F2B"/>
    <w:rsid w:val="00D1258C"/>
    <w:rsid w:val="00D1287E"/>
    <w:rsid w:val="00D13507"/>
    <w:rsid w:val="00D13617"/>
    <w:rsid w:val="00D13826"/>
    <w:rsid w:val="00D13A1F"/>
    <w:rsid w:val="00D13F02"/>
    <w:rsid w:val="00D14023"/>
    <w:rsid w:val="00D143A6"/>
    <w:rsid w:val="00D145DB"/>
    <w:rsid w:val="00D14970"/>
    <w:rsid w:val="00D14DED"/>
    <w:rsid w:val="00D14DF8"/>
    <w:rsid w:val="00D15606"/>
    <w:rsid w:val="00D15854"/>
    <w:rsid w:val="00D159CF"/>
    <w:rsid w:val="00D15E60"/>
    <w:rsid w:val="00D1637B"/>
    <w:rsid w:val="00D1662C"/>
    <w:rsid w:val="00D16906"/>
    <w:rsid w:val="00D16FA8"/>
    <w:rsid w:val="00D17AF9"/>
    <w:rsid w:val="00D17B4D"/>
    <w:rsid w:val="00D17D3F"/>
    <w:rsid w:val="00D17DDF"/>
    <w:rsid w:val="00D20F59"/>
    <w:rsid w:val="00D21633"/>
    <w:rsid w:val="00D21978"/>
    <w:rsid w:val="00D21A0B"/>
    <w:rsid w:val="00D21DBD"/>
    <w:rsid w:val="00D224F3"/>
    <w:rsid w:val="00D226AE"/>
    <w:rsid w:val="00D23094"/>
    <w:rsid w:val="00D23133"/>
    <w:rsid w:val="00D23466"/>
    <w:rsid w:val="00D23622"/>
    <w:rsid w:val="00D2411A"/>
    <w:rsid w:val="00D24B95"/>
    <w:rsid w:val="00D24E42"/>
    <w:rsid w:val="00D255E3"/>
    <w:rsid w:val="00D259E6"/>
    <w:rsid w:val="00D25E4B"/>
    <w:rsid w:val="00D2610F"/>
    <w:rsid w:val="00D26A06"/>
    <w:rsid w:val="00D26ABE"/>
    <w:rsid w:val="00D2748A"/>
    <w:rsid w:val="00D27EE9"/>
    <w:rsid w:val="00D3009E"/>
    <w:rsid w:val="00D300DD"/>
    <w:rsid w:val="00D305E6"/>
    <w:rsid w:val="00D30777"/>
    <w:rsid w:val="00D30824"/>
    <w:rsid w:val="00D30938"/>
    <w:rsid w:val="00D30B15"/>
    <w:rsid w:val="00D30C7B"/>
    <w:rsid w:val="00D30E81"/>
    <w:rsid w:val="00D30F14"/>
    <w:rsid w:val="00D316AE"/>
    <w:rsid w:val="00D31A8D"/>
    <w:rsid w:val="00D31B27"/>
    <w:rsid w:val="00D322AB"/>
    <w:rsid w:val="00D3238B"/>
    <w:rsid w:val="00D32B97"/>
    <w:rsid w:val="00D3330F"/>
    <w:rsid w:val="00D33327"/>
    <w:rsid w:val="00D334B4"/>
    <w:rsid w:val="00D33642"/>
    <w:rsid w:val="00D34275"/>
    <w:rsid w:val="00D345A8"/>
    <w:rsid w:val="00D34818"/>
    <w:rsid w:val="00D348BA"/>
    <w:rsid w:val="00D34B19"/>
    <w:rsid w:val="00D34DBA"/>
    <w:rsid w:val="00D353D9"/>
    <w:rsid w:val="00D35565"/>
    <w:rsid w:val="00D3561A"/>
    <w:rsid w:val="00D356CB"/>
    <w:rsid w:val="00D35F56"/>
    <w:rsid w:val="00D35F5F"/>
    <w:rsid w:val="00D35F8F"/>
    <w:rsid w:val="00D36072"/>
    <w:rsid w:val="00D36291"/>
    <w:rsid w:val="00D36332"/>
    <w:rsid w:val="00D36CBE"/>
    <w:rsid w:val="00D371FB"/>
    <w:rsid w:val="00D37272"/>
    <w:rsid w:val="00D373EC"/>
    <w:rsid w:val="00D3757C"/>
    <w:rsid w:val="00D37C18"/>
    <w:rsid w:val="00D4018F"/>
    <w:rsid w:val="00D402EB"/>
    <w:rsid w:val="00D40402"/>
    <w:rsid w:val="00D41168"/>
    <w:rsid w:val="00D41225"/>
    <w:rsid w:val="00D41BCF"/>
    <w:rsid w:val="00D41CCB"/>
    <w:rsid w:val="00D41D1C"/>
    <w:rsid w:val="00D420CF"/>
    <w:rsid w:val="00D4375B"/>
    <w:rsid w:val="00D43C00"/>
    <w:rsid w:val="00D440F8"/>
    <w:rsid w:val="00D44456"/>
    <w:rsid w:val="00D450CB"/>
    <w:rsid w:val="00D458D0"/>
    <w:rsid w:val="00D4670C"/>
    <w:rsid w:val="00D467DA"/>
    <w:rsid w:val="00D46E5A"/>
    <w:rsid w:val="00D46EC0"/>
    <w:rsid w:val="00D478A6"/>
    <w:rsid w:val="00D47BB2"/>
    <w:rsid w:val="00D504B4"/>
    <w:rsid w:val="00D509CF"/>
    <w:rsid w:val="00D51814"/>
    <w:rsid w:val="00D51A74"/>
    <w:rsid w:val="00D5252C"/>
    <w:rsid w:val="00D52971"/>
    <w:rsid w:val="00D52C5E"/>
    <w:rsid w:val="00D53B77"/>
    <w:rsid w:val="00D53EB2"/>
    <w:rsid w:val="00D54428"/>
    <w:rsid w:val="00D54498"/>
    <w:rsid w:val="00D544BC"/>
    <w:rsid w:val="00D549C0"/>
    <w:rsid w:val="00D55401"/>
    <w:rsid w:val="00D56114"/>
    <w:rsid w:val="00D56702"/>
    <w:rsid w:val="00D567C1"/>
    <w:rsid w:val="00D56910"/>
    <w:rsid w:val="00D569A7"/>
    <w:rsid w:val="00D56B9F"/>
    <w:rsid w:val="00D570F2"/>
    <w:rsid w:val="00D575DE"/>
    <w:rsid w:val="00D60732"/>
    <w:rsid w:val="00D608FD"/>
    <w:rsid w:val="00D61081"/>
    <w:rsid w:val="00D613F5"/>
    <w:rsid w:val="00D613FC"/>
    <w:rsid w:val="00D6178E"/>
    <w:rsid w:val="00D61828"/>
    <w:rsid w:val="00D61BAB"/>
    <w:rsid w:val="00D61CE1"/>
    <w:rsid w:val="00D61EDF"/>
    <w:rsid w:val="00D61FE4"/>
    <w:rsid w:val="00D622A8"/>
    <w:rsid w:val="00D62A40"/>
    <w:rsid w:val="00D62BED"/>
    <w:rsid w:val="00D63029"/>
    <w:rsid w:val="00D6302E"/>
    <w:rsid w:val="00D633DA"/>
    <w:rsid w:val="00D637BD"/>
    <w:rsid w:val="00D6394A"/>
    <w:rsid w:val="00D63E60"/>
    <w:rsid w:val="00D645FD"/>
    <w:rsid w:val="00D65185"/>
    <w:rsid w:val="00D652BF"/>
    <w:rsid w:val="00D656BD"/>
    <w:rsid w:val="00D65932"/>
    <w:rsid w:val="00D66BDE"/>
    <w:rsid w:val="00D671BA"/>
    <w:rsid w:val="00D70C33"/>
    <w:rsid w:val="00D712D0"/>
    <w:rsid w:val="00D72257"/>
    <w:rsid w:val="00D7257C"/>
    <w:rsid w:val="00D7280C"/>
    <w:rsid w:val="00D728C7"/>
    <w:rsid w:val="00D728F6"/>
    <w:rsid w:val="00D72B6A"/>
    <w:rsid w:val="00D72D5F"/>
    <w:rsid w:val="00D72D66"/>
    <w:rsid w:val="00D72DDE"/>
    <w:rsid w:val="00D732C3"/>
    <w:rsid w:val="00D734B9"/>
    <w:rsid w:val="00D73936"/>
    <w:rsid w:val="00D73956"/>
    <w:rsid w:val="00D73EE7"/>
    <w:rsid w:val="00D74251"/>
    <w:rsid w:val="00D74674"/>
    <w:rsid w:val="00D747ED"/>
    <w:rsid w:val="00D74F49"/>
    <w:rsid w:val="00D753AB"/>
    <w:rsid w:val="00D75B64"/>
    <w:rsid w:val="00D75E98"/>
    <w:rsid w:val="00D76AF1"/>
    <w:rsid w:val="00D76D34"/>
    <w:rsid w:val="00D76DB0"/>
    <w:rsid w:val="00D76DBF"/>
    <w:rsid w:val="00D7763C"/>
    <w:rsid w:val="00D776D6"/>
    <w:rsid w:val="00D77D8E"/>
    <w:rsid w:val="00D77E7A"/>
    <w:rsid w:val="00D808CD"/>
    <w:rsid w:val="00D80A15"/>
    <w:rsid w:val="00D80E00"/>
    <w:rsid w:val="00D8100D"/>
    <w:rsid w:val="00D81075"/>
    <w:rsid w:val="00D812FC"/>
    <w:rsid w:val="00D81423"/>
    <w:rsid w:val="00D81919"/>
    <w:rsid w:val="00D81D5E"/>
    <w:rsid w:val="00D8216C"/>
    <w:rsid w:val="00D8259C"/>
    <w:rsid w:val="00D826E7"/>
    <w:rsid w:val="00D828ED"/>
    <w:rsid w:val="00D82BCD"/>
    <w:rsid w:val="00D82C75"/>
    <w:rsid w:val="00D832DC"/>
    <w:rsid w:val="00D8353C"/>
    <w:rsid w:val="00D838CD"/>
    <w:rsid w:val="00D83CD3"/>
    <w:rsid w:val="00D83EB0"/>
    <w:rsid w:val="00D84288"/>
    <w:rsid w:val="00D842B2"/>
    <w:rsid w:val="00D84A13"/>
    <w:rsid w:val="00D84A7B"/>
    <w:rsid w:val="00D84D39"/>
    <w:rsid w:val="00D84E8A"/>
    <w:rsid w:val="00D8571A"/>
    <w:rsid w:val="00D85B46"/>
    <w:rsid w:val="00D85BE9"/>
    <w:rsid w:val="00D86505"/>
    <w:rsid w:val="00D86FF7"/>
    <w:rsid w:val="00D8714E"/>
    <w:rsid w:val="00D8761E"/>
    <w:rsid w:val="00D8776F"/>
    <w:rsid w:val="00D87BF5"/>
    <w:rsid w:val="00D902CC"/>
    <w:rsid w:val="00D90ACE"/>
    <w:rsid w:val="00D90B42"/>
    <w:rsid w:val="00D90D28"/>
    <w:rsid w:val="00D90DD5"/>
    <w:rsid w:val="00D90EB7"/>
    <w:rsid w:val="00D916F4"/>
    <w:rsid w:val="00D91876"/>
    <w:rsid w:val="00D91A53"/>
    <w:rsid w:val="00D91F8F"/>
    <w:rsid w:val="00D92286"/>
    <w:rsid w:val="00D929F5"/>
    <w:rsid w:val="00D92D1C"/>
    <w:rsid w:val="00D93216"/>
    <w:rsid w:val="00D936E4"/>
    <w:rsid w:val="00D938F5"/>
    <w:rsid w:val="00D941CF"/>
    <w:rsid w:val="00D944AA"/>
    <w:rsid w:val="00D95172"/>
    <w:rsid w:val="00D95506"/>
    <w:rsid w:val="00D9566D"/>
    <w:rsid w:val="00D95AA9"/>
    <w:rsid w:val="00D96185"/>
    <w:rsid w:val="00D969D9"/>
    <w:rsid w:val="00D97007"/>
    <w:rsid w:val="00D97184"/>
    <w:rsid w:val="00D9768F"/>
    <w:rsid w:val="00D978EC"/>
    <w:rsid w:val="00D9791C"/>
    <w:rsid w:val="00D97F30"/>
    <w:rsid w:val="00DA084C"/>
    <w:rsid w:val="00DA08E1"/>
    <w:rsid w:val="00DA0D27"/>
    <w:rsid w:val="00DA0E21"/>
    <w:rsid w:val="00DA0F4E"/>
    <w:rsid w:val="00DA1084"/>
    <w:rsid w:val="00DA1312"/>
    <w:rsid w:val="00DA1958"/>
    <w:rsid w:val="00DA2382"/>
    <w:rsid w:val="00DA2650"/>
    <w:rsid w:val="00DA2707"/>
    <w:rsid w:val="00DA2820"/>
    <w:rsid w:val="00DA2A45"/>
    <w:rsid w:val="00DA2B02"/>
    <w:rsid w:val="00DA2B0E"/>
    <w:rsid w:val="00DA4207"/>
    <w:rsid w:val="00DA4739"/>
    <w:rsid w:val="00DA4AEA"/>
    <w:rsid w:val="00DA4FB2"/>
    <w:rsid w:val="00DA5350"/>
    <w:rsid w:val="00DA667F"/>
    <w:rsid w:val="00DA6D7F"/>
    <w:rsid w:val="00DA6ED5"/>
    <w:rsid w:val="00DA7223"/>
    <w:rsid w:val="00DA74C6"/>
    <w:rsid w:val="00DA77BD"/>
    <w:rsid w:val="00DA77EA"/>
    <w:rsid w:val="00DB071A"/>
    <w:rsid w:val="00DB0A4F"/>
    <w:rsid w:val="00DB0AFE"/>
    <w:rsid w:val="00DB0B7A"/>
    <w:rsid w:val="00DB0F4A"/>
    <w:rsid w:val="00DB0F76"/>
    <w:rsid w:val="00DB18FA"/>
    <w:rsid w:val="00DB1D2E"/>
    <w:rsid w:val="00DB1FA4"/>
    <w:rsid w:val="00DB208B"/>
    <w:rsid w:val="00DB2141"/>
    <w:rsid w:val="00DB2B45"/>
    <w:rsid w:val="00DB2B50"/>
    <w:rsid w:val="00DB2CA5"/>
    <w:rsid w:val="00DB349C"/>
    <w:rsid w:val="00DB35CD"/>
    <w:rsid w:val="00DB37E7"/>
    <w:rsid w:val="00DB3BE5"/>
    <w:rsid w:val="00DB425E"/>
    <w:rsid w:val="00DB465A"/>
    <w:rsid w:val="00DB4DB0"/>
    <w:rsid w:val="00DB4F3D"/>
    <w:rsid w:val="00DB526B"/>
    <w:rsid w:val="00DB53D0"/>
    <w:rsid w:val="00DB542C"/>
    <w:rsid w:val="00DB5CD4"/>
    <w:rsid w:val="00DB5F83"/>
    <w:rsid w:val="00DB6DEC"/>
    <w:rsid w:val="00DB7032"/>
    <w:rsid w:val="00DB744C"/>
    <w:rsid w:val="00DB744F"/>
    <w:rsid w:val="00DB7C38"/>
    <w:rsid w:val="00DC0738"/>
    <w:rsid w:val="00DC0C3A"/>
    <w:rsid w:val="00DC0DEB"/>
    <w:rsid w:val="00DC1081"/>
    <w:rsid w:val="00DC18CD"/>
    <w:rsid w:val="00DC19EC"/>
    <w:rsid w:val="00DC19FC"/>
    <w:rsid w:val="00DC1A3F"/>
    <w:rsid w:val="00DC255F"/>
    <w:rsid w:val="00DC2AF4"/>
    <w:rsid w:val="00DC2BF6"/>
    <w:rsid w:val="00DC2EED"/>
    <w:rsid w:val="00DC3638"/>
    <w:rsid w:val="00DC3848"/>
    <w:rsid w:val="00DC3C8C"/>
    <w:rsid w:val="00DC4266"/>
    <w:rsid w:val="00DC487F"/>
    <w:rsid w:val="00DC55C2"/>
    <w:rsid w:val="00DC63F4"/>
    <w:rsid w:val="00DC6750"/>
    <w:rsid w:val="00DC7AD9"/>
    <w:rsid w:val="00DD03F1"/>
    <w:rsid w:val="00DD04F9"/>
    <w:rsid w:val="00DD0D6C"/>
    <w:rsid w:val="00DD0F7E"/>
    <w:rsid w:val="00DD1298"/>
    <w:rsid w:val="00DD1B90"/>
    <w:rsid w:val="00DD2083"/>
    <w:rsid w:val="00DD2FB5"/>
    <w:rsid w:val="00DD31C1"/>
    <w:rsid w:val="00DD320C"/>
    <w:rsid w:val="00DD3EE4"/>
    <w:rsid w:val="00DD4438"/>
    <w:rsid w:val="00DD46CB"/>
    <w:rsid w:val="00DD4E75"/>
    <w:rsid w:val="00DD5370"/>
    <w:rsid w:val="00DD5A20"/>
    <w:rsid w:val="00DD6130"/>
    <w:rsid w:val="00DD6467"/>
    <w:rsid w:val="00DD6BF4"/>
    <w:rsid w:val="00DD6D6E"/>
    <w:rsid w:val="00DD734D"/>
    <w:rsid w:val="00DD790D"/>
    <w:rsid w:val="00DD7B61"/>
    <w:rsid w:val="00DD7B8A"/>
    <w:rsid w:val="00DE045F"/>
    <w:rsid w:val="00DE0964"/>
    <w:rsid w:val="00DE0A8F"/>
    <w:rsid w:val="00DE1037"/>
    <w:rsid w:val="00DE1200"/>
    <w:rsid w:val="00DE15E6"/>
    <w:rsid w:val="00DE1FA0"/>
    <w:rsid w:val="00DE2043"/>
    <w:rsid w:val="00DE23C2"/>
    <w:rsid w:val="00DE2D34"/>
    <w:rsid w:val="00DE30D7"/>
    <w:rsid w:val="00DE3279"/>
    <w:rsid w:val="00DE34B8"/>
    <w:rsid w:val="00DE3743"/>
    <w:rsid w:val="00DE379F"/>
    <w:rsid w:val="00DE37B7"/>
    <w:rsid w:val="00DE406F"/>
    <w:rsid w:val="00DE4633"/>
    <w:rsid w:val="00DE4A6D"/>
    <w:rsid w:val="00DE503A"/>
    <w:rsid w:val="00DE504E"/>
    <w:rsid w:val="00DE5736"/>
    <w:rsid w:val="00DE57C1"/>
    <w:rsid w:val="00DE5907"/>
    <w:rsid w:val="00DE5BF3"/>
    <w:rsid w:val="00DE6652"/>
    <w:rsid w:val="00DE6F3D"/>
    <w:rsid w:val="00DE7925"/>
    <w:rsid w:val="00DE7AEF"/>
    <w:rsid w:val="00DF070D"/>
    <w:rsid w:val="00DF081A"/>
    <w:rsid w:val="00DF0C36"/>
    <w:rsid w:val="00DF0DAA"/>
    <w:rsid w:val="00DF0EAF"/>
    <w:rsid w:val="00DF10A2"/>
    <w:rsid w:val="00DF1205"/>
    <w:rsid w:val="00DF1916"/>
    <w:rsid w:val="00DF264D"/>
    <w:rsid w:val="00DF28C1"/>
    <w:rsid w:val="00DF296E"/>
    <w:rsid w:val="00DF3074"/>
    <w:rsid w:val="00DF316B"/>
    <w:rsid w:val="00DF3930"/>
    <w:rsid w:val="00DF3D30"/>
    <w:rsid w:val="00DF40BD"/>
    <w:rsid w:val="00DF445A"/>
    <w:rsid w:val="00DF4CC5"/>
    <w:rsid w:val="00DF4F65"/>
    <w:rsid w:val="00DF5527"/>
    <w:rsid w:val="00DF6553"/>
    <w:rsid w:val="00DF69DE"/>
    <w:rsid w:val="00DF7C77"/>
    <w:rsid w:val="00DF7DEA"/>
    <w:rsid w:val="00DF7EA4"/>
    <w:rsid w:val="00DF7EAF"/>
    <w:rsid w:val="00E008E3"/>
    <w:rsid w:val="00E00B3F"/>
    <w:rsid w:val="00E00DBC"/>
    <w:rsid w:val="00E01CA8"/>
    <w:rsid w:val="00E01FED"/>
    <w:rsid w:val="00E027D8"/>
    <w:rsid w:val="00E02DCF"/>
    <w:rsid w:val="00E02F68"/>
    <w:rsid w:val="00E032E3"/>
    <w:rsid w:val="00E033DC"/>
    <w:rsid w:val="00E03931"/>
    <w:rsid w:val="00E03948"/>
    <w:rsid w:val="00E03E4D"/>
    <w:rsid w:val="00E04820"/>
    <w:rsid w:val="00E049F2"/>
    <w:rsid w:val="00E04A4F"/>
    <w:rsid w:val="00E04E57"/>
    <w:rsid w:val="00E05431"/>
    <w:rsid w:val="00E05B67"/>
    <w:rsid w:val="00E061DA"/>
    <w:rsid w:val="00E06654"/>
    <w:rsid w:val="00E068E3"/>
    <w:rsid w:val="00E0699C"/>
    <w:rsid w:val="00E06AE1"/>
    <w:rsid w:val="00E071B3"/>
    <w:rsid w:val="00E07552"/>
    <w:rsid w:val="00E075E9"/>
    <w:rsid w:val="00E07C63"/>
    <w:rsid w:val="00E10155"/>
    <w:rsid w:val="00E103EF"/>
    <w:rsid w:val="00E10E0E"/>
    <w:rsid w:val="00E11396"/>
    <w:rsid w:val="00E11524"/>
    <w:rsid w:val="00E116B6"/>
    <w:rsid w:val="00E11AFA"/>
    <w:rsid w:val="00E11B56"/>
    <w:rsid w:val="00E12157"/>
    <w:rsid w:val="00E1220B"/>
    <w:rsid w:val="00E12DDE"/>
    <w:rsid w:val="00E13233"/>
    <w:rsid w:val="00E13259"/>
    <w:rsid w:val="00E137B0"/>
    <w:rsid w:val="00E13B8A"/>
    <w:rsid w:val="00E13F7B"/>
    <w:rsid w:val="00E13FE6"/>
    <w:rsid w:val="00E14265"/>
    <w:rsid w:val="00E142B2"/>
    <w:rsid w:val="00E14550"/>
    <w:rsid w:val="00E146D0"/>
    <w:rsid w:val="00E14D67"/>
    <w:rsid w:val="00E15714"/>
    <w:rsid w:val="00E15EE0"/>
    <w:rsid w:val="00E15F96"/>
    <w:rsid w:val="00E163A9"/>
    <w:rsid w:val="00E16CAE"/>
    <w:rsid w:val="00E16F35"/>
    <w:rsid w:val="00E16F94"/>
    <w:rsid w:val="00E1741E"/>
    <w:rsid w:val="00E17553"/>
    <w:rsid w:val="00E17847"/>
    <w:rsid w:val="00E17BF3"/>
    <w:rsid w:val="00E17FF7"/>
    <w:rsid w:val="00E2003F"/>
    <w:rsid w:val="00E20842"/>
    <w:rsid w:val="00E20F7F"/>
    <w:rsid w:val="00E21559"/>
    <w:rsid w:val="00E21B44"/>
    <w:rsid w:val="00E22082"/>
    <w:rsid w:val="00E220B8"/>
    <w:rsid w:val="00E22318"/>
    <w:rsid w:val="00E229B0"/>
    <w:rsid w:val="00E22CC2"/>
    <w:rsid w:val="00E22CF9"/>
    <w:rsid w:val="00E22F12"/>
    <w:rsid w:val="00E22F84"/>
    <w:rsid w:val="00E23151"/>
    <w:rsid w:val="00E231DA"/>
    <w:rsid w:val="00E23394"/>
    <w:rsid w:val="00E23DE4"/>
    <w:rsid w:val="00E24092"/>
    <w:rsid w:val="00E25166"/>
    <w:rsid w:val="00E252B2"/>
    <w:rsid w:val="00E25B29"/>
    <w:rsid w:val="00E25C16"/>
    <w:rsid w:val="00E26421"/>
    <w:rsid w:val="00E26B8D"/>
    <w:rsid w:val="00E26E2F"/>
    <w:rsid w:val="00E271EF"/>
    <w:rsid w:val="00E27509"/>
    <w:rsid w:val="00E2752A"/>
    <w:rsid w:val="00E27596"/>
    <w:rsid w:val="00E27A9C"/>
    <w:rsid w:val="00E27CFE"/>
    <w:rsid w:val="00E27DAB"/>
    <w:rsid w:val="00E27FF9"/>
    <w:rsid w:val="00E307AA"/>
    <w:rsid w:val="00E3118A"/>
    <w:rsid w:val="00E3147D"/>
    <w:rsid w:val="00E31D41"/>
    <w:rsid w:val="00E31E8E"/>
    <w:rsid w:val="00E31F2A"/>
    <w:rsid w:val="00E32037"/>
    <w:rsid w:val="00E3252F"/>
    <w:rsid w:val="00E329BF"/>
    <w:rsid w:val="00E32D31"/>
    <w:rsid w:val="00E32DA3"/>
    <w:rsid w:val="00E330E2"/>
    <w:rsid w:val="00E33163"/>
    <w:rsid w:val="00E339E5"/>
    <w:rsid w:val="00E34234"/>
    <w:rsid w:val="00E34404"/>
    <w:rsid w:val="00E34972"/>
    <w:rsid w:val="00E34A47"/>
    <w:rsid w:val="00E3585F"/>
    <w:rsid w:val="00E36155"/>
    <w:rsid w:val="00E3618F"/>
    <w:rsid w:val="00E363B5"/>
    <w:rsid w:val="00E3646D"/>
    <w:rsid w:val="00E3647A"/>
    <w:rsid w:val="00E3676A"/>
    <w:rsid w:val="00E369FD"/>
    <w:rsid w:val="00E37676"/>
    <w:rsid w:val="00E37745"/>
    <w:rsid w:val="00E4030C"/>
    <w:rsid w:val="00E405DB"/>
    <w:rsid w:val="00E407BD"/>
    <w:rsid w:val="00E408C9"/>
    <w:rsid w:val="00E40A47"/>
    <w:rsid w:val="00E40EA6"/>
    <w:rsid w:val="00E416BB"/>
    <w:rsid w:val="00E4236F"/>
    <w:rsid w:val="00E42D5D"/>
    <w:rsid w:val="00E43097"/>
    <w:rsid w:val="00E43844"/>
    <w:rsid w:val="00E43DA3"/>
    <w:rsid w:val="00E43EAC"/>
    <w:rsid w:val="00E44DD7"/>
    <w:rsid w:val="00E45073"/>
    <w:rsid w:val="00E45383"/>
    <w:rsid w:val="00E45D9C"/>
    <w:rsid w:val="00E468E9"/>
    <w:rsid w:val="00E50847"/>
    <w:rsid w:val="00E509A9"/>
    <w:rsid w:val="00E50C63"/>
    <w:rsid w:val="00E5127C"/>
    <w:rsid w:val="00E51958"/>
    <w:rsid w:val="00E51B18"/>
    <w:rsid w:val="00E51B8C"/>
    <w:rsid w:val="00E51CEE"/>
    <w:rsid w:val="00E51D3B"/>
    <w:rsid w:val="00E5225B"/>
    <w:rsid w:val="00E5289A"/>
    <w:rsid w:val="00E52EBD"/>
    <w:rsid w:val="00E5368F"/>
    <w:rsid w:val="00E536D5"/>
    <w:rsid w:val="00E538A0"/>
    <w:rsid w:val="00E53973"/>
    <w:rsid w:val="00E53A0A"/>
    <w:rsid w:val="00E54765"/>
    <w:rsid w:val="00E54847"/>
    <w:rsid w:val="00E55393"/>
    <w:rsid w:val="00E553A2"/>
    <w:rsid w:val="00E55671"/>
    <w:rsid w:val="00E55ECD"/>
    <w:rsid w:val="00E5634D"/>
    <w:rsid w:val="00E56531"/>
    <w:rsid w:val="00E566F5"/>
    <w:rsid w:val="00E56D46"/>
    <w:rsid w:val="00E56D5A"/>
    <w:rsid w:val="00E56FAD"/>
    <w:rsid w:val="00E57012"/>
    <w:rsid w:val="00E57645"/>
    <w:rsid w:val="00E576B5"/>
    <w:rsid w:val="00E57874"/>
    <w:rsid w:val="00E57B17"/>
    <w:rsid w:val="00E57ECF"/>
    <w:rsid w:val="00E60A62"/>
    <w:rsid w:val="00E60DBF"/>
    <w:rsid w:val="00E60E8C"/>
    <w:rsid w:val="00E6128F"/>
    <w:rsid w:val="00E6175B"/>
    <w:rsid w:val="00E61D87"/>
    <w:rsid w:val="00E62200"/>
    <w:rsid w:val="00E62327"/>
    <w:rsid w:val="00E62483"/>
    <w:rsid w:val="00E6299F"/>
    <w:rsid w:val="00E62C12"/>
    <w:rsid w:val="00E6312C"/>
    <w:rsid w:val="00E63247"/>
    <w:rsid w:val="00E634C6"/>
    <w:rsid w:val="00E63811"/>
    <w:rsid w:val="00E641CB"/>
    <w:rsid w:val="00E64499"/>
    <w:rsid w:val="00E64542"/>
    <w:rsid w:val="00E6475A"/>
    <w:rsid w:val="00E647DC"/>
    <w:rsid w:val="00E6480D"/>
    <w:rsid w:val="00E6481D"/>
    <w:rsid w:val="00E64AB1"/>
    <w:rsid w:val="00E64E38"/>
    <w:rsid w:val="00E6522B"/>
    <w:rsid w:val="00E6532C"/>
    <w:rsid w:val="00E65B41"/>
    <w:rsid w:val="00E65D83"/>
    <w:rsid w:val="00E66033"/>
    <w:rsid w:val="00E66A57"/>
    <w:rsid w:val="00E6706A"/>
    <w:rsid w:val="00E671D8"/>
    <w:rsid w:val="00E702C0"/>
    <w:rsid w:val="00E705B9"/>
    <w:rsid w:val="00E705D1"/>
    <w:rsid w:val="00E70694"/>
    <w:rsid w:val="00E70F83"/>
    <w:rsid w:val="00E7106A"/>
    <w:rsid w:val="00E710E4"/>
    <w:rsid w:val="00E716DB"/>
    <w:rsid w:val="00E71C85"/>
    <w:rsid w:val="00E72031"/>
    <w:rsid w:val="00E72578"/>
    <w:rsid w:val="00E7286A"/>
    <w:rsid w:val="00E729AE"/>
    <w:rsid w:val="00E7326A"/>
    <w:rsid w:val="00E733B7"/>
    <w:rsid w:val="00E73AC4"/>
    <w:rsid w:val="00E73C1B"/>
    <w:rsid w:val="00E74207"/>
    <w:rsid w:val="00E74243"/>
    <w:rsid w:val="00E74262"/>
    <w:rsid w:val="00E744A0"/>
    <w:rsid w:val="00E749D8"/>
    <w:rsid w:val="00E74B6C"/>
    <w:rsid w:val="00E7533B"/>
    <w:rsid w:val="00E75BC5"/>
    <w:rsid w:val="00E75DA6"/>
    <w:rsid w:val="00E76289"/>
    <w:rsid w:val="00E766F4"/>
    <w:rsid w:val="00E76797"/>
    <w:rsid w:val="00E768A1"/>
    <w:rsid w:val="00E76E49"/>
    <w:rsid w:val="00E76F5B"/>
    <w:rsid w:val="00E76FD5"/>
    <w:rsid w:val="00E773EF"/>
    <w:rsid w:val="00E775EE"/>
    <w:rsid w:val="00E777C1"/>
    <w:rsid w:val="00E80280"/>
    <w:rsid w:val="00E80B11"/>
    <w:rsid w:val="00E80C76"/>
    <w:rsid w:val="00E8113D"/>
    <w:rsid w:val="00E81316"/>
    <w:rsid w:val="00E8166F"/>
    <w:rsid w:val="00E82876"/>
    <w:rsid w:val="00E82D0C"/>
    <w:rsid w:val="00E833CD"/>
    <w:rsid w:val="00E83553"/>
    <w:rsid w:val="00E83E31"/>
    <w:rsid w:val="00E8441C"/>
    <w:rsid w:val="00E84649"/>
    <w:rsid w:val="00E848DD"/>
    <w:rsid w:val="00E84BBE"/>
    <w:rsid w:val="00E84C19"/>
    <w:rsid w:val="00E84E86"/>
    <w:rsid w:val="00E852A5"/>
    <w:rsid w:val="00E86041"/>
    <w:rsid w:val="00E86577"/>
    <w:rsid w:val="00E8665F"/>
    <w:rsid w:val="00E871C4"/>
    <w:rsid w:val="00E8752D"/>
    <w:rsid w:val="00E876D8"/>
    <w:rsid w:val="00E87D8A"/>
    <w:rsid w:val="00E90198"/>
    <w:rsid w:val="00E91C7A"/>
    <w:rsid w:val="00E92391"/>
    <w:rsid w:val="00E92ECF"/>
    <w:rsid w:val="00E93047"/>
    <w:rsid w:val="00E93286"/>
    <w:rsid w:val="00E93615"/>
    <w:rsid w:val="00E937FB"/>
    <w:rsid w:val="00E93866"/>
    <w:rsid w:val="00E93C00"/>
    <w:rsid w:val="00E94198"/>
    <w:rsid w:val="00E9444B"/>
    <w:rsid w:val="00E948E6"/>
    <w:rsid w:val="00E94BE8"/>
    <w:rsid w:val="00E94D64"/>
    <w:rsid w:val="00E95236"/>
    <w:rsid w:val="00E9529F"/>
    <w:rsid w:val="00E958C0"/>
    <w:rsid w:val="00E95936"/>
    <w:rsid w:val="00E95A17"/>
    <w:rsid w:val="00E95A31"/>
    <w:rsid w:val="00E95D77"/>
    <w:rsid w:val="00E96006"/>
    <w:rsid w:val="00E9613A"/>
    <w:rsid w:val="00E97669"/>
    <w:rsid w:val="00E97D79"/>
    <w:rsid w:val="00E97DB6"/>
    <w:rsid w:val="00EA06B2"/>
    <w:rsid w:val="00EA119C"/>
    <w:rsid w:val="00EA129C"/>
    <w:rsid w:val="00EA1DD9"/>
    <w:rsid w:val="00EA2362"/>
    <w:rsid w:val="00EA24F5"/>
    <w:rsid w:val="00EA36BB"/>
    <w:rsid w:val="00EA3C5B"/>
    <w:rsid w:val="00EA416B"/>
    <w:rsid w:val="00EA4FC8"/>
    <w:rsid w:val="00EA53AA"/>
    <w:rsid w:val="00EA57A5"/>
    <w:rsid w:val="00EA5F6A"/>
    <w:rsid w:val="00EA6043"/>
    <w:rsid w:val="00EA62F1"/>
    <w:rsid w:val="00EA706A"/>
    <w:rsid w:val="00EA70FA"/>
    <w:rsid w:val="00EA7107"/>
    <w:rsid w:val="00EA726A"/>
    <w:rsid w:val="00EA7E8B"/>
    <w:rsid w:val="00EB0341"/>
    <w:rsid w:val="00EB13F6"/>
    <w:rsid w:val="00EB14FE"/>
    <w:rsid w:val="00EB154A"/>
    <w:rsid w:val="00EB1C4D"/>
    <w:rsid w:val="00EB1CC3"/>
    <w:rsid w:val="00EB1E15"/>
    <w:rsid w:val="00EB229F"/>
    <w:rsid w:val="00EB310B"/>
    <w:rsid w:val="00EB3582"/>
    <w:rsid w:val="00EB3600"/>
    <w:rsid w:val="00EB3721"/>
    <w:rsid w:val="00EB38DC"/>
    <w:rsid w:val="00EB416E"/>
    <w:rsid w:val="00EB468B"/>
    <w:rsid w:val="00EB47CC"/>
    <w:rsid w:val="00EB4D0F"/>
    <w:rsid w:val="00EB52DC"/>
    <w:rsid w:val="00EB59AF"/>
    <w:rsid w:val="00EB5A23"/>
    <w:rsid w:val="00EB62E5"/>
    <w:rsid w:val="00EB6E36"/>
    <w:rsid w:val="00EB6E59"/>
    <w:rsid w:val="00EC00A0"/>
    <w:rsid w:val="00EC029C"/>
    <w:rsid w:val="00EC08A5"/>
    <w:rsid w:val="00EC0C8B"/>
    <w:rsid w:val="00EC1583"/>
    <w:rsid w:val="00EC1641"/>
    <w:rsid w:val="00EC1A0B"/>
    <w:rsid w:val="00EC240B"/>
    <w:rsid w:val="00EC2411"/>
    <w:rsid w:val="00EC2554"/>
    <w:rsid w:val="00EC2634"/>
    <w:rsid w:val="00EC3B78"/>
    <w:rsid w:val="00EC3EEB"/>
    <w:rsid w:val="00EC4193"/>
    <w:rsid w:val="00EC43C6"/>
    <w:rsid w:val="00EC4668"/>
    <w:rsid w:val="00EC4D19"/>
    <w:rsid w:val="00EC5126"/>
    <w:rsid w:val="00EC55B3"/>
    <w:rsid w:val="00EC59F8"/>
    <w:rsid w:val="00EC5D9F"/>
    <w:rsid w:val="00EC5E69"/>
    <w:rsid w:val="00EC60B4"/>
    <w:rsid w:val="00EC6EED"/>
    <w:rsid w:val="00EC75A1"/>
    <w:rsid w:val="00EC765B"/>
    <w:rsid w:val="00EC7E0E"/>
    <w:rsid w:val="00EC7E85"/>
    <w:rsid w:val="00ED052B"/>
    <w:rsid w:val="00ED0D5E"/>
    <w:rsid w:val="00ED1137"/>
    <w:rsid w:val="00ED1943"/>
    <w:rsid w:val="00ED2564"/>
    <w:rsid w:val="00ED2C26"/>
    <w:rsid w:val="00ED2DB8"/>
    <w:rsid w:val="00ED3717"/>
    <w:rsid w:val="00ED3D60"/>
    <w:rsid w:val="00ED42A9"/>
    <w:rsid w:val="00ED4A4B"/>
    <w:rsid w:val="00ED4BD2"/>
    <w:rsid w:val="00ED4E32"/>
    <w:rsid w:val="00ED563F"/>
    <w:rsid w:val="00ED57B8"/>
    <w:rsid w:val="00ED5FB2"/>
    <w:rsid w:val="00ED62A8"/>
    <w:rsid w:val="00ED6BCF"/>
    <w:rsid w:val="00ED7071"/>
    <w:rsid w:val="00ED717F"/>
    <w:rsid w:val="00ED7450"/>
    <w:rsid w:val="00ED77F2"/>
    <w:rsid w:val="00ED7AF8"/>
    <w:rsid w:val="00ED7C7C"/>
    <w:rsid w:val="00EE026F"/>
    <w:rsid w:val="00EE0D85"/>
    <w:rsid w:val="00EE1636"/>
    <w:rsid w:val="00EE1711"/>
    <w:rsid w:val="00EE193F"/>
    <w:rsid w:val="00EE1AE7"/>
    <w:rsid w:val="00EE225C"/>
    <w:rsid w:val="00EE2662"/>
    <w:rsid w:val="00EE28A0"/>
    <w:rsid w:val="00EE28EE"/>
    <w:rsid w:val="00EE3B81"/>
    <w:rsid w:val="00EE3F6F"/>
    <w:rsid w:val="00EE4CF2"/>
    <w:rsid w:val="00EE56DD"/>
    <w:rsid w:val="00EE5D1A"/>
    <w:rsid w:val="00EE68B6"/>
    <w:rsid w:val="00EE694C"/>
    <w:rsid w:val="00EE69E8"/>
    <w:rsid w:val="00EE6DE5"/>
    <w:rsid w:val="00EE7010"/>
    <w:rsid w:val="00EE7098"/>
    <w:rsid w:val="00EE7236"/>
    <w:rsid w:val="00EE725F"/>
    <w:rsid w:val="00EE7714"/>
    <w:rsid w:val="00EE7989"/>
    <w:rsid w:val="00EE7BA6"/>
    <w:rsid w:val="00EF0873"/>
    <w:rsid w:val="00EF0CAD"/>
    <w:rsid w:val="00EF142F"/>
    <w:rsid w:val="00EF2366"/>
    <w:rsid w:val="00EF31F3"/>
    <w:rsid w:val="00EF3FBF"/>
    <w:rsid w:val="00EF4E9E"/>
    <w:rsid w:val="00EF527D"/>
    <w:rsid w:val="00EF5E47"/>
    <w:rsid w:val="00EF5FA4"/>
    <w:rsid w:val="00EF5FEC"/>
    <w:rsid w:val="00EF64E2"/>
    <w:rsid w:val="00EF6580"/>
    <w:rsid w:val="00EF7EE3"/>
    <w:rsid w:val="00F008CB"/>
    <w:rsid w:val="00F00AA8"/>
    <w:rsid w:val="00F00C38"/>
    <w:rsid w:val="00F01384"/>
    <w:rsid w:val="00F0150A"/>
    <w:rsid w:val="00F015B2"/>
    <w:rsid w:val="00F018BF"/>
    <w:rsid w:val="00F01FBF"/>
    <w:rsid w:val="00F022FC"/>
    <w:rsid w:val="00F02510"/>
    <w:rsid w:val="00F02647"/>
    <w:rsid w:val="00F0291D"/>
    <w:rsid w:val="00F02BFE"/>
    <w:rsid w:val="00F035AF"/>
    <w:rsid w:val="00F03727"/>
    <w:rsid w:val="00F039A4"/>
    <w:rsid w:val="00F03F4A"/>
    <w:rsid w:val="00F0444A"/>
    <w:rsid w:val="00F044BF"/>
    <w:rsid w:val="00F047AA"/>
    <w:rsid w:val="00F0482E"/>
    <w:rsid w:val="00F04A82"/>
    <w:rsid w:val="00F04C41"/>
    <w:rsid w:val="00F04E46"/>
    <w:rsid w:val="00F05142"/>
    <w:rsid w:val="00F0626A"/>
    <w:rsid w:val="00F0628E"/>
    <w:rsid w:val="00F06D74"/>
    <w:rsid w:val="00F0752C"/>
    <w:rsid w:val="00F07A1F"/>
    <w:rsid w:val="00F07BCA"/>
    <w:rsid w:val="00F100E7"/>
    <w:rsid w:val="00F11089"/>
    <w:rsid w:val="00F112B9"/>
    <w:rsid w:val="00F11749"/>
    <w:rsid w:val="00F125DC"/>
    <w:rsid w:val="00F125E1"/>
    <w:rsid w:val="00F12794"/>
    <w:rsid w:val="00F127CC"/>
    <w:rsid w:val="00F13123"/>
    <w:rsid w:val="00F13C12"/>
    <w:rsid w:val="00F1418D"/>
    <w:rsid w:val="00F141F3"/>
    <w:rsid w:val="00F14278"/>
    <w:rsid w:val="00F14342"/>
    <w:rsid w:val="00F145F0"/>
    <w:rsid w:val="00F14ED6"/>
    <w:rsid w:val="00F15BDF"/>
    <w:rsid w:val="00F15D5D"/>
    <w:rsid w:val="00F15F8B"/>
    <w:rsid w:val="00F16259"/>
    <w:rsid w:val="00F168BD"/>
    <w:rsid w:val="00F16A0B"/>
    <w:rsid w:val="00F16BF7"/>
    <w:rsid w:val="00F16D27"/>
    <w:rsid w:val="00F176DB"/>
    <w:rsid w:val="00F17734"/>
    <w:rsid w:val="00F17A32"/>
    <w:rsid w:val="00F200BA"/>
    <w:rsid w:val="00F201E7"/>
    <w:rsid w:val="00F20C31"/>
    <w:rsid w:val="00F20E02"/>
    <w:rsid w:val="00F20F82"/>
    <w:rsid w:val="00F213D1"/>
    <w:rsid w:val="00F216B9"/>
    <w:rsid w:val="00F21922"/>
    <w:rsid w:val="00F224E0"/>
    <w:rsid w:val="00F2289F"/>
    <w:rsid w:val="00F22C1B"/>
    <w:rsid w:val="00F2318A"/>
    <w:rsid w:val="00F233C6"/>
    <w:rsid w:val="00F23736"/>
    <w:rsid w:val="00F23A94"/>
    <w:rsid w:val="00F24067"/>
    <w:rsid w:val="00F244D9"/>
    <w:rsid w:val="00F25059"/>
    <w:rsid w:val="00F25C07"/>
    <w:rsid w:val="00F26171"/>
    <w:rsid w:val="00F267D8"/>
    <w:rsid w:val="00F2742E"/>
    <w:rsid w:val="00F274B8"/>
    <w:rsid w:val="00F3085C"/>
    <w:rsid w:val="00F30911"/>
    <w:rsid w:val="00F30D9C"/>
    <w:rsid w:val="00F31591"/>
    <w:rsid w:val="00F32638"/>
    <w:rsid w:val="00F32B16"/>
    <w:rsid w:val="00F32FA8"/>
    <w:rsid w:val="00F33691"/>
    <w:rsid w:val="00F337B6"/>
    <w:rsid w:val="00F33F2D"/>
    <w:rsid w:val="00F345C2"/>
    <w:rsid w:val="00F3497B"/>
    <w:rsid w:val="00F35656"/>
    <w:rsid w:val="00F35C7D"/>
    <w:rsid w:val="00F35F12"/>
    <w:rsid w:val="00F36551"/>
    <w:rsid w:val="00F3685B"/>
    <w:rsid w:val="00F36C82"/>
    <w:rsid w:val="00F372E6"/>
    <w:rsid w:val="00F37389"/>
    <w:rsid w:val="00F3746E"/>
    <w:rsid w:val="00F37669"/>
    <w:rsid w:val="00F37B8D"/>
    <w:rsid w:val="00F37B9F"/>
    <w:rsid w:val="00F37C3F"/>
    <w:rsid w:val="00F40123"/>
    <w:rsid w:val="00F40540"/>
    <w:rsid w:val="00F40ADD"/>
    <w:rsid w:val="00F40BCE"/>
    <w:rsid w:val="00F4171D"/>
    <w:rsid w:val="00F41BA3"/>
    <w:rsid w:val="00F4261F"/>
    <w:rsid w:val="00F42EB1"/>
    <w:rsid w:val="00F42F34"/>
    <w:rsid w:val="00F431A7"/>
    <w:rsid w:val="00F4358A"/>
    <w:rsid w:val="00F43C6F"/>
    <w:rsid w:val="00F43E9D"/>
    <w:rsid w:val="00F4400B"/>
    <w:rsid w:val="00F44281"/>
    <w:rsid w:val="00F44463"/>
    <w:rsid w:val="00F4471F"/>
    <w:rsid w:val="00F4490E"/>
    <w:rsid w:val="00F44DB5"/>
    <w:rsid w:val="00F44FC6"/>
    <w:rsid w:val="00F45106"/>
    <w:rsid w:val="00F45121"/>
    <w:rsid w:val="00F45790"/>
    <w:rsid w:val="00F45AF7"/>
    <w:rsid w:val="00F465F0"/>
    <w:rsid w:val="00F46713"/>
    <w:rsid w:val="00F46CE2"/>
    <w:rsid w:val="00F46F18"/>
    <w:rsid w:val="00F47324"/>
    <w:rsid w:val="00F47B3A"/>
    <w:rsid w:val="00F508CD"/>
    <w:rsid w:val="00F50926"/>
    <w:rsid w:val="00F5096B"/>
    <w:rsid w:val="00F50D46"/>
    <w:rsid w:val="00F5172B"/>
    <w:rsid w:val="00F51773"/>
    <w:rsid w:val="00F51854"/>
    <w:rsid w:val="00F51A37"/>
    <w:rsid w:val="00F51CBC"/>
    <w:rsid w:val="00F52074"/>
    <w:rsid w:val="00F5254F"/>
    <w:rsid w:val="00F52B32"/>
    <w:rsid w:val="00F52B34"/>
    <w:rsid w:val="00F52D94"/>
    <w:rsid w:val="00F5317A"/>
    <w:rsid w:val="00F53466"/>
    <w:rsid w:val="00F537EE"/>
    <w:rsid w:val="00F53873"/>
    <w:rsid w:val="00F53D90"/>
    <w:rsid w:val="00F54164"/>
    <w:rsid w:val="00F54558"/>
    <w:rsid w:val="00F54589"/>
    <w:rsid w:val="00F5525E"/>
    <w:rsid w:val="00F554C5"/>
    <w:rsid w:val="00F55A27"/>
    <w:rsid w:val="00F55DA9"/>
    <w:rsid w:val="00F56037"/>
    <w:rsid w:val="00F564B8"/>
    <w:rsid w:val="00F5663B"/>
    <w:rsid w:val="00F56AE0"/>
    <w:rsid w:val="00F5728B"/>
    <w:rsid w:val="00F57565"/>
    <w:rsid w:val="00F57D19"/>
    <w:rsid w:val="00F57FDE"/>
    <w:rsid w:val="00F6004E"/>
    <w:rsid w:val="00F6065A"/>
    <w:rsid w:val="00F60AD1"/>
    <w:rsid w:val="00F60B69"/>
    <w:rsid w:val="00F6163D"/>
    <w:rsid w:val="00F61A3D"/>
    <w:rsid w:val="00F61A84"/>
    <w:rsid w:val="00F61E1F"/>
    <w:rsid w:val="00F622FF"/>
    <w:rsid w:val="00F6265D"/>
    <w:rsid w:val="00F62D96"/>
    <w:rsid w:val="00F6345C"/>
    <w:rsid w:val="00F6354C"/>
    <w:rsid w:val="00F638D4"/>
    <w:rsid w:val="00F63C44"/>
    <w:rsid w:val="00F63C95"/>
    <w:rsid w:val="00F63E00"/>
    <w:rsid w:val="00F6429E"/>
    <w:rsid w:val="00F642D8"/>
    <w:rsid w:val="00F64520"/>
    <w:rsid w:val="00F64AF7"/>
    <w:rsid w:val="00F64F3E"/>
    <w:rsid w:val="00F650E8"/>
    <w:rsid w:val="00F6527B"/>
    <w:rsid w:val="00F653AF"/>
    <w:rsid w:val="00F65823"/>
    <w:rsid w:val="00F65D8E"/>
    <w:rsid w:val="00F661F5"/>
    <w:rsid w:val="00F671CF"/>
    <w:rsid w:val="00F67248"/>
    <w:rsid w:val="00F70301"/>
    <w:rsid w:val="00F706FC"/>
    <w:rsid w:val="00F709E8"/>
    <w:rsid w:val="00F70ACE"/>
    <w:rsid w:val="00F71035"/>
    <w:rsid w:val="00F7154F"/>
    <w:rsid w:val="00F71785"/>
    <w:rsid w:val="00F71B52"/>
    <w:rsid w:val="00F71D7C"/>
    <w:rsid w:val="00F72037"/>
    <w:rsid w:val="00F720F0"/>
    <w:rsid w:val="00F723EE"/>
    <w:rsid w:val="00F723F7"/>
    <w:rsid w:val="00F724FE"/>
    <w:rsid w:val="00F7266D"/>
    <w:rsid w:val="00F72BB2"/>
    <w:rsid w:val="00F72E10"/>
    <w:rsid w:val="00F73002"/>
    <w:rsid w:val="00F73709"/>
    <w:rsid w:val="00F7385C"/>
    <w:rsid w:val="00F74204"/>
    <w:rsid w:val="00F747F6"/>
    <w:rsid w:val="00F74929"/>
    <w:rsid w:val="00F74EDC"/>
    <w:rsid w:val="00F75330"/>
    <w:rsid w:val="00F75C97"/>
    <w:rsid w:val="00F763F8"/>
    <w:rsid w:val="00F769E6"/>
    <w:rsid w:val="00F76B27"/>
    <w:rsid w:val="00F775AC"/>
    <w:rsid w:val="00F775B2"/>
    <w:rsid w:val="00F77707"/>
    <w:rsid w:val="00F7783F"/>
    <w:rsid w:val="00F8003F"/>
    <w:rsid w:val="00F80453"/>
    <w:rsid w:val="00F80517"/>
    <w:rsid w:val="00F813BC"/>
    <w:rsid w:val="00F816BD"/>
    <w:rsid w:val="00F82023"/>
    <w:rsid w:val="00F820D5"/>
    <w:rsid w:val="00F824EE"/>
    <w:rsid w:val="00F82EAF"/>
    <w:rsid w:val="00F8311A"/>
    <w:rsid w:val="00F832A2"/>
    <w:rsid w:val="00F8375B"/>
    <w:rsid w:val="00F83DC3"/>
    <w:rsid w:val="00F83EF6"/>
    <w:rsid w:val="00F83FAC"/>
    <w:rsid w:val="00F8431F"/>
    <w:rsid w:val="00F844D9"/>
    <w:rsid w:val="00F84F96"/>
    <w:rsid w:val="00F851BD"/>
    <w:rsid w:val="00F85274"/>
    <w:rsid w:val="00F8532C"/>
    <w:rsid w:val="00F856A3"/>
    <w:rsid w:val="00F859AB"/>
    <w:rsid w:val="00F85A0F"/>
    <w:rsid w:val="00F85B1E"/>
    <w:rsid w:val="00F85B8E"/>
    <w:rsid w:val="00F860F6"/>
    <w:rsid w:val="00F8669A"/>
    <w:rsid w:val="00F86834"/>
    <w:rsid w:val="00F872CF"/>
    <w:rsid w:val="00F87BB1"/>
    <w:rsid w:val="00F87C60"/>
    <w:rsid w:val="00F87ED5"/>
    <w:rsid w:val="00F9050F"/>
    <w:rsid w:val="00F90A9B"/>
    <w:rsid w:val="00F91089"/>
    <w:rsid w:val="00F913E7"/>
    <w:rsid w:val="00F916A6"/>
    <w:rsid w:val="00F9191B"/>
    <w:rsid w:val="00F91A9C"/>
    <w:rsid w:val="00F91D1F"/>
    <w:rsid w:val="00F91DEF"/>
    <w:rsid w:val="00F9285F"/>
    <w:rsid w:val="00F9308C"/>
    <w:rsid w:val="00F93DC3"/>
    <w:rsid w:val="00F93F2D"/>
    <w:rsid w:val="00F93F67"/>
    <w:rsid w:val="00F94428"/>
    <w:rsid w:val="00F94BF4"/>
    <w:rsid w:val="00F94CF5"/>
    <w:rsid w:val="00F9504E"/>
    <w:rsid w:val="00F969BB"/>
    <w:rsid w:val="00F97072"/>
    <w:rsid w:val="00F970BC"/>
    <w:rsid w:val="00F97522"/>
    <w:rsid w:val="00F9784E"/>
    <w:rsid w:val="00F97C31"/>
    <w:rsid w:val="00F97C3B"/>
    <w:rsid w:val="00F97C4A"/>
    <w:rsid w:val="00F97CC4"/>
    <w:rsid w:val="00F97F8B"/>
    <w:rsid w:val="00FA0015"/>
    <w:rsid w:val="00FA029B"/>
    <w:rsid w:val="00FA0AA8"/>
    <w:rsid w:val="00FA1284"/>
    <w:rsid w:val="00FA1F14"/>
    <w:rsid w:val="00FA276A"/>
    <w:rsid w:val="00FA2F54"/>
    <w:rsid w:val="00FA3276"/>
    <w:rsid w:val="00FA328C"/>
    <w:rsid w:val="00FA346C"/>
    <w:rsid w:val="00FA38A1"/>
    <w:rsid w:val="00FA4414"/>
    <w:rsid w:val="00FA451B"/>
    <w:rsid w:val="00FA4713"/>
    <w:rsid w:val="00FA4B9D"/>
    <w:rsid w:val="00FA4DED"/>
    <w:rsid w:val="00FA581F"/>
    <w:rsid w:val="00FA6306"/>
    <w:rsid w:val="00FA69C4"/>
    <w:rsid w:val="00FA6EB2"/>
    <w:rsid w:val="00FA6F58"/>
    <w:rsid w:val="00FA6FCA"/>
    <w:rsid w:val="00FA712B"/>
    <w:rsid w:val="00FA73BD"/>
    <w:rsid w:val="00FA74EF"/>
    <w:rsid w:val="00FA77C4"/>
    <w:rsid w:val="00FA7BB4"/>
    <w:rsid w:val="00FA7C14"/>
    <w:rsid w:val="00FA7E66"/>
    <w:rsid w:val="00FA7FB0"/>
    <w:rsid w:val="00FB0022"/>
    <w:rsid w:val="00FB17D9"/>
    <w:rsid w:val="00FB1B8D"/>
    <w:rsid w:val="00FB1D76"/>
    <w:rsid w:val="00FB2089"/>
    <w:rsid w:val="00FB2197"/>
    <w:rsid w:val="00FB2AC9"/>
    <w:rsid w:val="00FB2C63"/>
    <w:rsid w:val="00FB2CE7"/>
    <w:rsid w:val="00FB3023"/>
    <w:rsid w:val="00FB3056"/>
    <w:rsid w:val="00FB3697"/>
    <w:rsid w:val="00FB39F8"/>
    <w:rsid w:val="00FB3ACD"/>
    <w:rsid w:val="00FB428A"/>
    <w:rsid w:val="00FB446C"/>
    <w:rsid w:val="00FB496B"/>
    <w:rsid w:val="00FB4C7C"/>
    <w:rsid w:val="00FB4FBC"/>
    <w:rsid w:val="00FB556C"/>
    <w:rsid w:val="00FB5B29"/>
    <w:rsid w:val="00FB5BC4"/>
    <w:rsid w:val="00FB5C58"/>
    <w:rsid w:val="00FB5E54"/>
    <w:rsid w:val="00FB607C"/>
    <w:rsid w:val="00FB63D6"/>
    <w:rsid w:val="00FB6D4F"/>
    <w:rsid w:val="00FB79B0"/>
    <w:rsid w:val="00FB7AC6"/>
    <w:rsid w:val="00FC0075"/>
    <w:rsid w:val="00FC03A5"/>
    <w:rsid w:val="00FC0617"/>
    <w:rsid w:val="00FC09FF"/>
    <w:rsid w:val="00FC0FE7"/>
    <w:rsid w:val="00FC14E9"/>
    <w:rsid w:val="00FC1579"/>
    <w:rsid w:val="00FC1D75"/>
    <w:rsid w:val="00FC1F3E"/>
    <w:rsid w:val="00FC20ED"/>
    <w:rsid w:val="00FC21BD"/>
    <w:rsid w:val="00FC22BC"/>
    <w:rsid w:val="00FC2916"/>
    <w:rsid w:val="00FC29EB"/>
    <w:rsid w:val="00FC3145"/>
    <w:rsid w:val="00FC342C"/>
    <w:rsid w:val="00FC3EFB"/>
    <w:rsid w:val="00FC4502"/>
    <w:rsid w:val="00FC4617"/>
    <w:rsid w:val="00FC4622"/>
    <w:rsid w:val="00FC4840"/>
    <w:rsid w:val="00FC4EDD"/>
    <w:rsid w:val="00FC5949"/>
    <w:rsid w:val="00FC6AF6"/>
    <w:rsid w:val="00FC7523"/>
    <w:rsid w:val="00FC7C3A"/>
    <w:rsid w:val="00FC7F0A"/>
    <w:rsid w:val="00FD02AE"/>
    <w:rsid w:val="00FD04BD"/>
    <w:rsid w:val="00FD0557"/>
    <w:rsid w:val="00FD0B27"/>
    <w:rsid w:val="00FD0FA4"/>
    <w:rsid w:val="00FD14E9"/>
    <w:rsid w:val="00FD1589"/>
    <w:rsid w:val="00FD16B8"/>
    <w:rsid w:val="00FD1D42"/>
    <w:rsid w:val="00FD22DF"/>
    <w:rsid w:val="00FD25BF"/>
    <w:rsid w:val="00FD30A8"/>
    <w:rsid w:val="00FD33E9"/>
    <w:rsid w:val="00FD3C27"/>
    <w:rsid w:val="00FD3FF8"/>
    <w:rsid w:val="00FD5009"/>
    <w:rsid w:val="00FD52E9"/>
    <w:rsid w:val="00FD5373"/>
    <w:rsid w:val="00FD5575"/>
    <w:rsid w:val="00FD565F"/>
    <w:rsid w:val="00FD5CD9"/>
    <w:rsid w:val="00FD5F24"/>
    <w:rsid w:val="00FD60F5"/>
    <w:rsid w:val="00FD64FE"/>
    <w:rsid w:val="00FD725E"/>
    <w:rsid w:val="00FE0263"/>
    <w:rsid w:val="00FE0437"/>
    <w:rsid w:val="00FE0442"/>
    <w:rsid w:val="00FE090D"/>
    <w:rsid w:val="00FE0A16"/>
    <w:rsid w:val="00FE0FA3"/>
    <w:rsid w:val="00FE1561"/>
    <w:rsid w:val="00FE1620"/>
    <w:rsid w:val="00FE2B27"/>
    <w:rsid w:val="00FE2DBB"/>
    <w:rsid w:val="00FE2EE4"/>
    <w:rsid w:val="00FE332E"/>
    <w:rsid w:val="00FE355A"/>
    <w:rsid w:val="00FE3607"/>
    <w:rsid w:val="00FE3778"/>
    <w:rsid w:val="00FE3814"/>
    <w:rsid w:val="00FE3B09"/>
    <w:rsid w:val="00FE3D13"/>
    <w:rsid w:val="00FE570A"/>
    <w:rsid w:val="00FE5ABE"/>
    <w:rsid w:val="00FE5B36"/>
    <w:rsid w:val="00FE6829"/>
    <w:rsid w:val="00FE688D"/>
    <w:rsid w:val="00FE6BAA"/>
    <w:rsid w:val="00FE6BD0"/>
    <w:rsid w:val="00FE6E7A"/>
    <w:rsid w:val="00FE7EAD"/>
    <w:rsid w:val="00FF0573"/>
    <w:rsid w:val="00FF0723"/>
    <w:rsid w:val="00FF11D8"/>
    <w:rsid w:val="00FF161F"/>
    <w:rsid w:val="00FF19B7"/>
    <w:rsid w:val="00FF28BB"/>
    <w:rsid w:val="00FF32E4"/>
    <w:rsid w:val="00FF349D"/>
    <w:rsid w:val="00FF419A"/>
    <w:rsid w:val="00FF47E2"/>
    <w:rsid w:val="00FF48E2"/>
    <w:rsid w:val="00FF4F76"/>
    <w:rsid w:val="00FF4FD0"/>
    <w:rsid w:val="00FF54BB"/>
    <w:rsid w:val="00FF5673"/>
    <w:rsid w:val="00FF588C"/>
    <w:rsid w:val="00FF58C9"/>
    <w:rsid w:val="00FF5909"/>
    <w:rsid w:val="00FF5C0D"/>
    <w:rsid w:val="00FF5DD0"/>
    <w:rsid w:val="00FF6234"/>
    <w:rsid w:val="00FF6398"/>
    <w:rsid w:val="00FF6494"/>
    <w:rsid w:val="00FF6E02"/>
    <w:rsid w:val="00FF7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page number" w:uiPriority="99"/>
    <w:lsdException w:name="List" w:uiPriority="99"/>
    <w:lsdException w:name="List Bullet" w:uiPriority="99"/>
    <w:lsdException w:name="List Number" w:semiHidden="0" w:uiPriority="99"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67BED"/>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uiPriority w:val="99"/>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5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23">
    <w:name w:val="Знак Знак Знак2"/>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e">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0">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2">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4">
    <w:name w:val="Body Text 2"/>
    <w:basedOn w:val="a1"/>
    <w:link w:val="25"/>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5">
    <w:name w:val="Основной текст 2 Знак"/>
    <w:basedOn w:val="a7"/>
    <w:link w:val="24"/>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3">
    <w:name w:val="Body Text First Indent"/>
    <w:basedOn w:val="afc"/>
    <w:link w:val="aff4"/>
    <w:uiPriority w:val="99"/>
    <w:rsid w:val="005D69E2"/>
    <w:pPr>
      <w:spacing w:before="0" w:after="120"/>
      <w:ind w:firstLine="210"/>
    </w:pPr>
  </w:style>
  <w:style w:type="character" w:customStyle="1" w:styleId="aff4">
    <w:name w:val="Красная строка Знак"/>
    <w:basedOn w:val="afd"/>
    <w:link w:val="aff3"/>
    <w:uiPriority w:val="99"/>
    <w:rsid w:val="005D69E2"/>
    <w:rPr>
      <w:rFonts w:ascii="Arial" w:eastAsia="MS Mincho" w:hAnsi="Arial"/>
      <w:sz w:val="18"/>
      <w:lang w:val="en-GB" w:eastAsia="ja-JP"/>
    </w:rPr>
  </w:style>
  <w:style w:type="paragraph" w:styleId="aff5">
    <w:name w:val="Body Text Indent"/>
    <w:basedOn w:val="a1"/>
    <w:link w:val="aff6"/>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6">
    <w:name w:val="Основной текст с отступом Знак"/>
    <w:basedOn w:val="a7"/>
    <w:link w:val="aff5"/>
    <w:uiPriority w:val="99"/>
    <w:rsid w:val="005D69E2"/>
    <w:rPr>
      <w:rFonts w:ascii="Arial" w:eastAsia="MS Mincho" w:hAnsi="Arial"/>
      <w:lang w:val="en-GB" w:eastAsia="ja-JP"/>
    </w:rPr>
  </w:style>
  <w:style w:type="paragraph" w:styleId="26">
    <w:name w:val="Body Text First Indent 2"/>
    <w:basedOn w:val="a1"/>
    <w:link w:val="27"/>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7">
    <w:name w:val="Красная строка 2 Знак"/>
    <w:basedOn w:val="aff6"/>
    <w:link w:val="26"/>
    <w:uiPriority w:val="99"/>
    <w:rsid w:val="005D69E2"/>
    <w:rPr>
      <w:rFonts w:ascii="Arial" w:eastAsia="MS Mincho" w:hAnsi="Arial"/>
      <w:lang w:val="en-GB" w:eastAsia="ja-JP"/>
    </w:rPr>
  </w:style>
  <w:style w:type="paragraph" w:styleId="28">
    <w:name w:val="Body Text Indent 2"/>
    <w:basedOn w:val="a1"/>
    <w:link w:val="29"/>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9">
    <w:name w:val="Основной текст с отступом 2 Знак"/>
    <w:basedOn w:val="a7"/>
    <w:link w:val="28"/>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7">
    <w:name w:val="Closing"/>
    <w:basedOn w:val="a1"/>
    <w:link w:val="aff8"/>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8">
    <w:name w:val="Прощание Знак"/>
    <w:basedOn w:val="a7"/>
    <w:link w:val="aff7"/>
    <w:uiPriority w:val="99"/>
    <w:rsid w:val="005D69E2"/>
    <w:rPr>
      <w:rFonts w:ascii="Arial" w:eastAsia="MS Mincho" w:hAnsi="Arial"/>
      <w:lang w:val="en-GB" w:eastAsia="ja-JP"/>
    </w:rPr>
  </w:style>
  <w:style w:type="paragraph" w:styleId="aff9">
    <w:name w:val="Date"/>
    <w:basedOn w:val="a1"/>
    <w:next w:val="a1"/>
    <w:link w:val="affa"/>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a">
    <w:name w:val="Дата Знак"/>
    <w:basedOn w:val="a7"/>
    <w:link w:val="aff9"/>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b">
    <w:name w:val="Emphasis"/>
    <w:basedOn w:val="a7"/>
    <w:uiPriority w:val="20"/>
    <w:qFormat/>
    <w:rsid w:val="005D69E2"/>
    <w:rPr>
      <w:rFonts w:cs="Times New Roman"/>
      <w:i/>
      <w:lang w:val="fr-FR"/>
    </w:rPr>
  </w:style>
  <w:style w:type="paragraph" w:styleId="affc">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a">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d">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e">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b">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c">
    <w:name w:val="List Continue 2"/>
    <w:basedOn w:val="afff"/>
    <w:uiPriority w:val="99"/>
    <w:rsid w:val="005D69E2"/>
    <w:pPr>
      <w:numPr>
        <w:ilvl w:val="1"/>
      </w:numPr>
      <w:ind w:left="800" w:hanging="400"/>
    </w:pPr>
  </w:style>
  <w:style w:type="paragraph" w:styleId="39">
    <w:name w:val="List Continue 3"/>
    <w:basedOn w:val="afff"/>
    <w:uiPriority w:val="99"/>
    <w:rsid w:val="005D69E2"/>
    <w:pPr>
      <w:numPr>
        <w:ilvl w:val="2"/>
      </w:numPr>
      <w:tabs>
        <w:tab w:val="left" w:pos="1200"/>
      </w:tabs>
      <w:ind w:left="1200" w:hanging="180"/>
    </w:pPr>
  </w:style>
  <w:style w:type="paragraph" w:styleId="44">
    <w:name w:val="List Continue 4"/>
    <w:basedOn w:val="afff"/>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0">
    <w:name w:val="Message Header"/>
    <w:basedOn w:val="a1"/>
    <w:link w:val="afff1"/>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1">
    <w:name w:val="Шапка Знак"/>
    <w:basedOn w:val="a7"/>
    <w:link w:val="afff0"/>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2">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3">
    <w:name w:val="Note Heading"/>
    <w:basedOn w:val="a1"/>
    <w:next w:val="a1"/>
    <w:link w:val="afff4"/>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4">
    <w:name w:val="Заголовок записки Знак"/>
    <w:basedOn w:val="a7"/>
    <w:link w:val="afff3"/>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5">
    <w:name w:val="Plain Text"/>
    <w:basedOn w:val="a1"/>
    <w:link w:val="afff6"/>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6">
    <w:name w:val="Текст Знак"/>
    <w:basedOn w:val="a7"/>
    <w:link w:val="afff5"/>
    <w:uiPriority w:val="99"/>
    <w:rsid w:val="005D69E2"/>
    <w:rPr>
      <w:rFonts w:ascii="Courier New" w:eastAsia="MS Mincho" w:hAnsi="Courier New"/>
      <w:lang w:val="en-GB" w:eastAsia="ja-JP"/>
    </w:rPr>
  </w:style>
  <w:style w:type="paragraph" w:styleId="afff7">
    <w:name w:val="Salutation"/>
    <w:basedOn w:val="a1"/>
    <w:next w:val="a1"/>
    <w:link w:val="afff8"/>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8">
    <w:name w:val="Приветствие Знак"/>
    <w:basedOn w:val="a7"/>
    <w:link w:val="afff7"/>
    <w:uiPriority w:val="99"/>
    <w:rsid w:val="005D69E2"/>
    <w:rPr>
      <w:rFonts w:ascii="Arial" w:eastAsia="MS Mincho" w:hAnsi="Arial"/>
      <w:lang w:val="en-GB" w:eastAsia="ja-JP"/>
    </w:rPr>
  </w:style>
  <w:style w:type="paragraph" w:styleId="afff9">
    <w:name w:val="Signature"/>
    <w:basedOn w:val="a1"/>
    <w:link w:val="afffa"/>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a">
    <w:name w:val="Подпись Знак"/>
    <w:basedOn w:val="a7"/>
    <w:link w:val="afff9"/>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b">
    <w:name w:val="Subtitle"/>
    <w:basedOn w:val="a1"/>
    <w:link w:val="afffc"/>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c">
    <w:name w:val="Подзаголовок Знак"/>
    <w:basedOn w:val="a7"/>
    <w:link w:val="afffb"/>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d">
    <w:name w:val="Title"/>
    <w:basedOn w:val="a1"/>
    <w:link w:val="afffe"/>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e">
    <w:name w:val="Название Знак"/>
    <w:basedOn w:val="a7"/>
    <w:link w:val="afffd"/>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
    <w:uiPriority w:val="99"/>
    <w:rsid w:val="005D69E2"/>
  </w:style>
  <w:style w:type="paragraph" w:styleId="affff">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0">
    <w:name w:val="E-mail Signature"/>
    <w:basedOn w:val="a1"/>
    <w:link w:val="affff1"/>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1">
    <w:name w:val="Электронная подпись Знак"/>
    <w:basedOn w:val="a7"/>
    <w:link w:val="affff0"/>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2">
    <w:name w:val="List Paragraph"/>
    <w:basedOn w:val="a1"/>
    <w:uiPriority w:val="34"/>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3">
    <w:name w:val="Revision"/>
    <w:hidden/>
    <w:uiPriority w:val="99"/>
    <w:semiHidden/>
    <w:rsid w:val="003537D6"/>
    <w:rPr>
      <w:rFonts w:ascii="Arial" w:hAnsi="Arial" w:cs="Arial"/>
    </w:rPr>
  </w:style>
  <w:style w:type="character" w:styleId="affff4">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d">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table" w:customStyle="1" w:styleId="TableNormal">
    <w:name w:val="Table Normal"/>
    <w:uiPriority w:val="2"/>
    <w:semiHidden/>
    <w:unhideWhenUsed/>
    <w:qFormat/>
    <w:rsid w:val="00A833C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affff5">
    <w:name w:val="annotation reference"/>
    <w:basedOn w:val="a7"/>
    <w:rsid w:val="0016222E"/>
    <w:rPr>
      <w:sz w:val="16"/>
      <w:szCs w:val="16"/>
    </w:rPr>
  </w:style>
  <w:style w:type="paragraph" w:styleId="affff6">
    <w:name w:val="annotation text"/>
    <w:basedOn w:val="a1"/>
    <w:link w:val="affff7"/>
    <w:rsid w:val="0016222E"/>
  </w:style>
  <w:style w:type="character" w:customStyle="1" w:styleId="affff7">
    <w:name w:val="Текст примечания Знак"/>
    <w:basedOn w:val="a7"/>
    <w:link w:val="affff6"/>
    <w:rsid w:val="0016222E"/>
    <w:rPr>
      <w:rFonts w:ascii="Arial" w:hAnsi="Arial" w:cs="Arial"/>
    </w:rPr>
  </w:style>
  <w:style w:type="paragraph" w:styleId="affff8">
    <w:name w:val="annotation subject"/>
    <w:basedOn w:val="affff6"/>
    <w:next w:val="affff6"/>
    <w:link w:val="affff9"/>
    <w:rsid w:val="0016222E"/>
    <w:rPr>
      <w:b/>
      <w:bCs/>
    </w:rPr>
  </w:style>
  <w:style w:type="character" w:customStyle="1" w:styleId="affff9">
    <w:name w:val="Тема примечания Знак"/>
    <w:basedOn w:val="affff7"/>
    <w:link w:val="affff8"/>
    <w:rsid w:val="0016222E"/>
    <w:rPr>
      <w:rFonts w:ascii="Arial" w:hAnsi="Arial" w:cs="Arial"/>
      <w:b/>
      <w:bCs/>
    </w:rPr>
  </w:style>
  <w:style w:type="character" w:customStyle="1" w:styleId="FontStyle65">
    <w:name w:val="Font Style65"/>
    <w:basedOn w:val="a7"/>
    <w:uiPriority w:val="99"/>
    <w:rsid w:val="00C92855"/>
    <w:rPr>
      <w:rFonts w:ascii="Book Antiqua" w:hAnsi="Book Antiqua" w:cs="Book Antiqua"/>
      <w:color w:val="000000"/>
      <w:sz w:val="18"/>
      <w:szCs w:val="18"/>
    </w:rPr>
  </w:style>
  <w:style w:type="character" w:customStyle="1" w:styleId="FontStyle61">
    <w:name w:val="Font Style61"/>
    <w:basedOn w:val="a7"/>
    <w:uiPriority w:val="99"/>
    <w:rsid w:val="002728A8"/>
    <w:rPr>
      <w:rFonts w:ascii="Book Antiqua" w:hAnsi="Book Antiqua" w:cs="Book Antiqua"/>
      <w:color w:val="000000"/>
      <w:sz w:val="18"/>
      <w:szCs w:val="18"/>
    </w:rPr>
  </w:style>
  <w:style w:type="paragraph" w:customStyle="1" w:styleId="Style29">
    <w:name w:val="Style29"/>
    <w:basedOn w:val="a1"/>
    <w:uiPriority w:val="99"/>
    <w:rsid w:val="00332847"/>
    <w:pPr>
      <w:ind w:firstLine="0"/>
      <w:jc w:val="left"/>
    </w:pPr>
    <w:rPr>
      <w:rFonts w:ascii="Book Antiqua" w:eastAsiaTheme="minorEastAsia" w:hAnsi="Book Antiqua" w:cs="Times New Roman"/>
      <w:sz w:val="24"/>
      <w:szCs w:val="24"/>
    </w:rPr>
  </w:style>
  <w:style w:type="character" w:customStyle="1" w:styleId="FontStyle57">
    <w:name w:val="Font Style57"/>
    <w:basedOn w:val="a7"/>
    <w:uiPriority w:val="99"/>
    <w:rsid w:val="00332847"/>
    <w:rPr>
      <w:rFonts w:ascii="Book Antiqua" w:hAnsi="Book Antiqua" w:cs="Book Antiqua"/>
      <w:b/>
      <w:bCs/>
      <w:color w:val="000000"/>
      <w:sz w:val="24"/>
      <w:szCs w:val="24"/>
    </w:rPr>
  </w:style>
  <w:style w:type="paragraph" w:customStyle="1" w:styleId="Style46">
    <w:name w:val="Style46"/>
    <w:basedOn w:val="a1"/>
    <w:uiPriority w:val="99"/>
    <w:rsid w:val="0061236C"/>
    <w:pPr>
      <w:ind w:firstLine="0"/>
      <w:jc w:val="left"/>
    </w:pPr>
    <w:rPr>
      <w:rFonts w:ascii="Book Antiqua" w:eastAsiaTheme="minorEastAsia" w:hAnsi="Book Antiqua" w:cs="Times New Roman"/>
      <w:sz w:val="24"/>
      <w:szCs w:val="24"/>
    </w:rPr>
  </w:style>
  <w:style w:type="paragraph" w:customStyle="1" w:styleId="Style47">
    <w:name w:val="Style47"/>
    <w:basedOn w:val="a1"/>
    <w:uiPriority w:val="99"/>
    <w:rsid w:val="0061236C"/>
    <w:pPr>
      <w:ind w:firstLine="0"/>
      <w:jc w:val="left"/>
    </w:pPr>
    <w:rPr>
      <w:rFonts w:ascii="Book Antiqua" w:eastAsiaTheme="minorEastAsia" w:hAnsi="Book Antiqua" w:cs="Times New Roman"/>
      <w:sz w:val="24"/>
      <w:szCs w:val="24"/>
    </w:rPr>
  </w:style>
  <w:style w:type="character" w:customStyle="1" w:styleId="FontStyle60">
    <w:name w:val="Font Style60"/>
    <w:basedOn w:val="a7"/>
    <w:uiPriority w:val="99"/>
    <w:rsid w:val="0061236C"/>
    <w:rPr>
      <w:rFonts w:ascii="Book Antiqua" w:hAnsi="Book Antiqua" w:cs="Book Antiqua"/>
      <w:b/>
      <w:bCs/>
      <w:color w:val="000000"/>
      <w:sz w:val="18"/>
      <w:szCs w:val="18"/>
    </w:rPr>
  </w:style>
  <w:style w:type="paragraph" w:customStyle="1" w:styleId="Style24">
    <w:name w:val="Style24"/>
    <w:basedOn w:val="a1"/>
    <w:uiPriority w:val="99"/>
    <w:rsid w:val="00766F4B"/>
    <w:pPr>
      <w:ind w:firstLine="0"/>
      <w:jc w:val="left"/>
    </w:pPr>
    <w:rPr>
      <w:rFonts w:ascii="Book Antiqua" w:eastAsiaTheme="minorEastAsia" w:hAnsi="Book Antiqua" w:cs="Times New Roman"/>
      <w:sz w:val="24"/>
      <w:szCs w:val="24"/>
    </w:rPr>
  </w:style>
  <w:style w:type="paragraph" w:customStyle="1" w:styleId="Style43">
    <w:name w:val="Style43"/>
    <w:basedOn w:val="a1"/>
    <w:uiPriority w:val="99"/>
    <w:rsid w:val="004D18D6"/>
    <w:pPr>
      <w:ind w:firstLine="0"/>
      <w:jc w:val="left"/>
    </w:pPr>
    <w:rPr>
      <w:rFonts w:ascii="Book Antiqua" w:eastAsiaTheme="minorEastAsia" w:hAnsi="Book Antiqua" w:cs="Times New Roman"/>
      <w:sz w:val="24"/>
      <w:szCs w:val="24"/>
    </w:rPr>
  </w:style>
  <w:style w:type="paragraph" w:customStyle="1" w:styleId="Style45">
    <w:name w:val="Style45"/>
    <w:basedOn w:val="a1"/>
    <w:uiPriority w:val="99"/>
    <w:rsid w:val="004D18D6"/>
    <w:pPr>
      <w:ind w:firstLine="0"/>
      <w:jc w:val="left"/>
    </w:pPr>
    <w:rPr>
      <w:rFonts w:ascii="Book Antiqua" w:eastAsiaTheme="minorEastAsia" w:hAnsi="Book Antiqua" w:cs="Times New Roman"/>
      <w:sz w:val="24"/>
      <w:szCs w:val="24"/>
    </w:rPr>
  </w:style>
  <w:style w:type="paragraph" w:customStyle="1" w:styleId="Style5">
    <w:name w:val="Style5"/>
    <w:basedOn w:val="a1"/>
    <w:uiPriority w:val="99"/>
    <w:rsid w:val="00150F40"/>
    <w:pPr>
      <w:ind w:firstLine="0"/>
      <w:jc w:val="left"/>
    </w:pPr>
    <w:rPr>
      <w:rFonts w:ascii="Book Antiqua" w:eastAsiaTheme="minorEastAsia" w:hAnsi="Book Antiqua" w:cs="Times New Roman"/>
      <w:sz w:val="24"/>
      <w:szCs w:val="24"/>
    </w:rPr>
  </w:style>
  <w:style w:type="paragraph" w:customStyle="1" w:styleId="Style28">
    <w:name w:val="Style28"/>
    <w:basedOn w:val="a1"/>
    <w:uiPriority w:val="99"/>
    <w:rsid w:val="00150F40"/>
    <w:pPr>
      <w:ind w:firstLine="0"/>
      <w:jc w:val="left"/>
    </w:pPr>
    <w:rPr>
      <w:rFonts w:ascii="Book Antiqua" w:eastAsiaTheme="minorEastAsia" w:hAnsi="Book Antiqu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page number" w:uiPriority="99"/>
    <w:lsdException w:name="List" w:uiPriority="99"/>
    <w:lsdException w:name="List Bullet" w:uiPriority="99"/>
    <w:lsdException w:name="List Number" w:semiHidden="0" w:uiPriority="99"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67BED"/>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uiPriority w:val="99"/>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5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23">
    <w:name w:val="Знак Знак Знак2"/>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e">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0">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2">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4">
    <w:name w:val="Body Text 2"/>
    <w:basedOn w:val="a1"/>
    <w:link w:val="25"/>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5">
    <w:name w:val="Основной текст 2 Знак"/>
    <w:basedOn w:val="a7"/>
    <w:link w:val="24"/>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3">
    <w:name w:val="Body Text First Indent"/>
    <w:basedOn w:val="afc"/>
    <w:link w:val="aff4"/>
    <w:uiPriority w:val="99"/>
    <w:rsid w:val="005D69E2"/>
    <w:pPr>
      <w:spacing w:before="0" w:after="120"/>
      <w:ind w:firstLine="210"/>
    </w:pPr>
  </w:style>
  <w:style w:type="character" w:customStyle="1" w:styleId="aff4">
    <w:name w:val="Красная строка Знак"/>
    <w:basedOn w:val="afd"/>
    <w:link w:val="aff3"/>
    <w:uiPriority w:val="99"/>
    <w:rsid w:val="005D69E2"/>
    <w:rPr>
      <w:rFonts w:ascii="Arial" w:eastAsia="MS Mincho" w:hAnsi="Arial"/>
      <w:sz w:val="18"/>
      <w:lang w:val="en-GB" w:eastAsia="ja-JP"/>
    </w:rPr>
  </w:style>
  <w:style w:type="paragraph" w:styleId="aff5">
    <w:name w:val="Body Text Indent"/>
    <w:basedOn w:val="a1"/>
    <w:link w:val="aff6"/>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6">
    <w:name w:val="Основной текст с отступом Знак"/>
    <w:basedOn w:val="a7"/>
    <w:link w:val="aff5"/>
    <w:uiPriority w:val="99"/>
    <w:rsid w:val="005D69E2"/>
    <w:rPr>
      <w:rFonts w:ascii="Arial" w:eastAsia="MS Mincho" w:hAnsi="Arial"/>
      <w:lang w:val="en-GB" w:eastAsia="ja-JP"/>
    </w:rPr>
  </w:style>
  <w:style w:type="paragraph" w:styleId="26">
    <w:name w:val="Body Text First Indent 2"/>
    <w:basedOn w:val="a1"/>
    <w:link w:val="27"/>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7">
    <w:name w:val="Красная строка 2 Знак"/>
    <w:basedOn w:val="aff6"/>
    <w:link w:val="26"/>
    <w:uiPriority w:val="99"/>
    <w:rsid w:val="005D69E2"/>
    <w:rPr>
      <w:rFonts w:ascii="Arial" w:eastAsia="MS Mincho" w:hAnsi="Arial"/>
      <w:lang w:val="en-GB" w:eastAsia="ja-JP"/>
    </w:rPr>
  </w:style>
  <w:style w:type="paragraph" w:styleId="28">
    <w:name w:val="Body Text Indent 2"/>
    <w:basedOn w:val="a1"/>
    <w:link w:val="29"/>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9">
    <w:name w:val="Основной текст с отступом 2 Знак"/>
    <w:basedOn w:val="a7"/>
    <w:link w:val="28"/>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7">
    <w:name w:val="Closing"/>
    <w:basedOn w:val="a1"/>
    <w:link w:val="aff8"/>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8">
    <w:name w:val="Прощание Знак"/>
    <w:basedOn w:val="a7"/>
    <w:link w:val="aff7"/>
    <w:uiPriority w:val="99"/>
    <w:rsid w:val="005D69E2"/>
    <w:rPr>
      <w:rFonts w:ascii="Arial" w:eastAsia="MS Mincho" w:hAnsi="Arial"/>
      <w:lang w:val="en-GB" w:eastAsia="ja-JP"/>
    </w:rPr>
  </w:style>
  <w:style w:type="paragraph" w:styleId="aff9">
    <w:name w:val="Date"/>
    <w:basedOn w:val="a1"/>
    <w:next w:val="a1"/>
    <w:link w:val="affa"/>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a">
    <w:name w:val="Дата Знак"/>
    <w:basedOn w:val="a7"/>
    <w:link w:val="aff9"/>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b">
    <w:name w:val="Emphasis"/>
    <w:basedOn w:val="a7"/>
    <w:uiPriority w:val="20"/>
    <w:qFormat/>
    <w:rsid w:val="005D69E2"/>
    <w:rPr>
      <w:rFonts w:cs="Times New Roman"/>
      <w:i/>
      <w:lang w:val="fr-FR"/>
    </w:rPr>
  </w:style>
  <w:style w:type="paragraph" w:styleId="affc">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a">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d">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e">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b">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c">
    <w:name w:val="List Continue 2"/>
    <w:basedOn w:val="afff"/>
    <w:uiPriority w:val="99"/>
    <w:rsid w:val="005D69E2"/>
    <w:pPr>
      <w:numPr>
        <w:ilvl w:val="1"/>
      </w:numPr>
      <w:ind w:left="800" w:hanging="400"/>
    </w:pPr>
  </w:style>
  <w:style w:type="paragraph" w:styleId="39">
    <w:name w:val="List Continue 3"/>
    <w:basedOn w:val="afff"/>
    <w:uiPriority w:val="99"/>
    <w:rsid w:val="005D69E2"/>
    <w:pPr>
      <w:numPr>
        <w:ilvl w:val="2"/>
      </w:numPr>
      <w:tabs>
        <w:tab w:val="left" w:pos="1200"/>
      </w:tabs>
      <w:ind w:left="1200" w:hanging="180"/>
    </w:pPr>
  </w:style>
  <w:style w:type="paragraph" w:styleId="44">
    <w:name w:val="List Continue 4"/>
    <w:basedOn w:val="afff"/>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0">
    <w:name w:val="Message Header"/>
    <w:basedOn w:val="a1"/>
    <w:link w:val="afff1"/>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1">
    <w:name w:val="Шапка Знак"/>
    <w:basedOn w:val="a7"/>
    <w:link w:val="afff0"/>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2">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3">
    <w:name w:val="Note Heading"/>
    <w:basedOn w:val="a1"/>
    <w:next w:val="a1"/>
    <w:link w:val="afff4"/>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4">
    <w:name w:val="Заголовок записки Знак"/>
    <w:basedOn w:val="a7"/>
    <w:link w:val="afff3"/>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5">
    <w:name w:val="Plain Text"/>
    <w:basedOn w:val="a1"/>
    <w:link w:val="afff6"/>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6">
    <w:name w:val="Текст Знак"/>
    <w:basedOn w:val="a7"/>
    <w:link w:val="afff5"/>
    <w:uiPriority w:val="99"/>
    <w:rsid w:val="005D69E2"/>
    <w:rPr>
      <w:rFonts w:ascii="Courier New" w:eastAsia="MS Mincho" w:hAnsi="Courier New"/>
      <w:lang w:val="en-GB" w:eastAsia="ja-JP"/>
    </w:rPr>
  </w:style>
  <w:style w:type="paragraph" w:styleId="afff7">
    <w:name w:val="Salutation"/>
    <w:basedOn w:val="a1"/>
    <w:next w:val="a1"/>
    <w:link w:val="afff8"/>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8">
    <w:name w:val="Приветствие Знак"/>
    <w:basedOn w:val="a7"/>
    <w:link w:val="afff7"/>
    <w:uiPriority w:val="99"/>
    <w:rsid w:val="005D69E2"/>
    <w:rPr>
      <w:rFonts w:ascii="Arial" w:eastAsia="MS Mincho" w:hAnsi="Arial"/>
      <w:lang w:val="en-GB" w:eastAsia="ja-JP"/>
    </w:rPr>
  </w:style>
  <w:style w:type="paragraph" w:styleId="afff9">
    <w:name w:val="Signature"/>
    <w:basedOn w:val="a1"/>
    <w:link w:val="afffa"/>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a">
    <w:name w:val="Подпись Знак"/>
    <w:basedOn w:val="a7"/>
    <w:link w:val="afff9"/>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b">
    <w:name w:val="Subtitle"/>
    <w:basedOn w:val="a1"/>
    <w:link w:val="afffc"/>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c">
    <w:name w:val="Подзаголовок Знак"/>
    <w:basedOn w:val="a7"/>
    <w:link w:val="afffb"/>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d">
    <w:name w:val="Title"/>
    <w:basedOn w:val="a1"/>
    <w:link w:val="afffe"/>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e">
    <w:name w:val="Название Знак"/>
    <w:basedOn w:val="a7"/>
    <w:link w:val="afffd"/>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
    <w:uiPriority w:val="99"/>
    <w:rsid w:val="005D69E2"/>
  </w:style>
  <w:style w:type="paragraph" w:styleId="affff">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0">
    <w:name w:val="E-mail Signature"/>
    <w:basedOn w:val="a1"/>
    <w:link w:val="affff1"/>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1">
    <w:name w:val="Электронная подпись Знак"/>
    <w:basedOn w:val="a7"/>
    <w:link w:val="affff0"/>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2">
    <w:name w:val="List Paragraph"/>
    <w:basedOn w:val="a1"/>
    <w:uiPriority w:val="34"/>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3">
    <w:name w:val="Revision"/>
    <w:hidden/>
    <w:uiPriority w:val="99"/>
    <w:semiHidden/>
    <w:rsid w:val="003537D6"/>
    <w:rPr>
      <w:rFonts w:ascii="Arial" w:hAnsi="Arial" w:cs="Arial"/>
    </w:rPr>
  </w:style>
  <w:style w:type="character" w:styleId="affff4">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d">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table" w:customStyle="1" w:styleId="TableNormal">
    <w:name w:val="Table Normal"/>
    <w:uiPriority w:val="2"/>
    <w:semiHidden/>
    <w:unhideWhenUsed/>
    <w:qFormat/>
    <w:rsid w:val="00A833C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affff5">
    <w:name w:val="annotation reference"/>
    <w:basedOn w:val="a7"/>
    <w:rsid w:val="0016222E"/>
    <w:rPr>
      <w:sz w:val="16"/>
      <w:szCs w:val="16"/>
    </w:rPr>
  </w:style>
  <w:style w:type="paragraph" w:styleId="affff6">
    <w:name w:val="annotation text"/>
    <w:basedOn w:val="a1"/>
    <w:link w:val="affff7"/>
    <w:rsid w:val="0016222E"/>
  </w:style>
  <w:style w:type="character" w:customStyle="1" w:styleId="affff7">
    <w:name w:val="Текст примечания Знак"/>
    <w:basedOn w:val="a7"/>
    <w:link w:val="affff6"/>
    <w:rsid w:val="0016222E"/>
    <w:rPr>
      <w:rFonts w:ascii="Arial" w:hAnsi="Arial" w:cs="Arial"/>
    </w:rPr>
  </w:style>
  <w:style w:type="paragraph" w:styleId="affff8">
    <w:name w:val="annotation subject"/>
    <w:basedOn w:val="affff6"/>
    <w:next w:val="affff6"/>
    <w:link w:val="affff9"/>
    <w:rsid w:val="0016222E"/>
    <w:rPr>
      <w:b/>
      <w:bCs/>
    </w:rPr>
  </w:style>
  <w:style w:type="character" w:customStyle="1" w:styleId="affff9">
    <w:name w:val="Тема примечания Знак"/>
    <w:basedOn w:val="affff7"/>
    <w:link w:val="affff8"/>
    <w:rsid w:val="0016222E"/>
    <w:rPr>
      <w:rFonts w:ascii="Arial" w:hAnsi="Arial" w:cs="Arial"/>
      <w:b/>
      <w:bCs/>
    </w:rPr>
  </w:style>
  <w:style w:type="character" w:customStyle="1" w:styleId="FontStyle65">
    <w:name w:val="Font Style65"/>
    <w:basedOn w:val="a7"/>
    <w:uiPriority w:val="99"/>
    <w:rsid w:val="00C92855"/>
    <w:rPr>
      <w:rFonts w:ascii="Book Antiqua" w:hAnsi="Book Antiqua" w:cs="Book Antiqua"/>
      <w:color w:val="000000"/>
      <w:sz w:val="18"/>
      <w:szCs w:val="18"/>
    </w:rPr>
  </w:style>
  <w:style w:type="character" w:customStyle="1" w:styleId="FontStyle61">
    <w:name w:val="Font Style61"/>
    <w:basedOn w:val="a7"/>
    <w:uiPriority w:val="99"/>
    <w:rsid w:val="002728A8"/>
    <w:rPr>
      <w:rFonts w:ascii="Book Antiqua" w:hAnsi="Book Antiqua" w:cs="Book Antiqua"/>
      <w:color w:val="000000"/>
      <w:sz w:val="18"/>
      <w:szCs w:val="18"/>
    </w:rPr>
  </w:style>
  <w:style w:type="paragraph" w:customStyle="1" w:styleId="Style29">
    <w:name w:val="Style29"/>
    <w:basedOn w:val="a1"/>
    <w:uiPriority w:val="99"/>
    <w:rsid w:val="00332847"/>
    <w:pPr>
      <w:ind w:firstLine="0"/>
      <w:jc w:val="left"/>
    </w:pPr>
    <w:rPr>
      <w:rFonts w:ascii="Book Antiqua" w:eastAsiaTheme="minorEastAsia" w:hAnsi="Book Antiqua" w:cs="Times New Roman"/>
      <w:sz w:val="24"/>
      <w:szCs w:val="24"/>
    </w:rPr>
  </w:style>
  <w:style w:type="character" w:customStyle="1" w:styleId="FontStyle57">
    <w:name w:val="Font Style57"/>
    <w:basedOn w:val="a7"/>
    <w:uiPriority w:val="99"/>
    <w:rsid w:val="00332847"/>
    <w:rPr>
      <w:rFonts w:ascii="Book Antiqua" w:hAnsi="Book Antiqua" w:cs="Book Antiqua"/>
      <w:b/>
      <w:bCs/>
      <w:color w:val="000000"/>
      <w:sz w:val="24"/>
      <w:szCs w:val="24"/>
    </w:rPr>
  </w:style>
  <w:style w:type="paragraph" w:customStyle="1" w:styleId="Style46">
    <w:name w:val="Style46"/>
    <w:basedOn w:val="a1"/>
    <w:uiPriority w:val="99"/>
    <w:rsid w:val="0061236C"/>
    <w:pPr>
      <w:ind w:firstLine="0"/>
      <w:jc w:val="left"/>
    </w:pPr>
    <w:rPr>
      <w:rFonts w:ascii="Book Antiqua" w:eastAsiaTheme="minorEastAsia" w:hAnsi="Book Antiqua" w:cs="Times New Roman"/>
      <w:sz w:val="24"/>
      <w:szCs w:val="24"/>
    </w:rPr>
  </w:style>
  <w:style w:type="paragraph" w:customStyle="1" w:styleId="Style47">
    <w:name w:val="Style47"/>
    <w:basedOn w:val="a1"/>
    <w:uiPriority w:val="99"/>
    <w:rsid w:val="0061236C"/>
    <w:pPr>
      <w:ind w:firstLine="0"/>
      <w:jc w:val="left"/>
    </w:pPr>
    <w:rPr>
      <w:rFonts w:ascii="Book Antiqua" w:eastAsiaTheme="minorEastAsia" w:hAnsi="Book Antiqua" w:cs="Times New Roman"/>
      <w:sz w:val="24"/>
      <w:szCs w:val="24"/>
    </w:rPr>
  </w:style>
  <w:style w:type="character" w:customStyle="1" w:styleId="FontStyle60">
    <w:name w:val="Font Style60"/>
    <w:basedOn w:val="a7"/>
    <w:uiPriority w:val="99"/>
    <w:rsid w:val="0061236C"/>
    <w:rPr>
      <w:rFonts w:ascii="Book Antiqua" w:hAnsi="Book Antiqua" w:cs="Book Antiqua"/>
      <w:b/>
      <w:bCs/>
      <w:color w:val="000000"/>
      <w:sz w:val="18"/>
      <w:szCs w:val="18"/>
    </w:rPr>
  </w:style>
  <w:style w:type="paragraph" w:customStyle="1" w:styleId="Style24">
    <w:name w:val="Style24"/>
    <w:basedOn w:val="a1"/>
    <w:uiPriority w:val="99"/>
    <w:rsid w:val="00766F4B"/>
    <w:pPr>
      <w:ind w:firstLine="0"/>
      <w:jc w:val="left"/>
    </w:pPr>
    <w:rPr>
      <w:rFonts w:ascii="Book Antiqua" w:eastAsiaTheme="minorEastAsia" w:hAnsi="Book Antiqua" w:cs="Times New Roman"/>
      <w:sz w:val="24"/>
      <w:szCs w:val="24"/>
    </w:rPr>
  </w:style>
  <w:style w:type="paragraph" w:customStyle="1" w:styleId="Style43">
    <w:name w:val="Style43"/>
    <w:basedOn w:val="a1"/>
    <w:uiPriority w:val="99"/>
    <w:rsid w:val="004D18D6"/>
    <w:pPr>
      <w:ind w:firstLine="0"/>
      <w:jc w:val="left"/>
    </w:pPr>
    <w:rPr>
      <w:rFonts w:ascii="Book Antiqua" w:eastAsiaTheme="minorEastAsia" w:hAnsi="Book Antiqua" w:cs="Times New Roman"/>
      <w:sz w:val="24"/>
      <w:szCs w:val="24"/>
    </w:rPr>
  </w:style>
  <w:style w:type="paragraph" w:customStyle="1" w:styleId="Style45">
    <w:name w:val="Style45"/>
    <w:basedOn w:val="a1"/>
    <w:uiPriority w:val="99"/>
    <w:rsid w:val="004D18D6"/>
    <w:pPr>
      <w:ind w:firstLine="0"/>
      <w:jc w:val="left"/>
    </w:pPr>
    <w:rPr>
      <w:rFonts w:ascii="Book Antiqua" w:eastAsiaTheme="minorEastAsia" w:hAnsi="Book Antiqua" w:cs="Times New Roman"/>
      <w:sz w:val="24"/>
      <w:szCs w:val="24"/>
    </w:rPr>
  </w:style>
  <w:style w:type="paragraph" w:customStyle="1" w:styleId="Style5">
    <w:name w:val="Style5"/>
    <w:basedOn w:val="a1"/>
    <w:uiPriority w:val="99"/>
    <w:rsid w:val="00150F40"/>
    <w:pPr>
      <w:ind w:firstLine="0"/>
      <w:jc w:val="left"/>
    </w:pPr>
    <w:rPr>
      <w:rFonts w:ascii="Book Antiqua" w:eastAsiaTheme="minorEastAsia" w:hAnsi="Book Antiqua" w:cs="Times New Roman"/>
      <w:sz w:val="24"/>
      <w:szCs w:val="24"/>
    </w:rPr>
  </w:style>
  <w:style w:type="paragraph" w:customStyle="1" w:styleId="Style28">
    <w:name w:val="Style28"/>
    <w:basedOn w:val="a1"/>
    <w:uiPriority w:val="99"/>
    <w:rsid w:val="00150F40"/>
    <w:pPr>
      <w:ind w:firstLine="0"/>
      <w:jc w:val="left"/>
    </w:pPr>
    <w:rPr>
      <w:rFonts w:ascii="Book Antiqua" w:eastAsiaTheme="minorEastAsia" w:hAnsi="Book Antiqu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090">
      <w:bodyDiv w:val="1"/>
      <w:marLeft w:val="0"/>
      <w:marRight w:val="0"/>
      <w:marTop w:val="0"/>
      <w:marBottom w:val="0"/>
      <w:divBdr>
        <w:top w:val="none" w:sz="0" w:space="0" w:color="auto"/>
        <w:left w:val="none" w:sz="0" w:space="0" w:color="auto"/>
        <w:bottom w:val="none" w:sz="0" w:space="0" w:color="auto"/>
        <w:right w:val="none" w:sz="0" w:space="0" w:color="auto"/>
      </w:divBdr>
    </w:div>
    <w:div w:id="73859565">
      <w:bodyDiv w:val="1"/>
      <w:marLeft w:val="0"/>
      <w:marRight w:val="0"/>
      <w:marTop w:val="0"/>
      <w:marBottom w:val="0"/>
      <w:divBdr>
        <w:top w:val="none" w:sz="0" w:space="0" w:color="auto"/>
        <w:left w:val="none" w:sz="0" w:space="0" w:color="auto"/>
        <w:bottom w:val="none" w:sz="0" w:space="0" w:color="auto"/>
        <w:right w:val="none" w:sz="0" w:space="0" w:color="auto"/>
      </w:divBdr>
    </w:div>
    <w:div w:id="252205338">
      <w:bodyDiv w:val="1"/>
      <w:marLeft w:val="0"/>
      <w:marRight w:val="0"/>
      <w:marTop w:val="0"/>
      <w:marBottom w:val="0"/>
      <w:divBdr>
        <w:top w:val="none" w:sz="0" w:space="0" w:color="auto"/>
        <w:left w:val="none" w:sz="0" w:space="0" w:color="auto"/>
        <w:bottom w:val="none" w:sz="0" w:space="0" w:color="auto"/>
        <w:right w:val="none" w:sz="0" w:space="0" w:color="auto"/>
      </w:divBdr>
    </w:div>
    <w:div w:id="336152343">
      <w:bodyDiv w:val="1"/>
      <w:marLeft w:val="0"/>
      <w:marRight w:val="0"/>
      <w:marTop w:val="0"/>
      <w:marBottom w:val="0"/>
      <w:divBdr>
        <w:top w:val="none" w:sz="0" w:space="0" w:color="auto"/>
        <w:left w:val="none" w:sz="0" w:space="0" w:color="auto"/>
        <w:bottom w:val="none" w:sz="0" w:space="0" w:color="auto"/>
        <w:right w:val="none" w:sz="0" w:space="0" w:color="auto"/>
      </w:divBdr>
    </w:div>
    <w:div w:id="469441571">
      <w:bodyDiv w:val="1"/>
      <w:marLeft w:val="0"/>
      <w:marRight w:val="0"/>
      <w:marTop w:val="0"/>
      <w:marBottom w:val="0"/>
      <w:divBdr>
        <w:top w:val="none" w:sz="0" w:space="0" w:color="auto"/>
        <w:left w:val="none" w:sz="0" w:space="0" w:color="auto"/>
        <w:bottom w:val="none" w:sz="0" w:space="0" w:color="auto"/>
        <w:right w:val="none" w:sz="0" w:space="0" w:color="auto"/>
      </w:divBdr>
    </w:div>
    <w:div w:id="581524255">
      <w:bodyDiv w:val="1"/>
      <w:marLeft w:val="0"/>
      <w:marRight w:val="0"/>
      <w:marTop w:val="0"/>
      <w:marBottom w:val="0"/>
      <w:divBdr>
        <w:top w:val="none" w:sz="0" w:space="0" w:color="auto"/>
        <w:left w:val="none" w:sz="0" w:space="0" w:color="auto"/>
        <w:bottom w:val="none" w:sz="0" w:space="0" w:color="auto"/>
        <w:right w:val="none" w:sz="0" w:space="0" w:color="auto"/>
      </w:divBdr>
    </w:div>
    <w:div w:id="686753225">
      <w:bodyDiv w:val="1"/>
      <w:marLeft w:val="0"/>
      <w:marRight w:val="0"/>
      <w:marTop w:val="0"/>
      <w:marBottom w:val="0"/>
      <w:divBdr>
        <w:top w:val="none" w:sz="0" w:space="0" w:color="auto"/>
        <w:left w:val="none" w:sz="0" w:space="0" w:color="auto"/>
        <w:bottom w:val="none" w:sz="0" w:space="0" w:color="auto"/>
        <w:right w:val="none" w:sz="0" w:space="0" w:color="auto"/>
      </w:divBdr>
    </w:div>
    <w:div w:id="712802094">
      <w:bodyDiv w:val="1"/>
      <w:marLeft w:val="0"/>
      <w:marRight w:val="0"/>
      <w:marTop w:val="0"/>
      <w:marBottom w:val="0"/>
      <w:divBdr>
        <w:top w:val="none" w:sz="0" w:space="0" w:color="auto"/>
        <w:left w:val="none" w:sz="0" w:space="0" w:color="auto"/>
        <w:bottom w:val="none" w:sz="0" w:space="0" w:color="auto"/>
        <w:right w:val="none" w:sz="0" w:space="0" w:color="auto"/>
      </w:divBdr>
    </w:div>
    <w:div w:id="715738628">
      <w:bodyDiv w:val="1"/>
      <w:marLeft w:val="0"/>
      <w:marRight w:val="0"/>
      <w:marTop w:val="0"/>
      <w:marBottom w:val="0"/>
      <w:divBdr>
        <w:top w:val="none" w:sz="0" w:space="0" w:color="auto"/>
        <w:left w:val="none" w:sz="0" w:space="0" w:color="auto"/>
        <w:bottom w:val="none" w:sz="0" w:space="0" w:color="auto"/>
        <w:right w:val="none" w:sz="0" w:space="0" w:color="auto"/>
      </w:divBdr>
    </w:div>
    <w:div w:id="1077897302">
      <w:bodyDiv w:val="1"/>
      <w:marLeft w:val="0"/>
      <w:marRight w:val="0"/>
      <w:marTop w:val="0"/>
      <w:marBottom w:val="0"/>
      <w:divBdr>
        <w:top w:val="none" w:sz="0" w:space="0" w:color="auto"/>
        <w:left w:val="none" w:sz="0" w:space="0" w:color="auto"/>
        <w:bottom w:val="none" w:sz="0" w:space="0" w:color="auto"/>
        <w:right w:val="none" w:sz="0" w:space="0" w:color="auto"/>
      </w:divBdr>
    </w:div>
    <w:div w:id="1316955949">
      <w:bodyDiv w:val="1"/>
      <w:marLeft w:val="0"/>
      <w:marRight w:val="0"/>
      <w:marTop w:val="0"/>
      <w:marBottom w:val="0"/>
      <w:divBdr>
        <w:top w:val="none" w:sz="0" w:space="0" w:color="auto"/>
        <w:left w:val="none" w:sz="0" w:space="0" w:color="auto"/>
        <w:bottom w:val="none" w:sz="0" w:space="0" w:color="auto"/>
        <w:right w:val="none" w:sz="0" w:space="0" w:color="auto"/>
      </w:divBdr>
    </w:div>
    <w:div w:id="1622375039">
      <w:bodyDiv w:val="1"/>
      <w:marLeft w:val="0"/>
      <w:marRight w:val="0"/>
      <w:marTop w:val="0"/>
      <w:marBottom w:val="0"/>
      <w:divBdr>
        <w:top w:val="none" w:sz="0" w:space="0" w:color="auto"/>
        <w:left w:val="none" w:sz="0" w:space="0" w:color="auto"/>
        <w:bottom w:val="none" w:sz="0" w:space="0" w:color="auto"/>
        <w:right w:val="none" w:sz="0" w:space="0" w:color="auto"/>
      </w:divBdr>
    </w:div>
    <w:div w:id="201360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gif"/><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EA588-21DA-4287-9F4E-B258684F7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50</Pages>
  <Words>16679</Words>
  <Characters>95074</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111530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SamLab.ws</dc:creator>
  <cp:lastModifiedBy>Александр В. Белай</cp:lastModifiedBy>
  <cp:revision>345</cp:revision>
  <cp:lastPrinted>2023-06-19T10:33:00Z</cp:lastPrinted>
  <dcterms:created xsi:type="dcterms:W3CDTF">2023-06-19T07:09:00Z</dcterms:created>
  <dcterms:modified xsi:type="dcterms:W3CDTF">2023-06-27T10:13:00Z</dcterms:modified>
</cp:coreProperties>
</file>